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963"/>
        <w:gridCol w:w="1676"/>
        <w:gridCol w:w="271"/>
        <w:gridCol w:w="2110"/>
        <w:gridCol w:w="271"/>
        <w:gridCol w:w="2344"/>
        <w:gridCol w:w="992"/>
      </w:tblGrid>
      <w:tr w:rsidR="00D1719E" w:rsidRPr="00E10D58" w:rsidTr="006C44F5">
        <w:trPr>
          <w:trHeight w:val="1164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F766F6" w:rsidP="00CD64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D1719E" w:rsidP="00CD64D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547676" w:rsidP="00CD64D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D1719E" w:rsidRPr="00E10D58" w:rsidTr="006C44F5">
        <w:trPr>
          <w:gridBefore w:val="1"/>
          <w:wBefore w:w="13" w:type="dxa"/>
          <w:trHeight w:val="379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ДУМА КОЛПАШЕВСКОГО РАЙОНА</w:t>
            </w:r>
            <w:r w:rsidRPr="00E10D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ТОМСКОЙ ОБЛАСТИ</w:t>
            </w:r>
          </w:p>
        </w:tc>
      </w:tr>
      <w:tr w:rsidR="00D1719E" w:rsidRPr="00E10D58" w:rsidTr="006C44F5">
        <w:trPr>
          <w:gridBefore w:val="1"/>
          <w:wBefore w:w="13" w:type="dxa"/>
          <w:trHeight w:val="473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Е Ш Е Н И Е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47"/>
          <w:jc w:val="center"/>
        </w:trPr>
        <w:tc>
          <w:tcPr>
            <w:tcW w:w="962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9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547676" w:rsidP="007826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3B7B53" w:rsidP="005476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D1719E"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47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D1719E" w:rsidRPr="006C44F5" w:rsidTr="006C44F5">
        <w:trPr>
          <w:gridBefore w:val="1"/>
          <w:wBefore w:w="13" w:type="dxa"/>
          <w:trHeight w:val="385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B5094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73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250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7826D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к решению</w:t>
            </w: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Думы Колпа</w:t>
            </w:r>
            <w:r w:rsidR="00A16B1A">
              <w:rPr>
                <w:rFonts w:ascii="Arial" w:hAnsi="Arial" w:cs="Arial"/>
                <w:color w:val="000000" w:themeColor="text1"/>
                <w:sz w:val="24"/>
                <w:szCs w:val="24"/>
              </w:rPr>
              <w:t>шевского района от 24.03.2008 № </w:t>
            </w: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446 «Об утверждении Положения о бюджетном процессе в муниципальном образовании </w:t>
            </w:r>
            <w:r w:rsidR="001B641E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«Колпашевский район»</w:t>
            </w:r>
            <w:bookmarkEnd w:id="0"/>
          </w:p>
        </w:tc>
      </w:tr>
    </w:tbl>
    <w:p w:rsidR="00D1719E" w:rsidRDefault="00D1719E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44F5" w:rsidRPr="006C44F5" w:rsidRDefault="006C44F5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719E" w:rsidRPr="006C44F5" w:rsidRDefault="00211BD8" w:rsidP="006C44F5">
      <w:pPr>
        <w:pStyle w:val="a3"/>
        <w:ind w:firstLine="567"/>
        <w:rPr>
          <w:rFonts w:ascii="Arial" w:hAnsi="Arial" w:cs="Arial"/>
          <w:color w:val="000000" w:themeColor="text1"/>
        </w:rPr>
      </w:pPr>
      <w:r w:rsidRPr="006C44F5">
        <w:rPr>
          <w:rFonts w:ascii="Arial" w:hAnsi="Arial" w:cs="Arial"/>
          <w:color w:val="000000" w:themeColor="text1"/>
        </w:rPr>
        <w:t>В</w:t>
      </w:r>
      <w:r w:rsidR="00D1719E" w:rsidRPr="006C44F5">
        <w:rPr>
          <w:rFonts w:ascii="Arial" w:hAnsi="Arial" w:cs="Arial"/>
          <w:color w:val="000000" w:themeColor="text1"/>
        </w:rPr>
        <w:t xml:space="preserve"> </w:t>
      </w:r>
      <w:r w:rsidR="00E54F66" w:rsidRPr="006C44F5">
        <w:rPr>
          <w:rFonts w:ascii="Arial" w:hAnsi="Arial" w:cs="Arial"/>
          <w:color w:val="000000" w:themeColor="text1"/>
        </w:rPr>
        <w:t xml:space="preserve">соответствии с Бюджетным кодексом Российской Федерации, </w:t>
      </w:r>
      <w:r w:rsidR="00C85115">
        <w:rPr>
          <w:rFonts w:ascii="Arial" w:hAnsi="Arial" w:cs="Arial"/>
        </w:rPr>
        <w:t xml:space="preserve">в целях </w:t>
      </w:r>
      <w:r w:rsidR="007826D4">
        <w:rPr>
          <w:rFonts w:ascii="Arial" w:hAnsi="Arial" w:cs="Arial"/>
        </w:rPr>
        <w:t xml:space="preserve">совершенствования </w:t>
      </w:r>
      <w:r w:rsidR="002F3712">
        <w:rPr>
          <w:rFonts w:ascii="Arial" w:hAnsi="Arial" w:cs="Arial"/>
        </w:rPr>
        <w:t>муниципального</w:t>
      </w:r>
      <w:r w:rsidR="00C85115">
        <w:rPr>
          <w:rFonts w:ascii="Arial" w:hAnsi="Arial" w:cs="Arial"/>
        </w:rPr>
        <w:t xml:space="preserve"> </w:t>
      </w:r>
      <w:r w:rsidR="004D6869">
        <w:rPr>
          <w:rFonts w:ascii="Arial" w:hAnsi="Arial" w:cs="Arial"/>
        </w:rPr>
        <w:t>правового акта</w:t>
      </w:r>
      <w:r w:rsidR="00C85115">
        <w:rPr>
          <w:rFonts w:ascii="Arial" w:hAnsi="Arial" w:cs="Arial"/>
          <w:color w:val="000000" w:themeColor="text1"/>
        </w:rPr>
        <w:t>,</w:t>
      </w:r>
    </w:p>
    <w:p w:rsidR="00B50947" w:rsidRPr="006C44F5" w:rsidRDefault="00B50947" w:rsidP="006C44F5">
      <w:pPr>
        <w:pStyle w:val="a3"/>
        <w:ind w:firstLine="708"/>
        <w:rPr>
          <w:rFonts w:ascii="Arial" w:hAnsi="Arial" w:cs="Arial"/>
          <w:color w:val="000000" w:themeColor="text1"/>
        </w:rPr>
      </w:pPr>
    </w:p>
    <w:p w:rsidR="00D1719E" w:rsidRDefault="00D1719E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Дума Колпашевского района РЕШИЛА:</w:t>
      </w:r>
    </w:p>
    <w:p w:rsidR="00A16B1A" w:rsidRPr="006C44F5" w:rsidRDefault="00A16B1A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2593" w:rsidRPr="006C44F5" w:rsidRDefault="00211BD8" w:rsidP="006C44F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1</w:t>
      </w:r>
      <w:r w:rsidR="002F76E2" w:rsidRPr="006C44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 xml:space="preserve">приложение к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ю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 Думы Колпашевского района от 24.03.2008 № 446 «Об утверждении Положения о бюджетном процессе в муниципальном образовании «Колпашевский район»</w:t>
      </w:r>
      <w:r w:rsid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(в редакции решений Думы Колпашевского района от 18.06.2009 № 666, от 28.01.2010  №  781, от 17.06.2010 №848, от 30.09.2011 №110, от 16.07.2012 №92, от 19.11.2012 №139</w:t>
      </w:r>
      <w:r w:rsidR="000F0CA9" w:rsidRPr="006C44F5">
        <w:rPr>
          <w:rFonts w:ascii="Arial" w:hAnsi="Arial" w:cs="Arial"/>
          <w:color w:val="000000" w:themeColor="text1"/>
          <w:sz w:val="24"/>
          <w:szCs w:val="24"/>
        </w:rPr>
        <w:t>, от 28.10.2013 №86, от 28.04.2014 №33</w:t>
      </w:r>
      <w:r w:rsidR="006E7241" w:rsidRPr="006C44F5">
        <w:rPr>
          <w:rFonts w:ascii="Arial" w:hAnsi="Arial" w:cs="Arial"/>
          <w:color w:val="000000" w:themeColor="text1"/>
          <w:sz w:val="24"/>
          <w:szCs w:val="24"/>
        </w:rPr>
        <w:t>, от 02.11.2015 №5, от 19.12.2016 №122</w:t>
      </w:r>
      <w:r w:rsidRPr="006C44F5">
        <w:rPr>
          <w:rFonts w:ascii="Arial" w:hAnsi="Arial" w:cs="Arial"/>
          <w:color w:val="000000" w:themeColor="text1"/>
          <w:sz w:val="24"/>
          <w:szCs w:val="24"/>
        </w:rPr>
        <w:t>, от 24.04.2019</w:t>
      </w:r>
      <w:proofErr w:type="gramEnd"/>
      <w:r w:rsidRPr="006C44F5">
        <w:rPr>
          <w:rFonts w:ascii="Arial" w:hAnsi="Arial" w:cs="Arial"/>
          <w:color w:val="000000" w:themeColor="text1"/>
          <w:sz w:val="24"/>
          <w:szCs w:val="24"/>
        </w:rPr>
        <w:t xml:space="preserve"> №36</w:t>
      </w:r>
      <w:r w:rsidR="00343B3E" w:rsidRPr="006C44F5">
        <w:rPr>
          <w:rFonts w:ascii="Arial" w:hAnsi="Arial" w:cs="Arial"/>
          <w:color w:val="000000" w:themeColor="text1"/>
          <w:sz w:val="24"/>
          <w:szCs w:val="24"/>
        </w:rPr>
        <w:t>, от 25.11.2019 №120</w:t>
      </w:r>
      <w:r w:rsidR="00420FAF" w:rsidRPr="006C44F5">
        <w:rPr>
          <w:rFonts w:ascii="Arial" w:hAnsi="Arial" w:cs="Arial"/>
          <w:color w:val="000000" w:themeColor="text1"/>
          <w:sz w:val="24"/>
          <w:szCs w:val="24"/>
        </w:rPr>
        <w:t>, от 22.06.2020 №66</w:t>
      </w:r>
      <w:r w:rsidR="007A563B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12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10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.2020 №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8</w:t>
      </w:r>
      <w:r w:rsidR="003602B2">
        <w:rPr>
          <w:rFonts w:ascii="Arial" w:hAnsi="Arial" w:cs="Arial"/>
          <w:color w:val="000000" w:themeColor="text1"/>
          <w:sz w:val="24"/>
          <w:szCs w:val="24"/>
        </w:rPr>
        <w:t>, от 15.12.2021 № 159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следующие изменения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F4174" w:rsidRDefault="006E03E0" w:rsidP="00C26962">
      <w:pPr>
        <w:pStyle w:val="a5"/>
        <w:numPr>
          <w:ilvl w:val="1"/>
          <w:numId w:val="7"/>
        </w:numPr>
        <w:autoSpaceDE w:val="0"/>
        <w:autoSpaceDN w:val="0"/>
        <w:adjustRightInd w:val="0"/>
        <w:ind w:left="993" w:hanging="42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224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пункте 1.5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C44F5">
        <w:rPr>
          <w:rFonts w:ascii="Arial" w:hAnsi="Arial" w:cs="Arial"/>
          <w:color w:val="000000" w:themeColor="text1"/>
          <w:sz w:val="24"/>
          <w:szCs w:val="24"/>
        </w:rPr>
        <w:t>I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</w:t>
      </w:r>
      <w:r w:rsidRPr="003602B2">
        <w:rPr>
          <w:rFonts w:ascii="Arial" w:hAnsi="Arial" w:cs="Arial"/>
          <w:sz w:val="24"/>
          <w:szCs w:val="24"/>
        </w:rPr>
        <w:t>бзац 12 подпункта 1 изложить в следующей редакции: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2B2">
        <w:rPr>
          <w:rFonts w:ascii="Arial" w:hAnsi="Arial" w:cs="Arial"/>
          <w:sz w:val="24"/>
          <w:szCs w:val="24"/>
        </w:rPr>
        <w:t xml:space="preserve">«- </w:t>
      </w:r>
      <w:r w:rsidR="00507FA1">
        <w:rPr>
          <w:rFonts w:ascii="Arial" w:hAnsi="Arial" w:cs="Arial"/>
          <w:sz w:val="24"/>
          <w:szCs w:val="24"/>
          <w:shd w:val="clear" w:color="auto" w:fill="FFFFFF"/>
        </w:rPr>
        <w:t>определяет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случаи предоставления субсидий юридическим лицам (за исключением субсидий государственным (муниципальным) учреждениям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)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, а также субсидий, указанных в </w:t>
      </w:r>
      <w:hyperlink r:id="rId10" w:anchor="/document/12112604/entry/786" w:history="1">
        <w:r w:rsidRPr="003602B2">
          <w:rPr>
            <w:rStyle w:val="af6"/>
            <w:rFonts w:ascii="Arial" w:eastAsia="MS Mincho" w:hAnsi="Arial" w:cs="Arial"/>
            <w:color w:val="auto"/>
            <w:sz w:val="24"/>
            <w:szCs w:val="24"/>
            <w:u w:val="none"/>
          </w:rPr>
          <w:t>пунктах 6 – 8.1 статьи 78</w:t>
        </w:r>
      </w:hyperlink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 Бюджетного кодекса Российской Федерации, индивидуальным предпринимателям, а также физическим лицам - производителям товаров, работ, услуг из местного бюджета; </w:t>
      </w:r>
      <w:proofErr w:type="gramStart"/>
      <w:r w:rsidRPr="003602B2">
        <w:rPr>
          <w:rFonts w:ascii="Arial" w:hAnsi="Arial" w:cs="Arial"/>
          <w:sz w:val="24"/>
          <w:szCs w:val="24"/>
        </w:rPr>
        <w:t>определяет случаи и порядок предоставления межбюджетных трансфертов из бюджета муниципального образования «Колпашевский район», а также цели, порядок и условия предоставления межбюджетных трансфертов из местного бюджета, источником финансового обеспечения которых являются субсидии, субвенции и иные межбюджетные трансферты, имеющие целевое назначение, из бюджета Томской области, в соответствии с законами и (или) иными нормативными правовыми актами субъекта Российской Федерации</w:t>
      </w:r>
      <w:r>
        <w:rPr>
          <w:rFonts w:ascii="Arial" w:hAnsi="Arial" w:cs="Arial"/>
          <w:sz w:val="24"/>
          <w:szCs w:val="24"/>
        </w:rPr>
        <w:t>;</w:t>
      </w:r>
      <w:r w:rsidRPr="003602B2">
        <w:rPr>
          <w:rFonts w:ascii="Arial" w:hAnsi="Arial" w:cs="Arial"/>
          <w:sz w:val="24"/>
          <w:szCs w:val="24"/>
        </w:rPr>
        <w:t>»;</w:t>
      </w:r>
      <w:proofErr w:type="gramEnd"/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</w:t>
      </w:r>
      <w:r w:rsidRPr="003602B2">
        <w:rPr>
          <w:rFonts w:ascii="Arial" w:hAnsi="Arial" w:cs="Arial"/>
          <w:sz w:val="24"/>
          <w:szCs w:val="24"/>
        </w:rPr>
        <w:t>бзац 11 подпункта 3 исключить;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</w:t>
      </w:r>
      <w:r w:rsidRPr="003602B2">
        <w:rPr>
          <w:rFonts w:ascii="Arial" w:hAnsi="Arial" w:cs="Arial"/>
          <w:sz w:val="24"/>
          <w:szCs w:val="24"/>
        </w:rPr>
        <w:t>бзац 11 подпункта 5 изложить в следующей редакции: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02B2">
        <w:rPr>
          <w:rFonts w:ascii="Arial" w:hAnsi="Arial" w:cs="Arial"/>
          <w:sz w:val="24"/>
          <w:szCs w:val="24"/>
        </w:rPr>
        <w:t xml:space="preserve">«- обеспечивает соблюдение подведомственными получателями 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</w:t>
      </w:r>
      <w:proofErr w:type="gramStart"/>
      <w:r w:rsidRPr="003602B2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г) п</w:t>
      </w:r>
      <w:r w:rsidRPr="003602B2">
        <w:rPr>
          <w:rFonts w:ascii="Arial" w:hAnsi="Arial" w:cs="Arial"/>
          <w:sz w:val="24"/>
          <w:szCs w:val="24"/>
        </w:rPr>
        <w:t>одпункт 5 дополнить абзацем следующего содержания: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02B2">
        <w:rPr>
          <w:rFonts w:ascii="Arial" w:hAnsi="Arial" w:cs="Arial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формирует в государственной интегрированной информационной системе управления общественными финансами </w:t>
      </w:r>
      <w:r w:rsidR="006161B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Электронный бюджет</w:t>
      </w:r>
      <w:r w:rsidR="006161B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3602B2">
        <w:rPr>
          <w:rFonts w:ascii="Arial" w:hAnsi="Arial" w:cs="Arial"/>
          <w:sz w:val="24"/>
          <w:szCs w:val="24"/>
          <w:shd w:val="clear" w:color="auto" w:fill="FFFFFF"/>
        </w:rPr>
        <w:t>софинансирования</w:t>
      </w:r>
      <w:proofErr w:type="spellEnd"/>
      <w:r w:rsidRPr="003602B2">
        <w:rPr>
          <w:rFonts w:ascii="Arial" w:hAnsi="Arial" w:cs="Arial"/>
          <w:sz w:val="24"/>
          <w:szCs w:val="24"/>
          <w:shd w:val="clear" w:color="auto" w:fill="FFFFFF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»</w:t>
      </w:r>
      <w:proofErr w:type="gramEnd"/>
      <w:r w:rsidRPr="003602B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в</w:t>
      </w:r>
      <w:r w:rsidRPr="003602B2">
        <w:rPr>
          <w:rFonts w:ascii="Arial" w:hAnsi="Arial" w:cs="Arial"/>
          <w:sz w:val="24"/>
          <w:szCs w:val="24"/>
        </w:rPr>
        <w:t xml:space="preserve"> абзаце 3 подпункта 8 слова «, 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Pr="003602B2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Pr="003602B2">
        <w:rPr>
          <w:rStyle w:val="af0"/>
          <w:rFonts w:ascii="Arial" w:hAnsi="Arial" w:cs="Arial"/>
          <w:i w:val="0"/>
          <w:sz w:val="24"/>
          <w:szCs w:val="24"/>
        </w:rPr>
        <w:t xml:space="preserve"> заменить словами «(за исключением</w:t>
      </w:r>
      <w:r w:rsidRPr="003602B2">
        <w:rPr>
          <w:rFonts w:ascii="Arial" w:hAnsi="Arial" w:cs="Arial"/>
          <w:sz w:val="24"/>
          <w:szCs w:val="24"/>
        </w:rPr>
        <w:t> операций по управлению остатками средств на едином сч</w:t>
      </w:r>
      <w:r w:rsidR="00547676">
        <w:rPr>
          <w:rFonts w:ascii="Arial" w:hAnsi="Arial" w:cs="Arial"/>
          <w:sz w:val="24"/>
          <w:szCs w:val="24"/>
        </w:rPr>
        <w:t>ё</w:t>
      </w:r>
      <w:r w:rsidRPr="003602B2">
        <w:rPr>
          <w:rFonts w:ascii="Arial" w:hAnsi="Arial" w:cs="Arial"/>
          <w:sz w:val="24"/>
          <w:szCs w:val="24"/>
        </w:rPr>
        <w:t>те бюджета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1" w:anchor="/document/12180625/entry/0" w:history="1">
        <w:r w:rsidRPr="003602B2">
          <w:rPr>
            <w:rStyle w:val="af6"/>
            <w:rFonts w:ascii="Arial" w:eastAsia="MS Mincho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3602B2">
        <w:rPr>
          <w:rStyle w:val="af0"/>
          <w:rFonts w:ascii="Arial" w:hAnsi="Arial" w:cs="Arial"/>
          <w:i w:val="0"/>
          <w:sz w:val="24"/>
          <w:szCs w:val="24"/>
        </w:rPr>
        <w:t> Российской Федерации о таможенном регулировании)</w:t>
      </w:r>
      <w:proofErr w:type="gramStart"/>
      <w:r w:rsidRPr="003602B2"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</w:t>
      </w:r>
      <w:r w:rsidRPr="003602B2">
        <w:rPr>
          <w:rFonts w:ascii="Arial" w:hAnsi="Arial" w:cs="Arial"/>
          <w:sz w:val="24"/>
          <w:szCs w:val="24"/>
        </w:rPr>
        <w:t xml:space="preserve"> абзаце 2 подпункта 8.1 слова «, 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Pr="003602B2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Pr="003602B2">
        <w:rPr>
          <w:rStyle w:val="af0"/>
          <w:rFonts w:ascii="Arial" w:hAnsi="Arial" w:cs="Arial"/>
          <w:i w:val="0"/>
          <w:sz w:val="24"/>
          <w:szCs w:val="24"/>
        </w:rPr>
        <w:t xml:space="preserve"> заменить словами «(за исключением</w:t>
      </w:r>
      <w:r w:rsidRPr="003602B2">
        <w:rPr>
          <w:rFonts w:ascii="Arial" w:hAnsi="Arial" w:cs="Arial"/>
          <w:sz w:val="24"/>
          <w:szCs w:val="24"/>
        </w:rPr>
        <w:t> операций по управлению остатками средств на едином сч</w:t>
      </w:r>
      <w:r w:rsidR="00547676">
        <w:rPr>
          <w:rFonts w:ascii="Arial" w:hAnsi="Arial" w:cs="Arial"/>
          <w:sz w:val="24"/>
          <w:szCs w:val="24"/>
        </w:rPr>
        <w:t>ё</w:t>
      </w:r>
      <w:r w:rsidRPr="003602B2">
        <w:rPr>
          <w:rFonts w:ascii="Arial" w:hAnsi="Arial" w:cs="Arial"/>
          <w:sz w:val="24"/>
          <w:szCs w:val="24"/>
        </w:rPr>
        <w:t>те бюджета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2" w:anchor="/document/12180625/entry/0" w:history="1">
        <w:r w:rsidRPr="003602B2">
          <w:rPr>
            <w:rStyle w:val="af6"/>
            <w:rFonts w:ascii="Arial" w:eastAsia="MS Mincho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3602B2">
        <w:rPr>
          <w:rStyle w:val="af0"/>
          <w:rFonts w:ascii="Arial" w:hAnsi="Arial" w:cs="Arial"/>
          <w:i w:val="0"/>
          <w:sz w:val="24"/>
          <w:szCs w:val="24"/>
        </w:rPr>
        <w:t> Российской Федерации о таможенном регулировании)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</w:t>
      </w:r>
      <w:r w:rsidRPr="003602B2">
        <w:rPr>
          <w:rFonts w:ascii="Arial" w:hAnsi="Arial" w:cs="Arial"/>
          <w:sz w:val="24"/>
          <w:szCs w:val="24"/>
        </w:rPr>
        <w:t>бзац 1 пункта 1.8 раздела 1 изложить в следующей редакции: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2B2">
        <w:rPr>
          <w:rFonts w:ascii="Arial" w:hAnsi="Arial" w:cs="Arial"/>
          <w:sz w:val="24"/>
          <w:szCs w:val="24"/>
        </w:rPr>
        <w:t xml:space="preserve">«В расходной части бюджета муниципального образования «Колпашевский район» создается резервный фонд </w:t>
      </w:r>
      <w:r w:rsidR="00EE091D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дминистрации Колпашевского района. Размер резервного фонда </w:t>
      </w:r>
      <w:r w:rsidR="00EE091D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дминистрации Колпашевского района 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у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станавливается решением о бюджете</w:t>
      </w:r>
      <w:proofErr w:type="gramStart"/>
      <w:r w:rsidRPr="003602B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</w:t>
      </w:r>
      <w:r w:rsidRPr="003602B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е</w:t>
      </w:r>
      <w:r w:rsidRPr="003602B2">
        <w:rPr>
          <w:rFonts w:ascii="Arial" w:hAnsi="Arial" w:cs="Arial"/>
          <w:sz w:val="24"/>
          <w:szCs w:val="24"/>
        </w:rPr>
        <w:t xml:space="preserve"> 2.1 раздела </w:t>
      </w:r>
      <w:r w:rsidRPr="003602B2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</w:t>
      </w:r>
      <w:r w:rsidRPr="003602B2">
        <w:rPr>
          <w:rFonts w:ascii="Arial" w:hAnsi="Arial" w:cs="Arial"/>
          <w:sz w:val="24"/>
          <w:szCs w:val="24"/>
        </w:rPr>
        <w:t xml:space="preserve">бзац </w:t>
      </w:r>
      <w:r w:rsidR="0027320B">
        <w:rPr>
          <w:rFonts w:ascii="Arial" w:hAnsi="Arial" w:cs="Arial"/>
          <w:sz w:val="24"/>
          <w:szCs w:val="24"/>
        </w:rPr>
        <w:t>2</w:t>
      </w:r>
      <w:r w:rsidRPr="003602B2">
        <w:rPr>
          <w:rFonts w:ascii="Arial" w:hAnsi="Arial" w:cs="Arial"/>
          <w:sz w:val="24"/>
          <w:szCs w:val="24"/>
        </w:rPr>
        <w:t xml:space="preserve"> подпункта 1 изложить в следующей редакции:</w:t>
      </w:r>
    </w:p>
    <w:p w:rsid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02B2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602B2">
        <w:rPr>
          <w:rFonts w:ascii="Arial" w:hAnsi="Arial" w:cs="Arial"/>
          <w:sz w:val="24"/>
          <w:szCs w:val="24"/>
          <w:shd w:val="clear" w:color="auto" w:fill="FFFFFF"/>
        </w:rPr>
        <w:t>Положениях</w:t>
      </w:r>
      <w:proofErr w:type="gramEnd"/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507FA1" w:rsidRPr="003602B2" w:rsidRDefault="00507FA1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б) абзац 4 </w:t>
      </w:r>
      <w:r w:rsidRPr="003602B2">
        <w:rPr>
          <w:rFonts w:ascii="Arial" w:hAnsi="Arial" w:cs="Arial"/>
          <w:sz w:val="24"/>
          <w:szCs w:val="24"/>
        </w:rPr>
        <w:t>подпункта 1</w:t>
      </w:r>
      <w:r>
        <w:rPr>
          <w:rFonts w:ascii="Arial" w:hAnsi="Arial" w:cs="Arial"/>
          <w:sz w:val="24"/>
          <w:szCs w:val="24"/>
        </w:rPr>
        <w:t xml:space="preserve"> дополнить словами «муниципального образования «Колпашевский район»;</w:t>
      </w:r>
    </w:p>
    <w:p w:rsidR="003602B2" w:rsidRPr="003602B2" w:rsidRDefault="00507FA1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602B2">
        <w:rPr>
          <w:rFonts w:ascii="Arial" w:hAnsi="Arial" w:cs="Arial"/>
          <w:sz w:val="24"/>
          <w:szCs w:val="24"/>
          <w:shd w:val="clear" w:color="auto" w:fill="FFFFFF"/>
        </w:rPr>
        <w:t>) а</w:t>
      </w:r>
      <w:r w:rsidR="003602B2"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бзац 9 подпункта 3 </w:t>
      </w:r>
      <w:r w:rsidR="003602B2" w:rsidRPr="003602B2">
        <w:rPr>
          <w:rFonts w:ascii="Arial" w:hAnsi="Arial" w:cs="Arial"/>
          <w:sz w:val="24"/>
          <w:szCs w:val="24"/>
        </w:rPr>
        <w:t>после слов «проекты паспортов» дополнить словами «,</w:t>
      </w:r>
      <w:r w:rsidR="00663B42">
        <w:rPr>
          <w:rFonts w:ascii="Arial" w:hAnsi="Arial" w:cs="Arial"/>
          <w:sz w:val="24"/>
          <w:szCs w:val="24"/>
        </w:rPr>
        <w:t xml:space="preserve"> </w:t>
      </w:r>
      <w:r w:rsidR="003602B2" w:rsidRPr="003602B2">
        <w:rPr>
          <w:rFonts w:ascii="Arial" w:hAnsi="Arial" w:cs="Arial"/>
          <w:sz w:val="24"/>
          <w:szCs w:val="24"/>
          <w:shd w:val="clear" w:color="auto" w:fill="FFFFFF"/>
        </w:rPr>
        <w:t>проекты изменений в указанные паспорта</w:t>
      </w:r>
      <w:r w:rsidR="003602B2" w:rsidRPr="003602B2">
        <w:rPr>
          <w:rFonts w:ascii="Arial" w:hAnsi="Arial" w:cs="Arial"/>
          <w:sz w:val="24"/>
          <w:szCs w:val="24"/>
        </w:rPr>
        <w:t>».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4) в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подпункте 1 пункта 2.2. </w:t>
      </w:r>
      <w:r w:rsidRPr="003602B2">
        <w:rPr>
          <w:rFonts w:ascii="Arial" w:hAnsi="Arial" w:cs="Arial"/>
          <w:sz w:val="24"/>
          <w:szCs w:val="24"/>
        </w:rPr>
        <w:t xml:space="preserve">раздела </w:t>
      </w:r>
      <w:r w:rsidRPr="003602B2">
        <w:rPr>
          <w:rFonts w:ascii="Arial" w:hAnsi="Arial" w:cs="Arial"/>
          <w:sz w:val="24"/>
          <w:szCs w:val="24"/>
          <w:lang w:val="en-US"/>
        </w:rPr>
        <w:t>II</w:t>
      </w:r>
      <w:r w:rsidRPr="003602B2">
        <w:rPr>
          <w:rFonts w:ascii="Arial" w:hAnsi="Arial" w:cs="Arial"/>
          <w:sz w:val="24"/>
          <w:szCs w:val="24"/>
        </w:rPr>
        <w:t xml:space="preserve"> слов</w:t>
      </w:r>
      <w:r w:rsidR="00831E66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 «распоряжения Главы Колпашевского района» заменить словами «распоряжения Адми</w:t>
      </w:r>
      <w:r>
        <w:rPr>
          <w:rFonts w:ascii="Arial" w:hAnsi="Arial" w:cs="Arial"/>
          <w:sz w:val="24"/>
          <w:szCs w:val="24"/>
        </w:rPr>
        <w:t>нистрации Колпашевского района».</w:t>
      </w:r>
    </w:p>
    <w:p w:rsidR="00831E66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04EB2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бзац 1 подпункта 3 пункта 3.2 раздела </w:t>
      </w:r>
      <w:r w:rsidRPr="003602B2">
        <w:rPr>
          <w:rFonts w:ascii="Arial" w:hAnsi="Arial" w:cs="Arial"/>
          <w:sz w:val="24"/>
          <w:szCs w:val="24"/>
          <w:lang w:val="en-US"/>
        </w:rPr>
        <w:t>III</w:t>
      </w:r>
      <w:r w:rsidRPr="003602B2">
        <w:rPr>
          <w:rFonts w:ascii="Arial" w:hAnsi="Arial" w:cs="Arial"/>
          <w:sz w:val="24"/>
          <w:szCs w:val="24"/>
        </w:rPr>
        <w:t xml:space="preserve"> </w:t>
      </w:r>
      <w:r w:rsidR="00831E66" w:rsidRPr="003602B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31E66" w:rsidRDefault="00831E66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42ED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42EDB">
        <w:rPr>
          <w:rFonts w:ascii="Arial" w:hAnsi="Arial" w:cs="Arial"/>
          <w:sz w:val="24"/>
          <w:szCs w:val="24"/>
        </w:rPr>
        <w:t>В течение 18 календарных дней со дня получения проекта решения о бюджете муниципального образования «Колпашевский район» на очередной финансовый год и плановый период Сч</w:t>
      </w:r>
      <w:r w:rsidR="00C82021">
        <w:rPr>
          <w:rFonts w:ascii="Arial" w:hAnsi="Arial" w:cs="Arial"/>
          <w:sz w:val="24"/>
          <w:szCs w:val="24"/>
        </w:rPr>
        <w:t>е</w:t>
      </w:r>
      <w:r w:rsidRPr="00442EDB">
        <w:rPr>
          <w:rFonts w:ascii="Arial" w:hAnsi="Arial" w:cs="Arial"/>
          <w:sz w:val="24"/>
          <w:szCs w:val="24"/>
        </w:rPr>
        <w:t xml:space="preserve">тная палата Колпашевского района </w:t>
      </w:r>
      <w:r w:rsidRPr="00442EDB">
        <w:rPr>
          <w:rFonts w:ascii="Arial" w:eastAsia="Calibri" w:hAnsi="Arial" w:cs="Arial"/>
          <w:sz w:val="24"/>
          <w:szCs w:val="24"/>
          <w:lang w:eastAsia="en-US"/>
        </w:rPr>
        <w:t xml:space="preserve">готовит и направляет в Думу Колпашевского района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</w:t>
      </w:r>
      <w:r w:rsidRPr="003602B2">
        <w:rPr>
          <w:rFonts w:ascii="Arial" w:hAnsi="Arial" w:cs="Arial"/>
          <w:sz w:val="24"/>
          <w:szCs w:val="24"/>
        </w:rPr>
        <w:t>Управление финансов и экономической политики Администрации Колпашевского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2EDB">
        <w:rPr>
          <w:rFonts w:ascii="Arial" w:eastAsia="Calibri" w:hAnsi="Arial" w:cs="Arial"/>
          <w:sz w:val="24"/>
          <w:szCs w:val="24"/>
          <w:lang w:eastAsia="en-US"/>
        </w:rPr>
        <w:t xml:space="preserve">заключение на проект бюджета </w:t>
      </w:r>
      <w:r w:rsidRPr="00442EDB">
        <w:rPr>
          <w:rFonts w:ascii="Arial" w:hAnsi="Arial" w:cs="Arial"/>
          <w:sz w:val="24"/>
          <w:szCs w:val="24"/>
        </w:rPr>
        <w:t>муниципального образования «Колпашевский район»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360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3602B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е</w:t>
      </w:r>
      <w:r w:rsidRPr="003602B2">
        <w:rPr>
          <w:rFonts w:ascii="Arial" w:hAnsi="Arial" w:cs="Arial"/>
          <w:sz w:val="24"/>
          <w:szCs w:val="24"/>
        </w:rPr>
        <w:t xml:space="preserve"> 4.1 раздела </w:t>
      </w:r>
      <w:r w:rsidRPr="003602B2"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:</w:t>
      </w:r>
    </w:p>
    <w:p w:rsidR="003602B2" w:rsidRPr="00831E66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в</w:t>
      </w:r>
      <w:r w:rsidRPr="003602B2">
        <w:rPr>
          <w:rFonts w:ascii="Arial" w:hAnsi="Arial" w:cs="Arial"/>
          <w:sz w:val="24"/>
          <w:szCs w:val="24"/>
        </w:rPr>
        <w:t xml:space="preserve"> абзаце 1 </w:t>
      </w:r>
      <w:r w:rsidRPr="00304EB2">
        <w:rPr>
          <w:rFonts w:ascii="Arial" w:hAnsi="Arial" w:cs="Arial"/>
          <w:sz w:val="24"/>
          <w:szCs w:val="24"/>
        </w:rPr>
        <w:t>слова «не позднее 25 календарных дней до назначенного заседания</w:t>
      </w:r>
      <w:r w:rsidR="00304EB2" w:rsidRPr="00304EB2">
        <w:rPr>
          <w:rFonts w:ascii="Arial" w:hAnsi="Arial" w:cs="Arial"/>
          <w:sz w:val="24"/>
          <w:szCs w:val="24"/>
        </w:rPr>
        <w:t xml:space="preserve"> Думы Колпашевского района</w:t>
      </w:r>
      <w:r w:rsidRPr="00304EB2">
        <w:rPr>
          <w:rFonts w:ascii="Arial" w:hAnsi="Arial" w:cs="Arial"/>
          <w:sz w:val="24"/>
          <w:szCs w:val="24"/>
        </w:rPr>
        <w:t>» заменить словами «в срок не позднее 7-го числа месяца, в котором назначено заседание</w:t>
      </w:r>
      <w:r w:rsidR="00304EB2" w:rsidRPr="00304EB2">
        <w:rPr>
          <w:rFonts w:ascii="Arial" w:hAnsi="Arial" w:cs="Arial"/>
          <w:sz w:val="24"/>
          <w:szCs w:val="24"/>
        </w:rPr>
        <w:t xml:space="preserve"> Думы Колпашевского района</w:t>
      </w:r>
      <w:proofErr w:type="gramStart"/>
      <w:r w:rsidR="00304EB2" w:rsidRPr="00304EB2">
        <w:rPr>
          <w:rFonts w:ascii="Arial" w:hAnsi="Arial" w:cs="Arial"/>
          <w:sz w:val="24"/>
          <w:szCs w:val="24"/>
        </w:rPr>
        <w:t>,</w:t>
      </w:r>
      <w:r w:rsidRPr="00304EB2">
        <w:rPr>
          <w:rFonts w:ascii="Arial" w:hAnsi="Arial" w:cs="Arial"/>
          <w:sz w:val="24"/>
          <w:szCs w:val="24"/>
        </w:rPr>
        <w:t>»</w:t>
      </w:r>
      <w:proofErr w:type="gramEnd"/>
      <w:r w:rsidRPr="00304EB2">
        <w:rPr>
          <w:rFonts w:ascii="Arial" w:hAnsi="Arial" w:cs="Arial"/>
          <w:sz w:val="24"/>
          <w:szCs w:val="24"/>
        </w:rPr>
        <w:t xml:space="preserve">, слова «в </w:t>
      </w:r>
      <w:r w:rsidRPr="00831E66">
        <w:rPr>
          <w:rFonts w:ascii="Arial" w:hAnsi="Arial" w:cs="Arial"/>
          <w:sz w:val="24"/>
          <w:szCs w:val="24"/>
        </w:rPr>
        <w:t>течени</w:t>
      </w:r>
      <w:r w:rsidR="00304EB2" w:rsidRPr="00831E66">
        <w:rPr>
          <w:rFonts w:ascii="Arial" w:hAnsi="Arial" w:cs="Arial"/>
          <w:sz w:val="24"/>
          <w:szCs w:val="24"/>
        </w:rPr>
        <w:t xml:space="preserve">е </w:t>
      </w:r>
      <w:r w:rsidRPr="00831E66">
        <w:rPr>
          <w:rFonts w:ascii="Arial" w:hAnsi="Arial" w:cs="Arial"/>
          <w:sz w:val="24"/>
          <w:szCs w:val="24"/>
        </w:rPr>
        <w:t>1 рабочего дня» заменить словами «в течени</w:t>
      </w:r>
      <w:r w:rsidR="00304EB2" w:rsidRPr="00831E66">
        <w:rPr>
          <w:rFonts w:ascii="Arial" w:hAnsi="Arial" w:cs="Arial"/>
          <w:sz w:val="24"/>
          <w:szCs w:val="24"/>
        </w:rPr>
        <w:t>е</w:t>
      </w:r>
      <w:r w:rsidRPr="00831E66">
        <w:rPr>
          <w:rFonts w:ascii="Arial" w:hAnsi="Arial" w:cs="Arial"/>
          <w:sz w:val="24"/>
          <w:szCs w:val="24"/>
        </w:rPr>
        <w:t xml:space="preserve"> 3 рабочих дней»;</w:t>
      </w:r>
    </w:p>
    <w:p w:rsidR="00831E66" w:rsidRPr="00831E66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E66">
        <w:rPr>
          <w:rFonts w:ascii="Arial" w:hAnsi="Arial" w:cs="Arial"/>
          <w:sz w:val="24"/>
          <w:szCs w:val="24"/>
        </w:rPr>
        <w:t xml:space="preserve">б) абзац </w:t>
      </w:r>
      <w:r w:rsidR="00831E66" w:rsidRPr="00831E66">
        <w:rPr>
          <w:rFonts w:ascii="Arial" w:hAnsi="Arial" w:cs="Arial"/>
          <w:sz w:val="24"/>
          <w:szCs w:val="24"/>
        </w:rPr>
        <w:t>4</w:t>
      </w:r>
      <w:r w:rsidRPr="00831E66">
        <w:rPr>
          <w:rFonts w:ascii="Arial" w:hAnsi="Arial" w:cs="Arial"/>
          <w:sz w:val="24"/>
          <w:szCs w:val="24"/>
        </w:rPr>
        <w:t xml:space="preserve"> </w:t>
      </w:r>
      <w:r w:rsidR="00831E66" w:rsidRPr="00831E6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02B2" w:rsidRPr="00831E66" w:rsidRDefault="00831E66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E66">
        <w:rPr>
          <w:rFonts w:ascii="Arial" w:hAnsi="Arial" w:cs="Arial"/>
          <w:sz w:val="24"/>
          <w:szCs w:val="24"/>
        </w:rPr>
        <w:t>«Сч</w:t>
      </w:r>
      <w:r w:rsidR="00C82021">
        <w:rPr>
          <w:rFonts w:ascii="Arial" w:hAnsi="Arial" w:cs="Arial"/>
          <w:sz w:val="24"/>
          <w:szCs w:val="24"/>
        </w:rPr>
        <w:t>е</w:t>
      </w:r>
      <w:r w:rsidRPr="00831E66">
        <w:rPr>
          <w:rFonts w:ascii="Arial" w:hAnsi="Arial" w:cs="Arial"/>
          <w:sz w:val="24"/>
          <w:szCs w:val="24"/>
        </w:rPr>
        <w:t>тная палата Колпашевского района предоставляет председателю Думы Колпашевского района и в Управление финансов и экономической политики Администрации Колпашевского района заключение на этот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 муниципального образования «Колпашевский район»</w:t>
      </w:r>
      <w:r w:rsidR="003602B2" w:rsidRPr="00831E66">
        <w:rPr>
          <w:rFonts w:ascii="Arial" w:hAnsi="Arial" w:cs="Arial"/>
          <w:sz w:val="24"/>
          <w:szCs w:val="24"/>
        </w:rPr>
        <w:t>.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7) а</w:t>
      </w:r>
      <w:r w:rsidRPr="003602B2">
        <w:rPr>
          <w:rFonts w:ascii="Arial" w:hAnsi="Arial" w:cs="Arial"/>
          <w:sz w:val="24"/>
          <w:szCs w:val="24"/>
        </w:rPr>
        <w:t xml:space="preserve">бзац 2 подпункта 3 пункта 5.8 раздела </w:t>
      </w:r>
      <w:r w:rsidRPr="003602B2">
        <w:rPr>
          <w:rFonts w:ascii="Arial" w:hAnsi="Arial" w:cs="Arial"/>
          <w:sz w:val="24"/>
          <w:szCs w:val="24"/>
          <w:lang w:val="en-US"/>
        </w:rPr>
        <w:t>V</w:t>
      </w:r>
      <w:r w:rsidRPr="003602B2">
        <w:rPr>
          <w:rFonts w:ascii="Arial" w:hAnsi="Arial" w:cs="Arial"/>
          <w:sz w:val="24"/>
          <w:szCs w:val="24"/>
        </w:rPr>
        <w:t xml:space="preserve"> исключить.</w:t>
      </w:r>
    </w:p>
    <w:p w:rsidR="00E034DA" w:rsidRPr="001B7A5C" w:rsidRDefault="00CE5878" w:rsidP="003602B2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  <w:lang w:val="ru-RU"/>
        </w:rPr>
      </w:pPr>
      <w:r w:rsidRPr="001B7A5C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t xml:space="preserve">Опубликовать настоящее решение в Ведомостях органов </w:t>
      </w:r>
      <w:r w:rsidRPr="001B7A5C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CE5878" w:rsidRPr="00663B42" w:rsidRDefault="00CE5878" w:rsidP="001B7A5C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Настоящее решение </w:t>
      </w:r>
      <w:r w:rsidR="00595B0C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>вступает в силу с</w:t>
      </w:r>
      <w:r w:rsidR="001A698D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>о дня</w:t>
      </w:r>
      <w:r w:rsidR="00595B0C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A698D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595B0C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официального опубликования</w:t>
      </w:r>
      <w:r w:rsidR="00663B4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0C6BDD" w:rsidRPr="006C44F5" w:rsidRDefault="000C6BDD" w:rsidP="006C44F5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0C6BDD" w:rsidRPr="006C44F5" w:rsidTr="00CD64DC">
        <w:trPr>
          <w:trHeight w:val="358"/>
        </w:trPr>
        <w:tc>
          <w:tcPr>
            <w:tcW w:w="4111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Глава района</w:t>
            </w:r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0C6BDD" w:rsidP="006C44F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Председатель Думы района</w:t>
            </w:r>
          </w:p>
        </w:tc>
      </w:tr>
      <w:tr w:rsidR="000C6BDD" w:rsidRPr="006C44F5" w:rsidTr="00CD64DC">
        <w:trPr>
          <w:trHeight w:val="344"/>
        </w:trPr>
        <w:tc>
          <w:tcPr>
            <w:tcW w:w="4111" w:type="dxa"/>
          </w:tcPr>
          <w:p w:rsidR="000C6BDD" w:rsidRPr="006C44F5" w:rsidRDefault="000C6BDD" w:rsidP="00663B4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________________</w:t>
            </w:r>
            <w:proofErr w:type="spellStart"/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А.</w:t>
            </w:r>
            <w:r w:rsidR="00663B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</w:t>
            </w: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  <w:r w:rsidR="00663B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Агеев</w:t>
            </w:r>
            <w:proofErr w:type="spellEnd"/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6C44F5" w:rsidP="00EB79C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20CA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</w:t>
            </w:r>
            <w:r w:rsidR="00B50947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И.Г.Токарева</w:t>
            </w:r>
            <w:proofErr w:type="spellEnd"/>
          </w:p>
        </w:tc>
      </w:tr>
    </w:tbl>
    <w:p w:rsidR="008D7BA2" w:rsidRPr="00E10D58" w:rsidRDefault="008D7BA2" w:rsidP="00864E52">
      <w:pPr>
        <w:rPr>
          <w:color w:val="000000" w:themeColor="text1"/>
        </w:rPr>
      </w:pPr>
    </w:p>
    <w:sectPr w:rsidR="008D7BA2" w:rsidRPr="00E10D58" w:rsidSect="006C44F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3E" w:rsidRDefault="00BB083E" w:rsidP="006C44F5">
      <w:pPr>
        <w:spacing w:after="0" w:line="240" w:lineRule="auto"/>
      </w:pPr>
      <w:r>
        <w:separator/>
      </w:r>
    </w:p>
  </w:endnote>
  <w:endnote w:type="continuationSeparator" w:id="0">
    <w:p w:rsidR="00BB083E" w:rsidRDefault="00BB083E" w:rsidP="006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3E" w:rsidRDefault="00BB083E" w:rsidP="006C44F5">
      <w:pPr>
        <w:spacing w:after="0" w:line="240" w:lineRule="auto"/>
      </w:pPr>
      <w:r>
        <w:separator/>
      </w:r>
    </w:p>
  </w:footnote>
  <w:footnote w:type="continuationSeparator" w:id="0">
    <w:p w:rsidR="00BB083E" w:rsidRDefault="00BB083E" w:rsidP="006C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9206"/>
      <w:docPartObj>
        <w:docPartGallery w:val="Page Numbers (Top of Page)"/>
        <w:docPartUnique/>
      </w:docPartObj>
    </w:sdtPr>
    <w:sdtEndPr/>
    <w:sdtContent>
      <w:p w:rsidR="006C44F5" w:rsidRDefault="00EE08E1">
        <w:pPr>
          <w:pStyle w:val="af2"/>
          <w:jc w:val="center"/>
        </w:pPr>
        <w:r>
          <w:fldChar w:fldCharType="begin"/>
        </w:r>
        <w:r w:rsidR="006C44F5">
          <w:instrText>PAGE   \* MERGEFORMAT</w:instrText>
        </w:r>
        <w:r>
          <w:fldChar w:fldCharType="separate"/>
        </w:r>
        <w:r w:rsidR="00C82021">
          <w:rPr>
            <w:noProof/>
          </w:rPr>
          <w:t>2</w:t>
        </w:r>
        <w:r>
          <w:fldChar w:fldCharType="end"/>
        </w:r>
      </w:p>
    </w:sdtContent>
  </w:sdt>
  <w:p w:rsidR="006C44F5" w:rsidRDefault="006C44F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4B"/>
    <w:multiLevelType w:val="hybridMultilevel"/>
    <w:tmpl w:val="9AC6073A"/>
    <w:lvl w:ilvl="0" w:tplc="8C18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C2830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2CC2509B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3CAF4D75"/>
    <w:multiLevelType w:val="multilevel"/>
    <w:tmpl w:val="BED478EA"/>
    <w:lvl w:ilvl="0">
      <w:start w:val="1"/>
      <w:numFmt w:val="decimal"/>
      <w:lvlText w:val="%1."/>
      <w:lvlJc w:val="left"/>
      <w:pPr>
        <w:ind w:left="2325" w:hanging="11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3D22786A"/>
    <w:multiLevelType w:val="multilevel"/>
    <w:tmpl w:val="9F702E8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0D01FEA"/>
    <w:multiLevelType w:val="hybridMultilevel"/>
    <w:tmpl w:val="BA585088"/>
    <w:lvl w:ilvl="0" w:tplc="FDFEB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253A5"/>
    <w:multiLevelType w:val="hybridMultilevel"/>
    <w:tmpl w:val="CF3CBA0C"/>
    <w:lvl w:ilvl="0" w:tplc="77C087A8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3F71B5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A32470F"/>
    <w:multiLevelType w:val="hybridMultilevel"/>
    <w:tmpl w:val="7EE6C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DA32181"/>
    <w:multiLevelType w:val="multilevel"/>
    <w:tmpl w:val="BED478EA"/>
    <w:lvl w:ilvl="0">
      <w:start w:val="1"/>
      <w:numFmt w:val="decimal"/>
      <w:lvlText w:val="%1."/>
      <w:lvlJc w:val="left"/>
      <w:pPr>
        <w:ind w:left="2325" w:hanging="11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19E"/>
    <w:rsid w:val="000062B3"/>
    <w:rsid w:val="00011C44"/>
    <w:rsid w:val="00017099"/>
    <w:rsid w:val="00020150"/>
    <w:rsid w:val="000216A5"/>
    <w:rsid w:val="00024FB7"/>
    <w:rsid w:val="00033CCA"/>
    <w:rsid w:val="00033D6C"/>
    <w:rsid w:val="00034321"/>
    <w:rsid w:val="00062B9E"/>
    <w:rsid w:val="00067AA7"/>
    <w:rsid w:val="00070192"/>
    <w:rsid w:val="00072A8B"/>
    <w:rsid w:val="000810ED"/>
    <w:rsid w:val="000823A8"/>
    <w:rsid w:val="000856B9"/>
    <w:rsid w:val="000900DB"/>
    <w:rsid w:val="0009084E"/>
    <w:rsid w:val="000C14B7"/>
    <w:rsid w:val="000C1E72"/>
    <w:rsid w:val="000C6BDD"/>
    <w:rsid w:val="000D64BE"/>
    <w:rsid w:val="000E240F"/>
    <w:rsid w:val="000E63C9"/>
    <w:rsid w:val="000F0CA9"/>
    <w:rsid w:val="000F3792"/>
    <w:rsid w:val="000F7651"/>
    <w:rsid w:val="00114986"/>
    <w:rsid w:val="00116012"/>
    <w:rsid w:val="00124B5A"/>
    <w:rsid w:val="00134BAE"/>
    <w:rsid w:val="001363E2"/>
    <w:rsid w:val="001367BE"/>
    <w:rsid w:val="001419D8"/>
    <w:rsid w:val="00173863"/>
    <w:rsid w:val="001809BD"/>
    <w:rsid w:val="00180E8D"/>
    <w:rsid w:val="00181EF3"/>
    <w:rsid w:val="00192593"/>
    <w:rsid w:val="001A5034"/>
    <w:rsid w:val="001A698D"/>
    <w:rsid w:val="001B641E"/>
    <w:rsid w:val="001B7A5C"/>
    <w:rsid w:val="001C0060"/>
    <w:rsid w:val="001D1A0D"/>
    <w:rsid w:val="001D1BF0"/>
    <w:rsid w:val="001D22B0"/>
    <w:rsid w:val="001E0336"/>
    <w:rsid w:val="002050CE"/>
    <w:rsid w:val="00211BD8"/>
    <w:rsid w:val="002247DE"/>
    <w:rsid w:val="002362DA"/>
    <w:rsid w:val="00240CD2"/>
    <w:rsid w:val="00244001"/>
    <w:rsid w:val="00244778"/>
    <w:rsid w:val="00250202"/>
    <w:rsid w:val="0027320B"/>
    <w:rsid w:val="00283AF1"/>
    <w:rsid w:val="00291C58"/>
    <w:rsid w:val="00293C46"/>
    <w:rsid w:val="00295739"/>
    <w:rsid w:val="0029672F"/>
    <w:rsid w:val="002A7171"/>
    <w:rsid w:val="002C21C2"/>
    <w:rsid w:val="002C29D9"/>
    <w:rsid w:val="002D5088"/>
    <w:rsid w:val="002F1193"/>
    <w:rsid w:val="002F3712"/>
    <w:rsid w:val="002F76E2"/>
    <w:rsid w:val="00300102"/>
    <w:rsid w:val="00302BAF"/>
    <w:rsid w:val="00304EB2"/>
    <w:rsid w:val="00307847"/>
    <w:rsid w:val="0031294D"/>
    <w:rsid w:val="00323EB7"/>
    <w:rsid w:val="0033676C"/>
    <w:rsid w:val="00337BDF"/>
    <w:rsid w:val="00343B3E"/>
    <w:rsid w:val="003461D7"/>
    <w:rsid w:val="0035313A"/>
    <w:rsid w:val="003602B2"/>
    <w:rsid w:val="003605C1"/>
    <w:rsid w:val="003663C6"/>
    <w:rsid w:val="00377191"/>
    <w:rsid w:val="00385DAF"/>
    <w:rsid w:val="00397E43"/>
    <w:rsid w:val="003B7B53"/>
    <w:rsid w:val="003C4E14"/>
    <w:rsid w:val="00415614"/>
    <w:rsid w:val="00415D74"/>
    <w:rsid w:val="00420FAF"/>
    <w:rsid w:val="004307E1"/>
    <w:rsid w:val="004335F3"/>
    <w:rsid w:val="00437365"/>
    <w:rsid w:val="0044051D"/>
    <w:rsid w:val="00442E8C"/>
    <w:rsid w:val="00445C06"/>
    <w:rsid w:val="00451A99"/>
    <w:rsid w:val="00456A01"/>
    <w:rsid w:val="0045753F"/>
    <w:rsid w:val="0048580E"/>
    <w:rsid w:val="004975F7"/>
    <w:rsid w:val="004A632D"/>
    <w:rsid w:val="004C62E5"/>
    <w:rsid w:val="004D204B"/>
    <w:rsid w:val="004D6869"/>
    <w:rsid w:val="00500223"/>
    <w:rsid w:val="00507FA1"/>
    <w:rsid w:val="00514DE0"/>
    <w:rsid w:val="00514FE6"/>
    <w:rsid w:val="005274DB"/>
    <w:rsid w:val="0052781E"/>
    <w:rsid w:val="00540851"/>
    <w:rsid w:val="00547676"/>
    <w:rsid w:val="00547B6A"/>
    <w:rsid w:val="005506CE"/>
    <w:rsid w:val="00557D99"/>
    <w:rsid w:val="005759EB"/>
    <w:rsid w:val="00581417"/>
    <w:rsid w:val="00595B0C"/>
    <w:rsid w:val="00597E4D"/>
    <w:rsid w:val="005A68C1"/>
    <w:rsid w:val="005B4CD3"/>
    <w:rsid w:val="005B5891"/>
    <w:rsid w:val="005D0467"/>
    <w:rsid w:val="005D29EA"/>
    <w:rsid w:val="005E3B36"/>
    <w:rsid w:val="005E4108"/>
    <w:rsid w:val="005F22EF"/>
    <w:rsid w:val="006001B7"/>
    <w:rsid w:val="00602DA8"/>
    <w:rsid w:val="0060355E"/>
    <w:rsid w:val="006161BA"/>
    <w:rsid w:val="00621656"/>
    <w:rsid w:val="00623278"/>
    <w:rsid w:val="00623453"/>
    <w:rsid w:val="00625E4D"/>
    <w:rsid w:val="006320CA"/>
    <w:rsid w:val="00633EAC"/>
    <w:rsid w:val="00641C0F"/>
    <w:rsid w:val="00642817"/>
    <w:rsid w:val="0065422F"/>
    <w:rsid w:val="0065647E"/>
    <w:rsid w:val="006572ED"/>
    <w:rsid w:val="00661FB8"/>
    <w:rsid w:val="00663B42"/>
    <w:rsid w:val="00674B0D"/>
    <w:rsid w:val="00690FCE"/>
    <w:rsid w:val="006A3C74"/>
    <w:rsid w:val="006A7BDD"/>
    <w:rsid w:val="006B2261"/>
    <w:rsid w:val="006C44F5"/>
    <w:rsid w:val="006D1CC5"/>
    <w:rsid w:val="006D3043"/>
    <w:rsid w:val="006D5D7C"/>
    <w:rsid w:val="006E03E0"/>
    <w:rsid w:val="006E7241"/>
    <w:rsid w:val="006F725C"/>
    <w:rsid w:val="006F778C"/>
    <w:rsid w:val="007177A1"/>
    <w:rsid w:val="0073144D"/>
    <w:rsid w:val="00733AD4"/>
    <w:rsid w:val="00735115"/>
    <w:rsid w:val="00742266"/>
    <w:rsid w:val="00742EE5"/>
    <w:rsid w:val="00751BB2"/>
    <w:rsid w:val="00753DF5"/>
    <w:rsid w:val="00766AF2"/>
    <w:rsid w:val="00770EC1"/>
    <w:rsid w:val="00780555"/>
    <w:rsid w:val="007826D4"/>
    <w:rsid w:val="00790E71"/>
    <w:rsid w:val="007968F7"/>
    <w:rsid w:val="007A563B"/>
    <w:rsid w:val="007B759B"/>
    <w:rsid w:val="007C0A2A"/>
    <w:rsid w:val="007C1151"/>
    <w:rsid w:val="007C4175"/>
    <w:rsid w:val="007C6BCD"/>
    <w:rsid w:val="007E7B62"/>
    <w:rsid w:val="007F56B4"/>
    <w:rsid w:val="00813060"/>
    <w:rsid w:val="00822C7C"/>
    <w:rsid w:val="00831E66"/>
    <w:rsid w:val="008366BE"/>
    <w:rsid w:val="008436CD"/>
    <w:rsid w:val="008649EA"/>
    <w:rsid w:val="00864E52"/>
    <w:rsid w:val="00870A4A"/>
    <w:rsid w:val="008732C9"/>
    <w:rsid w:val="0087658E"/>
    <w:rsid w:val="00880189"/>
    <w:rsid w:val="008822E7"/>
    <w:rsid w:val="008A196C"/>
    <w:rsid w:val="008B1691"/>
    <w:rsid w:val="008B4117"/>
    <w:rsid w:val="008B5055"/>
    <w:rsid w:val="008C2649"/>
    <w:rsid w:val="008C45C6"/>
    <w:rsid w:val="008C69BB"/>
    <w:rsid w:val="008D1185"/>
    <w:rsid w:val="008D34FE"/>
    <w:rsid w:val="008D7BA2"/>
    <w:rsid w:val="008F7072"/>
    <w:rsid w:val="0090058D"/>
    <w:rsid w:val="0091289E"/>
    <w:rsid w:val="0092001E"/>
    <w:rsid w:val="009207F6"/>
    <w:rsid w:val="00921024"/>
    <w:rsid w:val="00921DA5"/>
    <w:rsid w:val="00931B92"/>
    <w:rsid w:val="0093253A"/>
    <w:rsid w:val="009346A0"/>
    <w:rsid w:val="00937C3D"/>
    <w:rsid w:val="00937F80"/>
    <w:rsid w:val="0094025B"/>
    <w:rsid w:val="00952BF6"/>
    <w:rsid w:val="00956986"/>
    <w:rsid w:val="00957D8D"/>
    <w:rsid w:val="009607B0"/>
    <w:rsid w:val="00961CFF"/>
    <w:rsid w:val="00962188"/>
    <w:rsid w:val="009675A9"/>
    <w:rsid w:val="00990399"/>
    <w:rsid w:val="009942B5"/>
    <w:rsid w:val="009A280D"/>
    <w:rsid w:val="009A6EC4"/>
    <w:rsid w:val="009A7778"/>
    <w:rsid w:val="009B056F"/>
    <w:rsid w:val="009C0480"/>
    <w:rsid w:val="009C17FF"/>
    <w:rsid w:val="009C2324"/>
    <w:rsid w:val="009D5454"/>
    <w:rsid w:val="009D60AF"/>
    <w:rsid w:val="009E3E6C"/>
    <w:rsid w:val="009E4BB3"/>
    <w:rsid w:val="009F46A2"/>
    <w:rsid w:val="009F5481"/>
    <w:rsid w:val="009F75DE"/>
    <w:rsid w:val="009F7675"/>
    <w:rsid w:val="00A02593"/>
    <w:rsid w:val="00A0417B"/>
    <w:rsid w:val="00A04691"/>
    <w:rsid w:val="00A16B1A"/>
    <w:rsid w:val="00A2247E"/>
    <w:rsid w:val="00A25A30"/>
    <w:rsid w:val="00A32E62"/>
    <w:rsid w:val="00A630F7"/>
    <w:rsid w:val="00A76086"/>
    <w:rsid w:val="00A85A9C"/>
    <w:rsid w:val="00A86996"/>
    <w:rsid w:val="00A9165C"/>
    <w:rsid w:val="00AA0180"/>
    <w:rsid w:val="00AA0F7F"/>
    <w:rsid w:val="00AA2722"/>
    <w:rsid w:val="00AA53FD"/>
    <w:rsid w:val="00AC4FF3"/>
    <w:rsid w:val="00AD393C"/>
    <w:rsid w:val="00AE26D4"/>
    <w:rsid w:val="00AF2980"/>
    <w:rsid w:val="00B02C30"/>
    <w:rsid w:val="00B03DF4"/>
    <w:rsid w:val="00B15D10"/>
    <w:rsid w:val="00B2306A"/>
    <w:rsid w:val="00B26C02"/>
    <w:rsid w:val="00B421C6"/>
    <w:rsid w:val="00B42844"/>
    <w:rsid w:val="00B42D68"/>
    <w:rsid w:val="00B50947"/>
    <w:rsid w:val="00B55BC6"/>
    <w:rsid w:val="00B5638D"/>
    <w:rsid w:val="00B56E05"/>
    <w:rsid w:val="00B63541"/>
    <w:rsid w:val="00B646E2"/>
    <w:rsid w:val="00B652C7"/>
    <w:rsid w:val="00B65F5D"/>
    <w:rsid w:val="00B7123E"/>
    <w:rsid w:val="00B764D4"/>
    <w:rsid w:val="00BB083E"/>
    <w:rsid w:val="00BE200E"/>
    <w:rsid w:val="00BE4A22"/>
    <w:rsid w:val="00BF028B"/>
    <w:rsid w:val="00C02BCB"/>
    <w:rsid w:val="00C04B4D"/>
    <w:rsid w:val="00C0738A"/>
    <w:rsid w:val="00C11B4E"/>
    <w:rsid w:val="00C26962"/>
    <w:rsid w:val="00C307B2"/>
    <w:rsid w:val="00C36780"/>
    <w:rsid w:val="00C40C40"/>
    <w:rsid w:val="00C46C2F"/>
    <w:rsid w:val="00C5473E"/>
    <w:rsid w:val="00C57B33"/>
    <w:rsid w:val="00C609A6"/>
    <w:rsid w:val="00C7147E"/>
    <w:rsid w:val="00C72FFE"/>
    <w:rsid w:val="00C77BB2"/>
    <w:rsid w:val="00C82021"/>
    <w:rsid w:val="00C84B24"/>
    <w:rsid w:val="00C85115"/>
    <w:rsid w:val="00C86343"/>
    <w:rsid w:val="00C9109B"/>
    <w:rsid w:val="00C93363"/>
    <w:rsid w:val="00CA0342"/>
    <w:rsid w:val="00CA146E"/>
    <w:rsid w:val="00CA4200"/>
    <w:rsid w:val="00CB4A4E"/>
    <w:rsid w:val="00CD4186"/>
    <w:rsid w:val="00CD52E0"/>
    <w:rsid w:val="00CE5878"/>
    <w:rsid w:val="00CF72A9"/>
    <w:rsid w:val="00D01F6F"/>
    <w:rsid w:val="00D0208D"/>
    <w:rsid w:val="00D120B6"/>
    <w:rsid w:val="00D1719E"/>
    <w:rsid w:val="00D17438"/>
    <w:rsid w:val="00D25C71"/>
    <w:rsid w:val="00D32568"/>
    <w:rsid w:val="00D4031B"/>
    <w:rsid w:val="00D40635"/>
    <w:rsid w:val="00D40BAE"/>
    <w:rsid w:val="00D610F0"/>
    <w:rsid w:val="00D65D71"/>
    <w:rsid w:val="00D703BB"/>
    <w:rsid w:val="00D731E4"/>
    <w:rsid w:val="00D90160"/>
    <w:rsid w:val="00DB35B6"/>
    <w:rsid w:val="00DB67CC"/>
    <w:rsid w:val="00DC2EA5"/>
    <w:rsid w:val="00DE0473"/>
    <w:rsid w:val="00DF3C67"/>
    <w:rsid w:val="00E034DA"/>
    <w:rsid w:val="00E10D58"/>
    <w:rsid w:val="00E3781D"/>
    <w:rsid w:val="00E4117E"/>
    <w:rsid w:val="00E41306"/>
    <w:rsid w:val="00E436D1"/>
    <w:rsid w:val="00E444BA"/>
    <w:rsid w:val="00E45457"/>
    <w:rsid w:val="00E52127"/>
    <w:rsid w:val="00E54F66"/>
    <w:rsid w:val="00E5687C"/>
    <w:rsid w:val="00E623A3"/>
    <w:rsid w:val="00E70622"/>
    <w:rsid w:val="00E71BC4"/>
    <w:rsid w:val="00E73C40"/>
    <w:rsid w:val="00E73EAC"/>
    <w:rsid w:val="00E80938"/>
    <w:rsid w:val="00E80984"/>
    <w:rsid w:val="00E81A59"/>
    <w:rsid w:val="00E91F56"/>
    <w:rsid w:val="00E92047"/>
    <w:rsid w:val="00E95A3F"/>
    <w:rsid w:val="00EA7414"/>
    <w:rsid w:val="00EB79CC"/>
    <w:rsid w:val="00ED727C"/>
    <w:rsid w:val="00EE08E1"/>
    <w:rsid w:val="00EE091D"/>
    <w:rsid w:val="00EF075D"/>
    <w:rsid w:val="00EF1F51"/>
    <w:rsid w:val="00EF3998"/>
    <w:rsid w:val="00F027D0"/>
    <w:rsid w:val="00F13236"/>
    <w:rsid w:val="00F144D3"/>
    <w:rsid w:val="00F20C99"/>
    <w:rsid w:val="00F20F1F"/>
    <w:rsid w:val="00F21F0E"/>
    <w:rsid w:val="00F2552F"/>
    <w:rsid w:val="00F257EC"/>
    <w:rsid w:val="00F2605B"/>
    <w:rsid w:val="00F362D7"/>
    <w:rsid w:val="00F42102"/>
    <w:rsid w:val="00F450F5"/>
    <w:rsid w:val="00F62C9D"/>
    <w:rsid w:val="00F644C2"/>
    <w:rsid w:val="00F73592"/>
    <w:rsid w:val="00F766F6"/>
    <w:rsid w:val="00F80E2D"/>
    <w:rsid w:val="00F87781"/>
    <w:rsid w:val="00F926D1"/>
    <w:rsid w:val="00FA164F"/>
    <w:rsid w:val="00FA387E"/>
    <w:rsid w:val="00FA588A"/>
    <w:rsid w:val="00FB09A7"/>
    <w:rsid w:val="00FB0F0B"/>
    <w:rsid w:val="00FC4674"/>
    <w:rsid w:val="00FC623B"/>
    <w:rsid w:val="00FD4FA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  <w:style w:type="paragraph" w:customStyle="1" w:styleId="s1">
    <w:name w:val="s_1"/>
    <w:basedOn w:val="a"/>
    <w:rsid w:val="007C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3197-9BC8-4C62-9DE7-6952DEFD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Алёшина Галина Борисовна</cp:lastModifiedBy>
  <cp:revision>24</cp:revision>
  <cp:lastPrinted>2024-05-16T02:40:00Z</cp:lastPrinted>
  <dcterms:created xsi:type="dcterms:W3CDTF">2021-11-29T04:43:00Z</dcterms:created>
  <dcterms:modified xsi:type="dcterms:W3CDTF">2024-05-16T08:01:00Z</dcterms:modified>
</cp:coreProperties>
</file>