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BCC3F" w14:textId="77777777" w:rsidR="005B0E20" w:rsidRPr="007A62F1" w:rsidRDefault="005B0E20" w:rsidP="007A62F1">
      <w:pPr>
        <w:ind w:firstLine="709"/>
        <w:jc w:val="center"/>
        <w:rPr>
          <w:sz w:val="24"/>
          <w:szCs w:val="24"/>
        </w:rPr>
      </w:pPr>
    </w:p>
    <w:p w14:paraId="45F775B6" w14:textId="77777777" w:rsidR="005B0E20" w:rsidRPr="007A62F1" w:rsidRDefault="005B0E20" w:rsidP="007A62F1">
      <w:pPr>
        <w:ind w:firstLine="709"/>
        <w:jc w:val="center"/>
        <w:rPr>
          <w:b/>
          <w:sz w:val="24"/>
          <w:szCs w:val="24"/>
        </w:rPr>
      </w:pPr>
    </w:p>
    <w:p w14:paraId="416BA574" w14:textId="77777777" w:rsidR="005B0E20" w:rsidRPr="007A62F1" w:rsidRDefault="005B0E20" w:rsidP="007A62F1">
      <w:pPr>
        <w:ind w:firstLine="709"/>
        <w:jc w:val="center"/>
        <w:rPr>
          <w:b/>
          <w:sz w:val="24"/>
          <w:szCs w:val="24"/>
        </w:rPr>
      </w:pPr>
    </w:p>
    <w:p w14:paraId="59B720EA" w14:textId="77777777" w:rsidR="005B0E20" w:rsidRPr="007A62F1" w:rsidRDefault="005B0E20" w:rsidP="007A62F1">
      <w:pPr>
        <w:ind w:firstLine="709"/>
        <w:jc w:val="center"/>
        <w:rPr>
          <w:b/>
          <w:sz w:val="24"/>
          <w:szCs w:val="24"/>
        </w:rPr>
      </w:pPr>
    </w:p>
    <w:p w14:paraId="61769FAD" w14:textId="77777777" w:rsidR="005B0E20" w:rsidRPr="007A62F1" w:rsidRDefault="005B0E20" w:rsidP="007A62F1">
      <w:pPr>
        <w:ind w:firstLine="709"/>
        <w:jc w:val="center"/>
        <w:rPr>
          <w:b/>
          <w:sz w:val="24"/>
          <w:szCs w:val="24"/>
        </w:rPr>
      </w:pPr>
    </w:p>
    <w:p w14:paraId="1ED8948E" w14:textId="77777777" w:rsidR="005B0E20" w:rsidRPr="007A62F1" w:rsidRDefault="005B0E20" w:rsidP="007A62F1">
      <w:pPr>
        <w:ind w:firstLine="709"/>
        <w:jc w:val="center"/>
        <w:rPr>
          <w:b/>
          <w:sz w:val="24"/>
          <w:szCs w:val="24"/>
        </w:rPr>
      </w:pPr>
    </w:p>
    <w:p w14:paraId="75C7C3DB" w14:textId="77777777" w:rsidR="005B0E20" w:rsidRPr="007A62F1" w:rsidRDefault="005B0E20" w:rsidP="007A62F1">
      <w:pPr>
        <w:ind w:firstLine="709"/>
        <w:jc w:val="center"/>
        <w:rPr>
          <w:b/>
          <w:sz w:val="24"/>
          <w:szCs w:val="24"/>
        </w:rPr>
      </w:pPr>
    </w:p>
    <w:p w14:paraId="0BB19236" w14:textId="77777777" w:rsidR="005B0E20" w:rsidRPr="007A62F1" w:rsidRDefault="005B0E20" w:rsidP="007A62F1">
      <w:pPr>
        <w:ind w:firstLine="709"/>
        <w:jc w:val="center"/>
        <w:rPr>
          <w:b/>
          <w:sz w:val="24"/>
          <w:szCs w:val="24"/>
        </w:rPr>
      </w:pPr>
    </w:p>
    <w:p w14:paraId="3642D997" w14:textId="77777777" w:rsidR="005B0E20" w:rsidRPr="007A62F1" w:rsidRDefault="005B0E20" w:rsidP="007A62F1">
      <w:pPr>
        <w:ind w:firstLine="709"/>
        <w:jc w:val="center"/>
        <w:rPr>
          <w:b/>
          <w:sz w:val="24"/>
          <w:szCs w:val="24"/>
        </w:rPr>
      </w:pPr>
    </w:p>
    <w:p w14:paraId="3DA243A2" w14:textId="77777777" w:rsidR="005B0E20" w:rsidRPr="007A62F1" w:rsidRDefault="005B0E20" w:rsidP="007A62F1">
      <w:pPr>
        <w:ind w:firstLine="709"/>
        <w:jc w:val="center"/>
        <w:rPr>
          <w:b/>
          <w:sz w:val="24"/>
          <w:szCs w:val="24"/>
        </w:rPr>
      </w:pPr>
    </w:p>
    <w:p w14:paraId="15096629" w14:textId="77777777" w:rsidR="005B0E20" w:rsidRPr="007A62F1" w:rsidRDefault="005B0E20" w:rsidP="007A62F1">
      <w:pPr>
        <w:ind w:firstLine="709"/>
        <w:jc w:val="center"/>
        <w:rPr>
          <w:b/>
          <w:sz w:val="24"/>
          <w:szCs w:val="24"/>
        </w:rPr>
      </w:pPr>
    </w:p>
    <w:p w14:paraId="24A0F13D" w14:textId="77777777" w:rsidR="005B0E20" w:rsidRPr="007A62F1" w:rsidRDefault="005B0E20" w:rsidP="007A62F1">
      <w:pPr>
        <w:ind w:firstLine="709"/>
        <w:jc w:val="center"/>
        <w:rPr>
          <w:b/>
          <w:sz w:val="24"/>
          <w:szCs w:val="24"/>
        </w:rPr>
      </w:pPr>
    </w:p>
    <w:p w14:paraId="4D53696E" w14:textId="77777777" w:rsidR="005B0E20" w:rsidRPr="007A62F1" w:rsidRDefault="005B0E20" w:rsidP="007A62F1">
      <w:pPr>
        <w:ind w:firstLine="709"/>
        <w:jc w:val="center"/>
        <w:rPr>
          <w:b/>
          <w:sz w:val="24"/>
          <w:szCs w:val="24"/>
        </w:rPr>
      </w:pPr>
    </w:p>
    <w:p w14:paraId="14008A9D" w14:textId="77777777" w:rsidR="005B0E20" w:rsidRPr="007A62F1" w:rsidRDefault="005B0E20" w:rsidP="007A62F1">
      <w:pPr>
        <w:ind w:firstLine="709"/>
        <w:jc w:val="center"/>
        <w:rPr>
          <w:b/>
          <w:sz w:val="24"/>
          <w:szCs w:val="24"/>
        </w:rPr>
      </w:pPr>
    </w:p>
    <w:p w14:paraId="73D260DB" w14:textId="77777777" w:rsidR="005B0E20" w:rsidRPr="007A62F1" w:rsidRDefault="005B0E20" w:rsidP="007A62F1">
      <w:pPr>
        <w:ind w:firstLine="709"/>
        <w:jc w:val="center"/>
        <w:rPr>
          <w:b/>
          <w:sz w:val="24"/>
          <w:szCs w:val="24"/>
        </w:rPr>
      </w:pPr>
    </w:p>
    <w:p w14:paraId="68DA97C2" w14:textId="77777777" w:rsidR="005B0E20" w:rsidRPr="007A62F1" w:rsidRDefault="005B0E20" w:rsidP="007A62F1">
      <w:pPr>
        <w:ind w:firstLine="709"/>
        <w:jc w:val="center"/>
        <w:rPr>
          <w:b/>
          <w:sz w:val="24"/>
          <w:szCs w:val="24"/>
        </w:rPr>
      </w:pPr>
    </w:p>
    <w:p w14:paraId="24FCE464" w14:textId="77777777" w:rsidR="005B0E20" w:rsidRPr="007A62F1" w:rsidRDefault="005B0E20" w:rsidP="007A62F1">
      <w:pPr>
        <w:ind w:firstLine="709"/>
        <w:jc w:val="center"/>
        <w:rPr>
          <w:sz w:val="24"/>
          <w:szCs w:val="24"/>
        </w:rPr>
      </w:pPr>
    </w:p>
    <w:p w14:paraId="14D28DEC" w14:textId="51F92537" w:rsidR="005B0E20" w:rsidRPr="007A62F1" w:rsidRDefault="005B0E20" w:rsidP="007A62F1">
      <w:pPr>
        <w:pStyle w:val="6"/>
        <w:spacing w:before="0" w:after="0"/>
        <w:ind w:firstLine="709"/>
        <w:jc w:val="center"/>
        <w:rPr>
          <w:rFonts w:ascii="Times New Roman" w:hAnsi="Times New Roman"/>
          <w:sz w:val="24"/>
          <w:szCs w:val="24"/>
        </w:rPr>
      </w:pPr>
      <w:r w:rsidRPr="007A62F1">
        <w:rPr>
          <w:rFonts w:ascii="Times New Roman" w:hAnsi="Times New Roman"/>
          <w:sz w:val="24"/>
          <w:szCs w:val="24"/>
        </w:rPr>
        <w:t>СОГЛАШЕНИЕ</w:t>
      </w:r>
    </w:p>
    <w:p w14:paraId="6C9B560C" w14:textId="77777777" w:rsidR="005B0E20" w:rsidRPr="007A62F1" w:rsidRDefault="005B0E20" w:rsidP="007A62F1">
      <w:pPr>
        <w:ind w:firstLine="709"/>
        <w:jc w:val="center"/>
        <w:rPr>
          <w:sz w:val="24"/>
          <w:szCs w:val="24"/>
        </w:rPr>
      </w:pPr>
    </w:p>
    <w:tbl>
      <w:tblPr>
        <w:tblW w:w="0" w:type="auto"/>
        <w:tblInd w:w="-34" w:type="dxa"/>
        <w:tblLook w:val="01E0" w:firstRow="1" w:lastRow="1" w:firstColumn="1" w:lastColumn="1" w:noHBand="0" w:noVBand="0"/>
      </w:tblPr>
      <w:tblGrid>
        <w:gridCol w:w="9498"/>
      </w:tblGrid>
      <w:tr w:rsidR="005B0E20" w:rsidRPr="007A62F1" w14:paraId="49709C37" w14:textId="77777777" w:rsidTr="009C4DBA">
        <w:trPr>
          <w:trHeight w:val="1948"/>
        </w:trPr>
        <w:tc>
          <w:tcPr>
            <w:tcW w:w="9498" w:type="dxa"/>
          </w:tcPr>
          <w:p w14:paraId="1E40F6DC" w14:textId="77777777" w:rsidR="005B0E20" w:rsidRPr="007A62F1" w:rsidRDefault="005B0E20" w:rsidP="007A62F1">
            <w:pPr>
              <w:pStyle w:val="11"/>
              <w:spacing w:line="240" w:lineRule="auto"/>
              <w:ind w:firstLine="709"/>
              <w:rPr>
                <w:sz w:val="24"/>
                <w:szCs w:val="24"/>
              </w:rPr>
            </w:pPr>
          </w:p>
          <w:p w14:paraId="3D4B09FF" w14:textId="77777777" w:rsidR="005B0E20" w:rsidRPr="007A62F1" w:rsidRDefault="005B0E20" w:rsidP="007A62F1">
            <w:pPr>
              <w:ind w:firstLine="709"/>
              <w:jc w:val="center"/>
              <w:rPr>
                <w:b/>
                <w:sz w:val="24"/>
                <w:szCs w:val="24"/>
              </w:rPr>
            </w:pPr>
            <w:r w:rsidRPr="007A62F1">
              <w:rPr>
                <w:b/>
                <w:sz w:val="24"/>
                <w:szCs w:val="24"/>
              </w:rPr>
              <w:t xml:space="preserve">о социальном партнёрстве </w:t>
            </w:r>
          </w:p>
          <w:p w14:paraId="02CB5EB2" w14:textId="77777777" w:rsidR="005B0E20" w:rsidRPr="007A62F1" w:rsidRDefault="00B96490" w:rsidP="007A62F1">
            <w:pPr>
              <w:ind w:firstLine="709"/>
              <w:jc w:val="center"/>
              <w:rPr>
                <w:sz w:val="24"/>
                <w:szCs w:val="24"/>
                <w:vertAlign w:val="superscript"/>
              </w:rPr>
            </w:pPr>
            <w:r w:rsidRPr="007A62F1">
              <w:rPr>
                <w:b/>
                <w:sz w:val="24"/>
                <w:szCs w:val="24"/>
              </w:rPr>
              <w:t>между А</w:t>
            </w:r>
            <w:r w:rsidR="005B0E20" w:rsidRPr="007A62F1">
              <w:rPr>
                <w:b/>
                <w:sz w:val="24"/>
                <w:szCs w:val="24"/>
              </w:rPr>
              <w:t>дминистрацией Колпашевского района Томской области, объединением профсоюзных организаций Колпашевского района Томской области, объединением работодателей Колпашевского района Томской области</w:t>
            </w:r>
          </w:p>
          <w:p w14:paraId="4EFC8B16" w14:textId="77777777" w:rsidR="005B0E20" w:rsidRPr="007A62F1" w:rsidRDefault="005B0E20" w:rsidP="007A62F1">
            <w:pPr>
              <w:ind w:firstLine="709"/>
              <w:jc w:val="center"/>
              <w:rPr>
                <w:sz w:val="24"/>
                <w:szCs w:val="24"/>
              </w:rPr>
            </w:pPr>
          </w:p>
        </w:tc>
      </w:tr>
    </w:tbl>
    <w:p w14:paraId="60DED0E0" w14:textId="77777777" w:rsidR="005B0E20" w:rsidRPr="007A62F1" w:rsidRDefault="00671FD6" w:rsidP="007A62F1">
      <w:pPr>
        <w:ind w:firstLine="709"/>
        <w:jc w:val="center"/>
        <w:rPr>
          <w:b/>
          <w:sz w:val="24"/>
          <w:szCs w:val="24"/>
        </w:rPr>
      </w:pPr>
      <w:r w:rsidRPr="007A62F1">
        <w:rPr>
          <w:b/>
          <w:sz w:val="24"/>
          <w:szCs w:val="24"/>
        </w:rPr>
        <w:t>на 2023 - 2025</w:t>
      </w:r>
      <w:r w:rsidR="005B0E20" w:rsidRPr="007A62F1">
        <w:rPr>
          <w:b/>
          <w:sz w:val="24"/>
          <w:szCs w:val="24"/>
        </w:rPr>
        <w:t xml:space="preserve"> годы</w:t>
      </w:r>
    </w:p>
    <w:p w14:paraId="5F0010CB" w14:textId="77777777" w:rsidR="005B0E20" w:rsidRPr="007A62F1" w:rsidRDefault="005B0E20" w:rsidP="007A62F1">
      <w:pPr>
        <w:ind w:firstLine="709"/>
        <w:jc w:val="center"/>
        <w:rPr>
          <w:sz w:val="24"/>
          <w:szCs w:val="24"/>
        </w:rPr>
      </w:pPr>
    </w:p>
    <w:p w14:paraId="20911969" w14:textId="77777777" w:rsidR="005B0E20" w:rsidRPr="007A62F1" w:rsidRDefault="005B0E20" w:rsidP="007A62F1">
      <w:pPr>
        <w:ind w:firstLine="709"/>
        <w:jc w:val="center"/>
        <w:rPr>
          <w:sz w:val="24"/>
          <w:szCs w:val="24"/>
        </w:rPr>
      </w:pPr>
    </w:p>
    <w:p w14:paraId="79888691" w14:textId="77777777" w:rsidR="005B0E20" w:rsidRPr="007A62F1" w:rsidRDefault="005B0E20" w:rsidP="007A62F1">
      <w:pPr>
        <w:ind w:firstLine="709"/>
        <w:jc w:val="center"/>
        <w:rPr>
          <w:sz w:val="24"/>
          <w:szCs w:val="24"/>
        </w:rPr>
      </w:pPr>
    </w:p>
    <w:p w14:paraId="059F5613" w14:textId="77777777" w:rsidR="005B0E20" w:rsidRPr="007A62F1" w:rsidRDefault="005B0E20" w:rsidP="007A62F1">
      <w:pPr>
        <w:ind w:firstLine="709"/>
        <w:jc w:val="center"/>
        <w:rPr>
          <w:sz w:val="24"/>
          <w:szCs w:val="24"/>
        </w:rPr>
      </w:pPr>
    </w:p>
    <w:p w14:paraId="4CB5D1DF" w14:textId="77777777" w:rsidR="005B0E20" w:rsidRPr="007A62F1" w:rsidRDefault="005B0E20" w:rsidP="007A62F1">
      <w:pPr>
        <w:ind w:firstLine="709"/>
        <w:rPr>
          <w:sz w:val="24"/>
          <w:szCs w:val="24"/>
        </w:rPr>
      </w:pPr>
    </w:p>
    <w:p w14:paraId="76412FF9" w14:textId="77777777" w:rsidR="005B0E20" w:rsidRPr="007A62F1" w:rsidRDefault="005B0E20" w:rsidP="007A62F1">
      <w:pPr>
        <w:ind w:firstLine="709"/>
        <w:rPr>
          <w:sz w:val="24"/>
          <w:szCs w:val="24"/>
        </w:rPr>
      </w:pPr>
    </w:p>
    <w:p w14:paraId="3DDA6D1A" w14:textId="77777777" w:rsidR="005B0E20" w:rsidRPr="007A62F1" w:rsidRDefault="005B0E20" w:rsidP="007A62F1">
      <w:pPr>
        <w:ind w:firstLine="709"/>
        <w:rPr>
          <w:sz w:val="24"/>
          <w:szCs w:val="24"/>
        </w:rPr>
      </w:pPr>
    </w:p>
    <w:p w14:paraId="7F984BD8" w14:textId="77777777" w:rsidR="005B0E20" w:rsidRPr="007A62F1" w:rsidRDefault="005B0E20" w:rsidP="007A62F1">
      <w:pPr>
        <w:ind w:firstLine="709"/>
        <w:rPr>
          <w:sz w:val="24"/>
          <w:szCs w:val="24"/>
        </w:rPr>
      </w:pPr>
    </w:p>
    <w:p w14:paraId="10A28FAA" w14:textId="77777777" w:rsidR="005B0E20" w:rsidRDefault="005B0E20" w:rsidP="007A62F1">
      <w:pPr>
        <w:pStyle w:val="11"/>
        <w:spacing w:line="240" w:lineRule="auto"/>
        <w:ind w:firstLine="709"/>
        <w:jc w:val="left"/>
        <w:rPr>
          <w:b w:val="0"/>
          <w:sz w:val="24"/>
          <w:szCs w:val="24"/>
        </w:rPr>
      </w:pPr>
    </w:p>
    <w:p w14:paraId="58D7F64B" w14:textId="77777777" w:rsidR="007A62F1" w:rsidRDefault="007A62F1" w:rsidP="007A62F1">
      <w:pPr>
        <w:pStyle w:val="11"/>
        <w:spacing w:line="240" w:lineRule="auto"/>
        <w:ind w:firstLine="709"/>
        <w:jc w:val="left"/>
        <w:rPr>
          <w:b w:val="0"/>
          <w:sz w:val="24"/>
          <w:szCs w:val="24"/>
        </w:rPr>
      </w:pPr>
    </w:p>
    <w:p w14:paraId="70107D06" w14:textId="77777777" w:rsidR="007A62F1" w:rsidRDefault="007A62F1" w:rsidP="007A62F1">
      <w:pPr>
        <w:pStyle w:val="11"/>
        <w:spacing w:line="240" w:lineRule="auto"/>
        <w:ind w:firstLine="709"/>
        <w:jc w:val="left"/>
        <w:rPr>
          <w:b w:val="0"/>
          <w:sz w:val="24"/>
          <w:szCs w:val="24"/>
        </w:rPr>
      </w:pPr>
    </w:p>
    <w:p w14:paraId="439950F5" w14:textId="77777777" w:rsidR="007A62F1" w:rsidRDefault="007A62F1" w:rsidP="007A62F1">
      <w:pPr>
        <w:pStyle w:val="11"/>
        <w:spacing w:line="240" w:lineRule="auto"/>
        <w:ind w:firstLine="709"/>
        <w:jc w:val="left"/>
        <w:rPr>
          <w:b w:val="0"/>
          <w:sz w:val="24"/>
          <w:szCs w:val="24"/>
        </w:rPr>
      </w:pPr>
    </w:p>
    <w:p w14:paraId="6BC3918E" w14:textId="77777777" w:rsidR="007A62F1" w:rsidRDefault="007A62F1" w:rsidP="007A62F1">
      <w:pPr>
        <w:pStyle w:val="11"/>
        <w:spacing w:line="240" w:lineRule="auto"/>
        <w:ind w:firstLine="709"/>
        <w:jc w:val="left"/>
        <w:rPr>
          <w:b w:val="0"/>
          <w:sz w:val="24"/>
          <w:szCs w:val="24"/>
        </w:rPr>
      </w:pPr>
    </w:p>
    <w:p w14:paraId="48B3EA86" w14:textId="77777777" w:rsidR="007A62F1" w:rsidRDefault="007A62F1" w:rsidP="007A62F1">
      <w:pPr>
        <w:pStyle w:val="11"/>
        <w:spacing w:line="240" w:lineRule="auto"/>
        <w:ind w:firstLine="709"/>
        <w:jc w:val="left"/>
        <w:rPr>
          <w:b w:val="0"/>
          <w:sz w:val="24"/>
          <w:szCs w:val="24"/>
        </w:rPr>
      </w:pPr>
    </w:p>
    <w:p w14:paraId="3938ECEC" w14:textId="77777777" w:rsidR="007A62F1" w:rsidRDefault="007A62F1" w:rsidP="007A62F1">
      <w:pPr>
        <w:pStyle w:val="11"/>
        <w:spacing w:line="240" w:lineRule="auto"/>
        <w:ind w:firstLine="709"/>
        <w:jc w:val="left"/>
        <w:rPr>
          <w:b w:val="0"/>
          <w:sz w:val="24"/>
          <w:szCs w:val="24"/>
        </w:rPr>
      </w:pPr>
    </w:p>
    <w:p w14:paraId="57E5F632" w14:textId="77777777" w:rsidR="007A62F1" w:rsidRDefault="007A62F1" w:rsidP="007A62F1">
      <w:pPr>
        <w:pStyle w:val="11"/>
        <w:spacing w:line="240" w:lineRule="auto"/>
        <w:ind w:firstLine="709"/>
        <w:jc w:val="left"/>
        <w:rPr>
          <w:b w:val="0"/>
          <w:sz w:val="24"/>
          <w:szCs w:val="24"/>
        </w:rPr>
      </w:pPr>
    </w:p>
    <w:p w14:paraId="2C22BB8D" w14:textId="77777777" w:rsidR="007A62F1" w:rsidRDefault="007A62F1" w:rsidP="007A62F1">
      <w:pPr>
        <w:pStyle w:val="11"/>
        <w:spacing w:line="240" w:lineRule="auto"/>
        <w:ind w:firstLine="709"/>
        <w:jc w:val="left"/>
        <w:rPr>
          <w:b w:val="0"/>
          <w:sz w:val="24"/>
          <w:szCs w:val="24"/>
        </w:rPr>
      </w:pPr>
    </w:p>
    <w:p w14:paraId="4B81CC77" w14:textId="77777777" w:rsidR="007A62F1" w:rsidRDefault="007A62F1" w:rsidP="007A62F1">
      <w:pPr>
        <w:pStyle w:val="11"/>
        <w:spacing w:line="240" w:lineRule="auto"/>
        <w:ind w:firstLine="709"/>
        <w:jc w:val="left"/>
        <w:rPr>
          <w:b w:val="0"/>
          <w:sz w:val="24"/>
          <w:szCs w:val="24"/>
        </w:rPr>
      </w:pPr>
    </w:p>
    <w:p w14:paraId="4D8DCC91" w14:textId="77777777" w:rsidR="007A62F1" w:rsidRDefault="007A62F1" w:rsidP="007A62F1">
      <w:pPr>
        <w:pStyle w:val="11"/>
        <w:spacing w:line="240" w:lineRule="auto"/>
        <w:ind w:firstLine="709"/>
        <w:jc w:val="left"/>
        <w:rPr>
          <w:b w:val="0"/>
          <w:sz w:val="24"/>
          <w:szCs w:val="24"/>
        </w:rPr>
      </w:pPr>
    </w:p>
    <w:p w14:paraId="53EDC0A0" w14:textId="77777777" w:rsidR="007A62F1" w:rsidRDefault="007A62F1" w:rsidP="007A62F1">
      <w:pPr>
        <w:pStyle w:val="11"/>
        <w:spacing w:line="240" w:lineRule="auto"/>
        <w:ind w:firstLine="709"/>
        <w:jc w:val="left"/>
        <w:rPr>
          <w:b w:val="0"/>
          <w:sz w:val="24"/>
          <w:szCs w:val="24"/>
        </w:rPr>
      </w:pPr>
    </w:p>
    <w:p w14:paraId="63038DD1" w14:textId="77777777" w:rsidR="007A62F1" w:rsidRDefault="007A62F1" w:rsidP="007A62F1">
      <w:pPr>
        <w:pStyle w:val="11"/>
        <w:spacing w:line="240" w:lineRule="auto"/>
        <w:ind w:firstLine="709"/>
        <w:jc w:val="left"/>
        <w:rPr>
          <w:b w:val="0"/>
          <w:sz w:val="24"/>
          <w:szCs w:val="24"/>
        </w:rPr>
      </w:pPr>
    </w:p>
    <w:p w14:paraId="1A648702" w14:textId="77777777" w:rsidR="007A62F1" w:rsidRDefault="007A62F1" w:rsidP="007A62F1">
      <w:pPr>
        <w:pStyle w:val="11"/>
        <w:spacing w:line="240" w:lineRule="auto"/>
        <w:ind w:firstLine="709"/>
        <w:jc w:val="left"/>
        <w:rPr>
          <w:b w:val="0"/>
          <w:sz w:val="24"/>
          <w:szCs w:val="24"/>
        </w:rPr>
      </w:pPr>
    </w:p>
    <w:p w14:paraId="1D9C29C7" w14:textId="77777777" w:rsidR="007A62F1" w:rsidRPr="007A62F1" w:rsidRDefault="007A62F1" w:rsidP="007A62F1">
      <w:pPr>
        <w:pStyle w:val="11"/>
        <w:spacing w:line="240" w:lineRule="auto"/>
        <w:ind w:firstLine="709"/>
        <w:jc w:val="left"/>
        <w:rPr>
          <w:b w:val="0"/>
          <w:sz w:val="24"/>
          <w:szCs w:val="24"/>
        </w:rPr>
      </w:pPr>
    </w:p>
    <w:p w14:paraId="476E1957" w14:textId="77777777" w:rsidR="005B0E20" w:rsidRPr="007A62F1" w:rsidRDefault="005B0E20" w:rsidP="007A62F1">
      <w:pPr>
        <w:autoSpaceDE w:val="0"/>
        <w:autoSpaceDN w:val="0"/>
        <w:adjustRightInd w:val="0"/>
        <w:ind w:firstLine="709"/>
        <w:jc w:val="both"/>
        <w:rPr>
          <w:sz w:val="24"/>
          <w:szCs w:val="24"/>
        </w:rPr>
      </w:pPr>
      <w:r w:rsidRPr="007A62F1">
        <w:rPr>
          <w:sz w:val="24"/>
          <w:szCs w:val="24"/>
        </w:rPr>
        <w:t>дата подписания</w:t>
      </w:r>
      <w:r w:rsidR="00B805E1" w:rsidRPr="007A62F1">
        <w:rPr>
          <w:sz w:val="24"/>
          <w:szCs w:val="24"/>
        </w:rPr>
        <w:t xml:space="preserve">: </w:t>
      </w:r>
      <w:r w:rsidR="00671FD6" w:rsidRPr="007A62F1">
        <w:rPr>
          <w:sz w:val="24"/>
          <w:szCs w:val="24"/>
        </w:rPr>
        <w:t>27.12.2022</w:t>
      </w:r>
      <w:r w:rsidRPr="007A62F1">
        <w:rPr>
          <w:sz w:val="24"/>
          <w:szCs w:val="24"/>
        </w:rPr>
        <w:t xml:space="preserve"> г., </w:t>
      </w:r>
      <w:r w:rsidR="002D6683" w:rsidRPr="007A62F1">
        <w:rPr>
          <w:sz w:val="24"/>
          <w:szCs w:val="24"/>
        </w:rPr>
        <w:t xml:space="preserve">дата </w:t>
      </w:r>
      <w:r w:rsidRPr="007A62F1">
        <w:rPr>
          <w:sz w:val="24"/>
          <w:szCs w:val="24"/>
        </w:rPr>
        <w:t>вступления в действие:</w:t>
      </w:r>
      <w:r w:rsidR="00B805E1" w:rsidRPr="007A62F1">
        <w:rPr>
          <w:sz w:val="24"/>
          <w:szCs w:val="24"/>
        </w:rPr>
        <w:t xml:space="preserve"> </w:t>
      </w:r>
      <w:r w:rsidR="00671FD6" w:rsidRPr="007A62F1">
        <w:rPr>
          <w:sz w:val="24"/>
          <w:szCs w:val="24"/>
        </w:rPr>
        <w:t>01.01.2023</w:t>
      </w:r>
      <w:r w:rsidRPr="007A62F1">
        <w:rPr>
          <w:sz w:val="24"/>
          <w:szCs w:val="24"/>
        </w:rPr>
        <w:t xml:space="preserve"> г.</w:t>
      </w:r>
    </w:p>
    <w:p w14:paraId="65CEFB5D" w14:textId="77777777" w:rsidR="005B0E20" w:rsidRPr="007A62F1" w:rsidRDefault="005B0E20" w:rsidP="007A62F1">
      <w:pPr>
        <w:autoSpaceDE w:val="0"/>
        <w:autoSpaceDN w:val="0"/>
        <w:adjustRightInd w:val="0"/>
        <w:ind w:firstLine="709"/>
        <w:jc w:val="both"/>
        <w:rPr>
          <w:sz w:val="24"/>
          <w:szCs w:val="24"/>
        </w:rPr>
      </w:pPr>
      <w:r w:rsidRPr="007A62F1">
        <w:rPr>
          <w:sz w:val="24"/>
          <w:szCs w:val="24"/>
        </w:rPr>
        <w:t xml:space="preserve">срок действия </w:t>
      </w:r>
      <w:r w:rsidR="00671FD6" w:rsidRPr="007A62F1">
        <w:rPr>
          <w:sz w:val="24"/>
          <w:szCs w:val="24"/>
        </w:rPr>
        <w:t>соглашения: с 01.01.2023 - 31.12.2025</w:t>
      </w:r>
      <w:r w:rsidRPr="007A62F1">
        <w:rPr>
          <w:sz w:val="24"/>
          <w:szCs w:val="24"/>
        </w:rPr>
        <w:t xml:space="preserve"> гг.</w:t>
      </w:r>
    </w:p>
    <w:p w14:paraId="7689EA1D" w14:textId="77777777" w:rsidR="005B0E20" w:rsidRPr="007A62F1" w:rsidRDefault="005B0E20" w:rsidP="007A62F1">
      <w:pPr>
        <w:pStyle w:val="11"/>
        <w:spacing w:line="240" w:lineRule="auto"/>
        <w:ind w:firstLine="709"/>
        <w:jc w:val="left"/>
        <w:rPr>
          <w:sz w:val="24"/>
          <w:szCs w:val="24"/>
        </w:rPr>
      </w:pPr>
    </w:p>
    <w:p w14:paraId="2A7822DB" w14:textId="77777777" w:rsidR="007A62F1" w:rsidRPr="007A62F1" w:rsidRDefault="007A62F1" w:rsidP="007A62F1">
      <w:pPr>
        <w:pStyle w:val="11"/>
        <w:spacing w:line="240" w:lineRule="auto"/>
        <w:ind w:firstLine="709"/>
        <w:jc w:val="left"/>
        <w:rPr>
          <w:sz w:val="24"/>
          <w:szCs w:val="24"/>
        </w:rPr>
      </w:pPr>
    </w:p>
    <w:p w14:paraId="23E75DBD" w14:textId="1587C3CB" w:rsidR="002B3EC0" w:rsidRPr="007A62F1" w:rsidRDefault="009A17B0" w:rsidP="007A62F1">
      <w:pPr>
        <w:pStyle w:val="11"/>
        <w:spacing w:line="240" w:lineRule="auto"/>
        <w:ind w:firstLine="709"/>
        <w:rPr>
          <w:sz w:val="24"/>
          <w:szCs w:val="24"/>
        </w:rPr>
      </w:pPr>
      <w:r w:rsidRPr="007A62F1">
        <w:rPr>
          <w:sz w:val="24"/>
          <w:szCs w:val="24"/>
        </w:rPr>
        <w:t>Соглашение</w:t>
      </w:r>
    </w:p>
    <w:p w14:paraId="7E03D13B" w14:textId="7A48C7E6" w:rsidR="009A17B0" w:rsidRPr="007A62F1" w:rsidRDefault="006C142E" w:rsidP="007A62F1">
      <w:pPr>
        <w:ind w:firstLine="709"/>
        <w:jc w:val="center"/>
        <w:rPr>
          <w:b/>
          <w:sz w:val="24"/>
          <w:szCs w:val="24"/>
        </w:rPr>
      </w:pPr>
      <w:r w:rsidRPr="007A62F1">
        <w:rPr>
          <w:b/>
          <w:sz w:val="24"/>
          <w:szCs w:val="24"/>
        </w:rPr>
        <w:t>о социальном партнё</w:t>
      </w:r>
      <w:r w:rsidR="009A17B0" w:rsidRPr="007A62F1">
        <w:rPr>
          <w:b/>
          <w:sz w:val="24"/>
          <w:szCs w:val="24"/>
        </w:rPr>
        <w:t>рстве между</w:t>
      </w:r>
    </w:p>
    <w:p w14:paraId="608F9B71" w14:textId="5DDDF8E2" w:rsidR="009A17B0" w:rsidRPr="007A62F1" w:rsidRDefault="00B96490" w:rsidP="007A62F1">
      <w:pPr>
        <w:ind w:firstLine="709"/>
        <w:jc w:val="center"/>
        <w:rPr>
          <w:sz w:val="24"/>
          <w:szCs w:val="24"/>
          <w:vertAlign w:val="superscript"/>
        </w:rPr>
      </w:pPr>
      <w:r w:rsidRPr="007A62F1">
        <w:rPr>
          <w:b/>
          <w:sz w:val="24"/>
          <w:szCs w:val="24"/>
        </w:rPr>
        <w:t>А</w:t>
      </w:r>
      <w:r w:rsidR="009A17B0" w:rsidRPr="007A62F1">
        <w:rPr>
          <w:b/>
          <w:sz w:val="24"/>
          <w:szCs w:val="24"/>
        </w:rPr>
        <w:t>дминистрацией Колпашевского района Томской области</w:t>
      </w:r>
      <w:r w:rsidR="009A17B0" w:rsidRPr="007A62F1">
        <w:rPr>
          <w:sz w:val="24"/>
          <w:szCs w:val="24"/>
        </w:rPr>
        <w:t>,</w:t>
      </w:r>
      <w:r w:rsidR="00BE787A" w:rsidRPr="007A62F1">
        <w:rPr>
          <w:b/>
          <w:sz w:val="24"/>
          <w:szCs w:val="24"/>
        </w:rPr>
        <w:t xml:space="preserve"> объединением профсоюзных организаций Колпашевского района Томской области, объединением работодателей Колпашевского района Томской области</w:t>
      </w:r>
      <w:r w:rsidR="009A17B0" w:rsidRPr="007A62F1">
        <w:rPr>
          <w:b/>
          <w:sz w:val="24"/>
          <w:szCs w:val="24"/>
        </w:rPr>
        <w:t xml:space="preserve"> </w:t>
      </w:r>
    </w:p>
    <w:p w14:paraId="004B24C8" w14:textId="5FDA2ADB" w:rsidR="00EA7206" w:rsidRPr="007A62F1" w:rsidRDefault="00671FD6" w:rsidP="007A62F1">
      <w:pPr>
        <w:pStyle w:val="11"/>
        <w:spacing w:line="240" w:lineRule="auto"/>
        <w:ind w:firstLine="709"/>
        <w:rPr>
          <w:sz w:val="24"/>
          <w:szCs w:val="24"/>
        </w:rPr>
      </w:pPr>
      <w:r w:rsidRPr="007A62F1">
        <w:rPr>
          <w:color w:val="000000"/>
          <w:sz w:val="24"/>
          <w:szCs w:val="24"/>
        </w:rPr>
        <w:t>на 2023-2025</w:t>
      </w:r>
      <w:r w:rsidR="005B0E20" w:rsidRPr="007A62F1">
        <w:rPr>
          <w:color w:val="000000"/>
          <w:sz w:val="24"/>
          <w:szCs w:val="24"/>
        </w:rPr>
        <w:t xml:space="preserve"> годы</w:t>
      </w:r>
    </w:p>
    <w:p w14:paraId="5DCEC141" w14:textId="77777777" w:rsidR="009A17B0" w:rsidRPr="007A62F1" w:rsidRDefault="009A17B0" w:rsidP="007A62F1">
      <w:pPr>
        <w:pStyle w:val="11"/>
        <w:spacing w:line="240" w:lineRule="auto"/>
        <w:ind w:firstLine="709"/>
        <w:jc w:val="left"/>
        <w:rPr>
          <w:sz w:val="24"/>
          <w:szCs w:val="24"/>
        </w:rPr>
      </w:pPr>
    </w:p>
    <w:p w14:paraId="5FD8C815" w14:textId="06129EB4" w:rsidR="002C7A61" w:rsidRPr="007A62F1" w:rsidRDefault="004503EA" w:rsidP="007A62F1">
      <w:pPr>
        <w:pStyle w:val="ConsNormal"/>
        <w:widowControl/>
        <w:ind w:firstLine="709"/>
        <w:jc w:val="both"/>
        <w:rPr>
          <w:rFonts w:ascii="Times New Roman" w:hAnsi="Times New Roman"/>
          <w:sz w:val="24"/>
          <w:szCs w:val="24"/>
        </w:rPr>
      </w:pPr>
      <w:r w:rsidRPr="007A62F1">
        <w:rPr>
          <w:rFonts w:ascii="Times New Roman" w:hAnsi="Times New Roman"/>
          <w:sz w:val="24"/>
          <w:szCs w:val="24"/>
        </w:rPr>
        <w:t xml:space="preserve">Администрация </w:t>
      </w:r>
      <w:r w:rsidR="009274FB" w:rsidRPr="007A62F1">
        <w:rPr>
          <w:rFonts w:ascii="Times New Roman" w:hAnsi="Times New Roman"/>
          <w:sz w:val="24"/>
          <w:szCs w:val="24"/>
        </w:rPr>
        <w:t xml:space="preserve">Колпашевского района </w:t>
      </w:r>
      <w:r w:rsidRPr="007A62F1">
        <w:rPr>
          <w:rFonts w:ascii="Times New Roman" w:hAnsi="Times New Roman"/>
          <w:sz w:val="24"/>
          <w:szCs w:val="24"/>
        </w:rPr>
        <w:t>Томской области (далее – Администрация</w:t>
      </w:r>
      <w:r w:rsidR="009274FB" w:rsidRPr="007A62F1">
        <w:rPr>
          <w:rFonts w:ascii="Times New Roman" w:hAnsi="Times New Roman"/>
          <w:sz w:val="24"/>
          <w:szCs w:val="24"/>
        </w:rPr>
        <w:t xml:space="preserve"> района</w:t>
      </w:r>
      <w:r w:rsidRPr="007A62F1">
        <w:rPr>
          <w:rFonts w:ascii="Times New Roman" w:hAnsi="Times New Roman"/>
          <w:sz w:val="24"/>
          <w:szCs w:val="24"/>
        </w:rPr>
        <w:t xml:space="preserve">), </w:t>
      </w:r>
      <w:r w:rsidR="008D69F7" w:rsidRPr="007A62F1">
        <w:rPr>
          <w:rFonts w:ascii="Times New Roman" w:hAnsi="Times New Roman"/>
          <w:sz w:val="24"/>
          <w:szCs w:val="24"/>
        </w:rPr>
        <w:t xml:space="preserve">объединение профсоюзных организаций Колпашевского района Томской области (далее - профсоюзы) объединение работодателей Колпашевского района Томской области </w:t>
      </w:r>
      <w:r w:rsidRPr="007A62F1">
        <w:rPr>
          <w:rFonts w:ascii="Times New Roman" w:hAnsi="Times New Roman"/>
          <w:sz w:val="24"/>
          <w:szCs w:val="24"/>
        </w:rPr>
        <w:t xml:space="preserve">(далее </w:t>
      </w:r>
      <w:r w:rsidR="004401C0" w:rsidRPr="007A62F1">
        <w:rPr>
          <w:rFonts w:ascii="Times New Roman" w:hAnsi="Times New Roman"/>
          <w:sz w:val="24"/>
          <w:szCs w:val="24"/>
        </w:rPr>
        <w:t>–</w:t>
      </w:r>
      <w:r w:rsidRPr="007A62F1">
        <w:rPr>
          <w:rFonts w:ascii="Times New Roman" w:hAnsi="Times New Roman"/>
          <w:sz w:val="24"/>
          <w:szCs w:val="24"/>
        </w:rPr>
        <w:t xml:space="preserve"> работодатели), именуемые в дальнейшем Сторонами, заключили в соответствии с Трудовым кодексом Р</w:t>
      </w:r>
      <w:r w:rsidR="000641CF" w:rsidRPr="007A62F1">
        <w:rPr>
          <w:rFonts w:ascii="Times New Roman" w:hAnsi="Times New Roman"/>
          <w:sz w:val="24"/>
          <w:szCs w:val="24"/>
        </w:rPr>
        <w:t xml:space="preserve">оссийской </w:t>
      </w:r>
      <w:r w:rsidRPr="007A62F1">
        <w:rPr>
          <w:rFonts w:ascii="Times New Roman" w:hAnsi="Times New Roman"/>
          <w:sz w:val="24"/>
          <w:szCs w:val="24"/>
        </w:rPr>
        <w:t>Ф</w:t>
      </w:r>
      <w:r w:rsidR="000641CF" w:rsidRPr="007A62F1">
        <w:rPr>
          <w:rFonts w:ascii="Times New Roman" w:hAnsi="Times New Roman"/>
          <w:sz w:val="24"/>
          <w:szCs w:val="24"/>
        </w:rPr>
        <w:t>едерации</w:t>
      </w:r>
      <w:r w:rsidRPr="007A62F1">
        <w:rPr>
          <w:rFonts w:ascii="Times New Roman" w:hAnsi="Times New Roman"/>
          <w:sz w:val="24"/>
          <w:szCs w:val="24"/>
        </w:rPr>
        <w:t xml:space="preserve">, Уставом </w:t>
      </w:r>
      <w:r w:rsidR="009274FB" w:rsidRPr="007A62F1">
        <w:rPr>
          <w:rFonts w:ascii="Times New Roman" w:hAnsi="Times New Roman"/>
          <w:sz w:val="24"/>
          <w:szCs w:val="24"/>
        </w:rPr>
        <w:t xml:space="preserve">Колпашевского района, </w:t>
      </w:r>
      <w:r w:rsidRPr="007A62F1">
        <w:rPr>
          <w:rFonts w:ascii="Times New Roman" w:hAnsi="Times New Roman"/>
          <w:sz w:val="24"/>
          <w:szCs w:val="24"/>
        </w:rPr>
        <w:t>Законом Томской области от 13</w:t>
      </w:r>
      <w:r w:rsidR="0021370F" w:rsidRPr="007A62F1">
        <w:rPr>
          <w:rFonts w:ascii="Times New Roman" w:hAnsi="Times New Roman"/>
          <w:sz w:val="24"/>
          <w:szCs w:val="24"/>
        </w:rPr>
        <w:t xml:space="preserve"> </w:t>
      </w:r>
      <w:r w:rsidR="009274FB" w:rsidRPr="007A62F1">
        <w:rPr>
          <w:rFonts w:ascii="Times New Roman" w:hAnsi="Times New Roman"/>
          <w:sz w:val="24"/>
          <w:szCs w:val="24"/>
        </w:rPr>
        <w:t xml:space="preserve">января </w:t>
      </w:r>
      <w:r w:rsidR="0021370F" w:rsidRPr="007A62F1">
        <w:rPr>
          <w:rFonts w:ascii="Times New Roman" w:hAnsi="Times New Roman"/>
          <w:sz w:val="24"/>
          <w:szCs w:val="24"/>
        </w:rPr>
        <w:t xml:space="preserve">2003 </w:t>
      </w:r>
      <w:r w:rsidR="000641CF" w:rsidRPr="007A62F1">
        <w:rPr>
          <w:rFonts w:ascii="Times New Roman" w:hAnsi="Times New Roman"/>
          <w:sz w:val="24"/>
          <w:szCs w:val="24"/>
        </w:rPr>
        <w:t xml:space="preserve">года </w:t>
      </w:r>
      <w:r w:rsidRPr="007A62F1">
        <w:rPr>
          <w:rFonts w:ascii="Times New Roman" w:hAnsi="Times New Roman"/>
          <w:sz w:val="24"/>
          <w:szCs w:val="24"/>
        </w:rPr>
        <w:t>№</w:t>
      </w:r>
      <w:r w:rsidR="00EF681F" w:rsidRPr="007A62F1">
        <w:rPr>
          <w:rFonts w:ascii="Times New Roman" w:hAnsi="Times New Roman"/>
          <w:sz w:val="24"/>
          <w:szCs w:val="24"/>
        </w:rPr>
        <w:t xml:space="preserve"> </w:t>
      </w:r>
      <w:r w:rsidRPr="007A62F1">
        <w:rPr>
          <w:rFonts w:ascii="Times New Roman" w:hAnsi="Times New Roman"/>
          <w:sz w:val="24"/>
          <w:szCs w:val="24"/>
        </w:rPr>
        <w:t xml:space="preserve">11-ОЗ «О социальном </w:t>
      </w:r>
      <w:r w:rsidR="007A62F1">
        <w:rPr>
          <w:rFonts w:ascii="Times New Roman" w:hAnsi="Times New Roman"/>
          <w:sz w:val="24"/>
          <w:szCs w:val="24"/>
        </w:rPr>
        <w:t>партнёрстве</w:t>
      </w:r>
      <w:r w:rsidRPr="007A62F1">
        <w:rPr>
          <w:rFonts w:ascii="Times New Roman" w:hAnsi="Times New Roman"/>
          <w:sz w:val="24"/>
          <w:szCs w:val="24"/>
        </w:rPr>
        <w:t xml:space="preserve"> в Томской области» </w:t>
      </w:r>
      <w:r w:rsidR="009274FB" w:rsidRPr="007A62F1">
        <w:rPr>
          <w:rFonts w:ascii="Times New Roman" w:hAnsi="Times New Roman"/>
          <w:sz w:val="24"/>
          <w:szCs w:val="24"/>
        </w:rPr>
        <w:t xml:space="preserve">и решением Думы </w:t>
      </w:r>
      <w:r w:rsidR="00A92100" w:rsidRPr="007A62F1">
        <w:rPr>
          <w:rFonts w:ascii="Times New Roman" w:hAnsi="Times New Roman"/>
          <w:sz w:val="24"/>
          <w:szCs w:val="24"/>
        </w:rPr>
        <w:t>Колпашевского района от 25.11.2011</w:t>
      </w:r>
      <w:r w:rsidR="005B0E20" w:rsidRPr="007A62F1">
        <w:rPr>
          <w:rFonts w:ascii="Times New Roman" w:hAnsi="Times New Roman"/>
          <w:sz w:val="24"/>
          <w:szCs w:val="24"/>
        </w:rPr>
        <w:t xml:space="preserve"> </w:t>
      </w:r>
      <w:r w:rsidR="003C4E2B" w:rsidRPr="007A62F1">
        <w:rPr>
          <w:rFonts w:ascii="Times New Roman" w:hAnsi="Times New Roman"/>
          <w:sz w:val="24"/>
          <w:szCs w:val="24"/>
        </w:rPr>
        <w:t>№ 144</w:t>
      </w:r>
      <w:r w:rsidR="009274FB" w:rsidRPr="007A62F1">
        <w:rPr>
          <w:rFonts w:ascii="Times New Roman" w:hAnsi="Times New Roman"/>
          <w:sz w:val="24"/>
          <w:szCs w:val="24"/>
        </w:rPr>
        <w:t xml:space="preserve"> «</w:t>
      </w:r>
      <w:r w:rsidR="009274FB" w:rsidRPr="007A62F1">
        <w:rPr>
          <w:rFonts w:ascii="Times New Roman" w:hAnsi="Times New Roman"/>
          <w:color w:val="000000"/>
          <w:spacing w:val="-2"/>
          <w:sz w:val="24"/>
          <w:szCs w:val="24"/>
        </w:rPr>
        <w:t>Об утве</w:t>
      </w:r>
      <w:r w:rsidR="002C7A61" w:rsidRPr="007A62F1">
        <w:rPr>
          <w:rFonts w:ascii="Times New Roman" w:hAnsi="Times New Roman"/>
          <w:color w:val="000000"/>
          <w:spacing w:val="-2"/>
          <w:sz w:val="24"/>
          <w:szCs w:val="24"/>
        </w:rPr>
        <w:t>рждении Положения</w:t>
      </w:r>
      <w:r w:rsidR="009274FB" w:rsidRPr="007A62F1">
        <w:rPr>
          <w:rFonts w:ascii="Times New Roman" w:hAnsi="Times New Roman"/>
          <w:color w:val="000000"/>
          <w:spacing w:val="-2"/>
          <w:sz w:val="24"/>
          <w:szCs w:val="24"/>
        </w:rPr>
        <w:t xml:space="preserve"> </w:t>
      </w:r>
      <w:r w:rsidR="009274FB" w:rsidRPr="007A62F1">
        <w:rPr>
          <w:rFonts w:ascii="Times New Roman" w:hAnsi="Times New Roman"/>
          <w:color w:val="000000"/>
          <w:spacing w:val="-1"/>
          <w:sz w:val="24"/>
          <w:szCs w:val="24"/>
        </w:rPr>
        <w:t xml:space="preserve">о </w:t>
      </w:r>
      <w:r w:rsidR="00A92100" w:rsidRPr="007A62F1">
        <w:rPr>
          <w:rFonts w:ascii="Times New Roman" w:hAnsi="Times New Roman"/>
          <w:color w:val="000000"/>
          <w:spacing w:val="-1"/>
          <w:sz w:val="24"/>
          <w:szCs w:val="24"/>
        </w:rPr>
        <w:t xml:space="preserve">территориальной </w:t>
      </w:r>
      <w:r w:rsidR="009274FB" w:rsidRPr="007A62F1">
        <w:rPr>
          <w:rFonts w:ascii="Times New Roman" w:hAnsi="Times New Roman"/>
          <w:color w:val="000000"/>
          <w:spacing w:val="-1"/>
          <w:sz w:val="24"/>
          <w:szCs w:val="24"/>
        </w:rPr>
        <w:t xml:space="preserve">трехсторонней комиссии по регулированию социально-трудовых </w:t>
      </w:r>
      <w:r w:rsidR="009274FB" w:rsidRPr="007A62F1">
        <w:rPr>
          <w:rFonts w:ascii="Times New Roman" w:hAnsi="Times New Roman"/>
          <w:color w:val="000000"/>
          <w:spacing w:val="-3"/>
          <w:sz w:val="24"/>
          <w:szCs w:val="24"/>
        </w:rPr>
        <w:t>отношений на территории Колпашевского района</w:t>
      </w:r>
      <w:r w:rsidR="002C7A61" w:rsidRPr="007A62F1">
        <w:rPr>
          <w:rFonts w:ascii="Times New Roman" w:hAnsi="Times New Roman"/>
          <w:color w:val="000000"/>
          <w:spacing w:val="-3"/>
          <w:sz w:val="24"/>
          <w:szCs w:val="24"/>
        </w:rPr>
        <w:t>»</w:t>
      </w:r>
      <w:r w:rsidR="009274FB" w:rsidRPr="007A62F1">
        <w:rPr>
          <w:rFonts w:ascii="Times New Roman" w:hAnsi="Times New Roman"/>
          <w:sz w:val="24"/>
          <w:szCs w:val="24"/>
        </w:rPr>
        <w:t xml:space="preserve"> </w:t>
      </w:r>
      <w:r w:rsidRPr="007A62F1">
        <w:rPr>
          <w:rFonts w:ascii="Times New Roman" w:hAnsi="Times New Roman"/>
          <w:sz w:val="24"/>
          <w:szCs w:val="24"/>
        </w:rPr>
        <w:t xml:space="preserve">настоящее Соглашение о социальном </w:t>
      </w:r>
      <w:r w:rsidR="007A62F1">
        <w:rPr>
          <w:rFonts w:ascii="Times New Roman" w:hAnsi="Times New Roman"/>
          <w:sz w:val="24"/>
          <w:szCs w:val="24"/>
        </w:rPr>
        <w:t>партнёрстве</w:t>
      </w:r>
      <w:r w:rsidRPr="007A62F1">
        <w:rPr>
          <w:rFonts w:ascii="Times New Roman" w:hAnsi="Times New Roman"/>
          <w:sz w:val="24"/>
          <w:szCs w:val="24"/>
        </w:rPr>
        <w:t xml:space="preserve"> (далее</w:t>
      </w:r>
      <w:r w:rsidR="0021370F" w:rsidRPr="007A62F1">
        <w:rPr>
          <w:rFonts w:ascii="Times New Roman" w:hAnsi="Times New Roman"/>
          <w:sz w:val="24"/>
          <w:szCs w:val="24"/>
        </w:rPr>
        <w:t xml:space="preserve"> </w:t>
      </w:r>
      <w:r w:rsidR="004401C0" w:rsidRPr="007A62F1">
        <w:rPr>
          <w:rFonts w:ascii="Times New Roman" w:hAnsi="Times New Roman"/>
          <w:sz w:val="24"/>
          <w:szCs w:val="24"/>
        </w:rPr>
        <w:t>–</w:t>
      </w:r>
      <w:r w:rsidR="0021370F" w:rsidRPr="007A62F1">
        <w:rPr>
          <w:rFonts w:ascii="Times New Roman" w:hAnsi="Times New Roman"/>
          <w:sz w:val="24"/>
          <w:szCs w:val="24"/>
        </w:rPr>
        <w:t xml:space="preserve"> </w:t>
      </w:r>
      <w:r w:rsidRPr="007A62F1">
        <w:rPr>
          <w:rFonts w:ascii="Times New Roman" w:hAnsi="Times New Roman"/>
          <w:sz w:val="24"/>
          <w:szCs w:val="24"/>
        </w:rPr>
        <w:t xml:space="preserve">Соглашение), определяющее согласованные позиции Сторон по основным принципам регулирования социально-трудовых и связанных с ними экономических отношений и совместные </w:t>
      </w:r>
      <w:r w:rsidR="005B0E20" w:rsidRPr="007A62F1">
        <w:rPr>
          <w:rFonts w:ascii="Times New Roman" w:hAnsi="Times New Roman"/>
          <w:sz w:val="24"/>
          <w:szCs w:val="24"/>
        </w:rPr>
        <w:t>действия по их реализации в 202</w:t>
      </w:r>
      <w:r w:rsidR="00332A70" w:rsidRPr="007A62F1">
        <w:rPr>
          <w:rFonts w:ascii="Times New Roman" w:hAnsi="Times New Roman"/>
          <w:sz w:val="24"/>
          <w:szCs w:val="24"/>
        </w:rPr>
        <w:t>3</w:t>
      </w:r>
      <w:r w:rsidR="004401C0" w:rsidRPr="007A62F1">
        <w:rPr>
          <w:rFonts w:ascii="Times New Roman" w:hAnsi="Times New Roman"/>
          <w:sz w:val="24"/>
          <w:szCs w:val="24"/>
        </w:rPr>
        <w:t xml:space="preserve"> </w:t>
      </w:r>
      <w:r w:rsidRPr="007A62F1">
        <w:rPr>
          <w:rFonts w:ascii="Times New Roman" w:hAnsi="Times New Roman"/>
          <w:sz w:val="24"/>
          <w:szCs w:val="24"/>
        </w:rPr>
        <w:t>-</w:t>
      </w:r>
      <w:r w:rsidR="004401C0" w:rsidRPr="007A62F1">
        <w:rPr>
          <w:rFonts w:ascii="Times New Roman" w:hAnsi="Times New Roman"/>
          <w:sz w:val="24"/>
          <w:szCs w:val="24"/>
        </w:rPr>
        <w:t xml:space="preserve"> </w:t>
      </w:r>
      <w:r w:rsidR="005B0E20" w:rsidRPr="007A62F1">
        <w:rPr>
          <w:rFonts w:ascii="Times New Roman" w:hAnsi="Times New Roman"/>
          <w:sz w:val="24"/>
          <w:szCs w:val="24"/>
        </w:rPr>
        <w:t>202</w:t>
      </w:r>
      <w:r w:rsidR="00332A70" w:rsidRPr="007A62F1">
        <w:rPr>
          <w:rFonts w:ascii="Times New Roman" w:hAnsi="Times New Roman"/>
          <w:sz w:val="24"/>
          <w:szCs w:val="24"/>
        </w:rPr>
        <w:t>5</w:t>
      </w:r>
      <w:r w:rsidRPr="007A62F1">
        <w:rPr>
          <w:rFonts w:ascii="Times New Roman" w:hAnsi="Times New Roman"/>
          <w:sz w:val="24"/>
          <w:szCs w:val="24"/>
        </w:rPr>
        <w:t xml:space="preserve"> г</w:t>
      </w:r>
      <w:r w:rsidR="00332A70" w:rsidRPr="007A62F1">
        <w:rPr>
          <w:rFonts w:ascii="Times New Roman" w:hAnsi="Times New Roman"/>
          <w:sz w:val="24"/>
          <w:szCs w:val="24"/>
        </w:rPr>
        <w:t>одах</w:t>
      </w:r>
      <w:r w:rsidRPr="007A62F1">
        <w:rPr>
          <w:rFonts w:ascii="Times New Roman" w:hAnsi="Times New Roman"/>
          <w:sz w:val="24"/>
          <w:szCs w:val="24"/>
        </w:rPr>
        <w:t xml:space="preserve">. </w:t>
      </w:r>
    </w:p>
    <w:p w14:paraId="053F981F" w14:textId="41847831" w:rsidR="00332A70" w:rsidRPr="007A62F1" w:rsidRDefault="005B0E20" w:rsidP="007A62F1">
      <w:pPr>
        <w:pStyle w:val="ConsNormal"/>
        <w:widowControl/>
        <w:ind w:firstLine="709"/>
        <w:jc w:val="both"/>
        <w:rPr>
          <w:rFonts w:ascii="Times New Roman" w:hAnsi="Times New Roman"/>
          <w:sz w:val="24"/>
          <w:szCs w:val="24"/>
        </w:rPr>
      </w:pPr>
      <w:r w:rsidRPr="007A62F1">
        <w:rPr>
          <w:rFonts w:ascii="Times New Roman" w:hAnsi="Times New Roman"/>
          <w:sz w:val="24"/>
          <w:szCs w:val="24"/>
        </w:rPr>
        <w:t>Стороны определяют в числе</w:t>
      </w:r>
      <w:r w:rsidR="00B33879" w:rsidRPr="007A62F1">
        <w:rPr>
          <w:rFonts w:ascii="Times New Roman" w:hAnsi="Times New Roman"/>
          <w:sz w:val="24"/>
          <w:szCs w:val="24"/>
        </w:rPr>
        <w:t xml:space="preserve"> приоритетных целей Соглашения </w:t>
      </w:r>
      <w:r w:rsidRPr="007A62F1">
        <w:rPr>
          <w:rFonts w:ascii="Times New Roman" w:hAnsi="Times New Roman"/>
          <w:sz w:val="24"/>
          <w:szCs w:val="24"/>
        </w:rPr>
        <w:t>национальные цели развития Российской Федерации, закрепленные в</w:t>
      </w:r>
      <w:r w:rsidR="00332A70" w:rsidRPr="007A62F1">
        <w:rPr>
          <w:rFonts w:ascii="Times New Roman" w:hAnsi="Times New Roman"/>
          <w:sz w:val="24"/>
          <w:szCs w:val="24"/>
        </w:rPr>
        <w:t xml:space="preserve"> статьях 30, 75.1 Конституции Российской Федерации,</w:t>
      </w:r>
      <w:r w:rsidRPr="007A62F1">
        <w:rPr>
          <w:rFonts w:ascii="Times New Roman" w:hAnsi="Times New Roman"/>
          <w:sz w:val="24"/>
          <w:szCs w:val="24"/>
        </w:rPr>
        <w:t xml:space="preserve"> </w:t>
      </w:r>
      <w:r w:rsidR="00332A70" w:rsidRPr="007A62F1">
        <w:rPr>
          <w:rFonts w:ascii="Times New Roman" w:hAnsi="Times New Roman"/>
          <w:sz w:val="24"/>
          <w:szCs w:val="24"/>
        </w:rPr>
        <w:t>Указе Президента Российской Федерации от 21.07.2020 № 474 «О национальных целях развития Российской Федерации на период до 2030 года», Стратегии социально-экономического развития Колпашевского района до 2030 года, утверждённой решением Думы Колпашевского района от 26.01.2022 № 3.</w:t>
      </w:r>
    </w:p>
    <w:p w14:paraId="1ACC4983" w14:textId="06667961" w:rsidR="00332A70" w:rsidRPr="007A62F1" w:rsidRDefault="00332A70" w:rsidP="007A62F1">
      <w:pPr>
        <w:ind w:firstLine="709"/>
        <w:jc w:val="both"/>
        <w:rPr>
          <w:sz w:val="24"/>
          <w:szCs w:val="24"/>
        </w:rPr>
      </w:pPr>
      <w:r w:rsidRPr="007A62F1">
        <w:rPr>
          <w:sz w:val="24"/>
          <w:szCs w:val="24"/>
        </w:rPr>
        <w:t xml:space="preserve">Стороны, подписавшие настоящее Соглашение, в объёме своих полномочий принимают на себя обязательства развивать взаимоотношения на основе принципов социального партнёрства, обязуются участвовать в реализации национальных проектов на территории Колпашевского района Томской области для осуществления социально-экономического развития Колпашевского района Томской области, продвижения принципов достойного труда,  устойчивого развития и укрепления  конкурентоспособности экономики, улучшения демографической ситуации, роста заработной платы работающих, доходов населения и сокращения доли малоимущих, улучшения условий труда, обеспечения эффективной занятости, совершенствования социальной сферы при рациональном использовании средств бюджета Колпашевского района Томской области, повышения эффективности муниципального управления, социальной справедливости, ответственности и социального партнёрства. </w:t>
      </w:r>
    </w:p>
    <w:p w14:paraId="2A2CF9C3" w14:textId="46C8CF03" w:rsidR="00332A70" w:rsidRPr="007A62F1" w:rsidRDefault="00332A70" w:rsidP="007A62F1">
      <w:pPr>
        <w:ind w:firstLine="709"/>
        <w:jc w:val="both"/>
        <w:rPr>
          <w:sz w:val="24"/>
          <w:szCs w:val="24"/>
        </w:rPr>
      </w:pPr>
      <w:r w:rsidRPr="007A62F1">
        <w:rPr>
          <w:sz w:val="24"/>
          <w:szCs w:val="24"/>
        </w:rPr>
        <w:t>Обязательства и гарантии, включённые в Соглашение, являются минимальными и не могут быть изменены в сторону снижения социальной и экономической защищённости работников, но могут быть дополнены и развиты в рамках заключения территориально-отраслевых и отраслевых соглашений, коллективных договоров.</w:t>
      </w:r>
    </w:p>
    <w:p w14:paraId="1A767925" w14:textId="77777777" w:rsidR="00332A70" w:rsidRPr="007A62F1" w:rsidRDefault="00332A70" w:rsidP="007A62F1">
      <w:pPr>
        <w:ind w:firstLine="709"/>
        <w:jc w:val="both"/>
        <w:rPr>
          <w:sz w:val="24"/>
          <w:szCs w:val="24"/>
        </w:rPr>
      </w:pPr>
      <w:r w:rsidRPr="007A62F1">
        <w:rPr>
          <w:sz w:val="24"/>
          <w:szCs w:val="24"/>
        </w:rPr>
        <w:t>Соглашение является основой для разработки и заключения:</w:t>
      </w:r>
    </w:p>
    <w:p w14:paraId="4E1248F9" w14:textId="00CC424F" w:rsidR="00332A70" w:rsidRPr="007A62F1" w:rsidRDefault="00332A70" w:rsidP="007A62F1">
      <w:pPr>
        <w:ind w:firstLine="709"/>
        <w:jc w:val="both"/>
        <w:rPr>
          <w:sz w:val="24"/>
          <w:szCs w:val="24"/>
        </w:rPr>
      </w:pPr>
      <w:r w:rsidRPr="007A62F1">
        <w:rPr>
          <w:sz w:val="24"/>
          <w:szCs w:val="24"/>
        </w:rPr>
        <w:t>отраслевых (межотраслевых) соглашений на территориальном уровне;</w:t>
      </w:r>
    </w:p>
    <w:p w14:paraId="12123656" w14:textId="4E5BA07B" w:rsidR="00332A70" w:rsidRPr="007A62F1" w:rsidRDefault="005A5A64" w:rsidP="007A62F1">
      <w:pPr>
        <w:ind w:firstLine="709"/>
        <w:jc w:val="both"/>
        <w:rPr>
          <w:sz w:val="24"/>
          <w:szCs w:val="24"/>
        </w:rPr>
      </w:pPr>
      <w:r w:rsidRPr="007A62F1">
        <w:rPr>
          <w:sz w:val="24"/>
          <w:szCs w:val="24"/>
        </w:rPr>
        <w:t>коллективных договоров.</w:t>
      </w:r>
    </w:p>
    <w:p w14:paraId="05708F19" w14:textId="77777777" w:rsidR="003A09AC" w:rsidRPr="007A62F1" w:rsidRDefault="003A09AC" w:rsidP="007A62F1">
      <w:pPr>
        <w:pStyle w:val="1"/>
        <w:spacing w:before="0"/>
        <w:ind w:firstLine="709"/>
        <w:jc w:val="left"/>
        <w:rPr>
          <w:sz w:val="24"/>
          <w:szCs w:val="24"/>
        </w:rPr>
      </w:pPr>
      <w:bookmarkStart w:id="0" w:name="_Toc182998911"/>
      <w:bookmarkStart w:id="1" w:name="_Toc203388636"/>
    </w:p>
    <w:p w14:paraId="7170CB51" w14:textId="2D5CC190" w:rsidR="006C142E" w:rsidRPr="007A62F1" w:rsidRDefault="00F7335A" w:rsidP="007A62F1">
      <w:pPr>
        <w:pStyle w:val="1"/>
        <w:spacing w:before="0"/>
        <w:ind w:firstLine="709"/>
        <w:rPr>
          <w:sz w:val="24"/>
          <w:szCs w:val="24"/>
        </w:rPr>
      </w:pPr>
      <w:r w:rsidRPr="007A62F1">
        <w:rPr>
          <w:sz w:val="24"/>
          <w:szCs w:val="24"/>
        </w:rPr>
        <w:t>Раздел I.</w:t>
      </w:r>
      <w:r w:rsidR="004760F6" w:rsidRPr="007A62F1">
        <w:rPr>
          <w:sz w:val="24"/>
          <w:szCs w:val="24"/>
        </w:rPr>
        <w:t xml:space="preserve"> </w:t>
      </w:r>
      <w:r w:rsidR="00EA7206" w:rsidRPr="007A62F1">
        <w:rPr>
          <w:sz w:val="24"/>
          <w:szCs w:val="24"/>
        </w:rPr>
        <w:t>Экономическая политика</w:t>
      </w:r>
      <w:bookmarkEnd w:id="0"/>
      <w:bookmarkEnd w:id="1"/>
      <w:r w:rsidR="00D90516" w:rsidRPr="007A62F1">
        <w:rPr>
          <w:sz w:val="24"/>
          <w:szCs w:val="24"/>
        </w:rPr>
        <w:t xml:space="preserve"> </w:t>
      </w:r>
    </w:p>
    <w:p w14:paraId="7102BD26" w14:textId="77777777" w:rsidR="005A5A64" w:rsidRPr="007A62F1" w:rsidRDefault="005A5A64" w:rsidP="007A62F1">
      <w:pPr>
        <w:ind w:firstLine="709"/>
        <w:rPr>
          <w:sz w:val="24"/>
          <w:szCs w:val="24"/>
        </w:rPr>
      </w:pPr>
    </w:p>
    <w:p w14:paraId="7882C7DA" w14:textId="58C4D8B7" w:rsidR="007A641D" w:rsidRPr="007A62F1" w:rsidRDefault="006C142E" w:rsidP="007A62F1">
      <w:pPr>
        <w:ind w:firstLine="709"/>
        <w:jc w:val="both"/>
        <w:rPr>
          <w:sz w:val="24"/>
          <w:szCs w:val="24"/>
        </w:rPr>
      </w:pPr>
      <w:bookmarkStart w:id="2" w:name="_Toc182998912"/>
      <w:bookmarkStart w:id="3" w:name="_Toc203388637"/>
      <w:r w:rsidRPr="007A62F1">
        <w:rPr>
          <w:sz w:val="24"/>
          <w:szCs w:val="24"/>
        </w:rPr>
        <w:t xml:space="preserve">В целях социально-экономического развития Колпашевского района Томской области </w:t>
      </w:r>
      <w:r w:rsidRPr="007A62F1">
        <w:rPr>
          <w:sz w:val="24"/>
          <w:szCs w:val="24"/>
          <w:lang w:val="en-US"/>
        </w:rPr>
        <w:t>c</w:t>
      </w:r>
      <w:proofErr w:type="spellStart"/>
      <w:r w:rsidRPr="007A62F1">
        <w:rPr>
          <w:sz w:val="24"/>
          <w:szCs w:val="24"/>
        </w:rPr>
        <w:t>тороны</w:t>
      </w:r>
      <w:proofErr w:type="spellEnd"/>
      <w:r w:rsidRPr="007A62F1">
        <w:rPr>
          <w:sz w:val="24"/>
          <w:szCs w:val="24"/>
        </w:rPr>
        <w:t xml:space="preserve"> совместно обеспечивают реализацию комплекса мер</w:t>
      </w:r>
      <w:r w:rsidR="00D369E4" w:rsidRPr="007A62F1">
        <w:rPr>
          <w:sz w:val="24"/>
          <w:szCs w:val="24"/>
        </w:rPr>
        <w:t xml:space="preserve"> по</w:t>
      </w:r>
      <w:r w:rsidRPr="007A62F1">
        <w:rPr>
          <w:sz w:val="24"/>
          <w:szCs w:val="24"/>
        </w:rPr>
        <w:t xml:space="preserve"> </w:t>
      </w:r>
      <w:r w:rsidR="00D369E4" w:rsidRPr="007A62F1">
        <w:rPr>
          <w:sz w:val="24"/>
          <w:szCs w:val="24"/>
        </w:rPr>
        <w:t xml:space="preserve">достижению главной цели Стратегии социально-экономического развития Колпашевского района до 2030 года – обеспечение высокого качества жизни в </w:t>
      </w:r>
      <w:proofErr w:type="spellStart"/>
      <w:r w:rsidR="00D369E4" w:rsidRPr="007A62F1">
        <w:rPr>
          <w:sz w:val="24"/>
          <w:szCs w:val="24"/>
        </w:rPr>
        <w:t>Колпашевском</w:t>
      </w:r>
      <w:proofErr w:type="spellEnd"/>
      <w:r w:rsidR="00D369E4" w:rsidRPr="007A62F1">
        <w:rPr>
          <w:sz w:val="24"/>
          <w:szCs w:val="24"/>
        </w:rPr>
        <w:t xml:space="preserve"> районе за счет реализации инфраструктурных проектов и развития экономического потенциала.</w:t>
      </w:r>
      <w:bookmarkStart w:id="4" w:name="_Toc182998913"/>
      <w:bookmarkStart w:id="5" w:name="_Toc203388638"/>
      <w:bookmarkEnd w:id="2"/>
      <w:bookmarkEnd w:id="3"/>
    </w:p>
    <w:p w14:paraId="4C39FF50" w14:textId="1CC9E599" w:rsidR="00DB4A50" w:rsidRPr="007A62F1" w:rsidRDefault="007A641D" w:rsidP="007A62F1">
      <w:pPr>
        <w:pStyle w:val="2"/>
        <w:spacing w:before="0"/>
        <w:ind w:left="0" w:firstLine="709"/>
        <w:rPr>
          <w:b/>
          <w:color w:val="auto"/>
          <w:sz w:val="24"/>
          <w:szCs w:val="24"/>
        </w:rPr>
      </w:pPr>
      <w:r w:rsidRPr="007A62F1">
        <w:rPr>
          <w:b/>
          <w:sz w:val="24"/>
          <w:szCs w:val="24"/>
        </w:rPr>
        <w:lastRenderedPageBreak/>
        <w:t xml:space="preserve">Администрация </w:t>
      </w:r>
      <w:bookmarkEnd w:id="4"/>
      <w:bookmarkEnd w:id="5"/>
      <w:r w:rsidR="002C7A61" w:rsidRPr="007A62F1">
        <w:rPr>
          <w:b/>
          <w:color w:val="auto"/>
          <w:sz w:val="24"/>
          <w:szCs w:val="24"/>
        </w:rPr>
        <w:t>района</w:t>
      </w:r>
      <w:r w:rsidR="006B7F4D" w:rsidRPr="007A62F1">
        <w:rPr>
          <w:b/>
          <w:color w:val="auto"/>
          <w:sz w:val="24"/>
          <w:szCs w:val="24"/>
        </w:rPr>
        <w:t>:</w:t>
      </w:r>
    </w:p>
    <w:p w14:paraId="6804897C" w14:textId="77777777" w:rsidR="00DB4A50" w:rsidRPr="007A62F1" w:rsidRDefault="00DB4A50" w:rsidP="007A62F1">
      <w:pPr>
        <w:ind w:firstLine="709"/>
        <w:jc w:val="both"/>
        <w:rPr>
          <w:sz w:val="24"/>
          <w:szCs w:val="24"/>
        </w:rPr>
      </w:pPr>
      <w:r w:rsidRPr="007A62F1">
        <w:rPr>
          <w:sz w:val="24"/>
          <w:szCs w:val="24"/>
        </w:rPr>
        <w:t>1.1.Разрабатывает и реализует документы стратегического и программно-целевого планирования Колпашевского района</w:t>
      </w:r>
      <w:r w:rsidR="00D369E4" w:rsidRPr="007A62F1">
        <w:rPr>
          <w:sz w:val="24"/>
          <w:szCs w:val="24"/>
        </w:rPr>
        <w:t xml:space="preserve"> с привлечением Работодателей</w:t>
      </w:r>
      <w:r w:rsidR="003C4E2B" w:rsidRPr="007A62F1">
        <w:rPr>
          <w:sz w:val="24"/>
          <w:szCs w:val="24"/>
        </w:rPr>
        <w:t>.</w:t>
      </w:r>
      <w:r w:rsidRPr="007A62F1">
        <w:rPr>
          <w:sz w:val="24"/>
          <w:szCs w:val="24"/>
        </w:rPr>
        <w:t xml:space="preserve"> </w:t>
      </w:r>
    </w:p>
    <w:p w14:paraId="111B49B1" w14:textId="48E8E82B" w:rsidR="007A641D" w:rsidRPr="007A62F1" w:rsidRDefault="00FD0AE4" w:rsidP="007A62F1">
      <w:pPr>
        <w:ind w:firstLine="709"/>
        <w:jc w:val="both"/>
        <w:rPr>
          <w:sz w:val="24"/>
          <w:szCs w:val="24"/>
        </w:rPr>
      </w:pPr>
      <w:r w:rsidRPr="007A62F1">
        <w:rPr>
          <w:sz w:val="24"/>
          <w:szCs w:val="24"/>
        </w:rPr>
        <w:t>1.2.</w:t>
      </w:r>
      <w:r w:rsidR="00D369E4" w:rsidRPr="007A62F1">
        <w:rPr>
          <w:sz w:val="24"/>
          <w:szCs w:val="24"/>
        </w:rPr>
        <w:t>Создает условия для улучшения инвестиционного климата и повышения инвестиционной привлекательности территории, развития экономики Колпашевского района</w:t>
      </w:r>
      <w:r w:rsidR="00510B1A" w:rsidRPr="007A62F1">
        <w:rPr>
          <w:sz w:val="24"/>
          <w:szCs w:val="24"/>
        </w:rPr>
        <w:t>.</w:t>
      </w:r>
    </w:p>
    <w:p w14:paraId="5EE6D780" w14:textId="4F412EE0" w:rsidR="00FD0AE4" w:rsidRPr="007A62F1" w:rsidRDefault="00607A20" w:rsidP="007A62F1">
      <w:pPr>
        <w:ind w:firstLine="709"/>
        <w:jc w:val="both"/>
        <w:rPr>
          <w:sz w:val="24"/>
          <w:szCs w:val="24"/>
        </w:rPr>
      </w:pPr>
      <w:r w:rsidRPr="007A62F1">
        <w:rPr>
          <w:sz w:val="24"/>
          <w:szCs w:val="24"/>
        </w:rPr>
        <w:t>1.3</w:t>
      </w:r>
      <w:r w:rsidR="0073260A" w:rsidRPr="007A62F1">
        <w:rPr>
          <w:sz w:val="24"/>
          <w:szCs w:val="24"/>
        </w:rPr>
        <w:t>.</w:t>
      </w:r>
      <w:r w:rsidR="003A4680" w:rsidRPr="007A62F1">
        <w:rPr>
          <w:sz w:val="24"/>
          <w:szCs w:val="24"/>
        </w:rPr>
        <w:t xml:space="preserve">Способствует дальнейшему развитию инвестиционной деятельности организаций на территории Колпашевского района в рамках программных мероприятий и инвестиционных проектов, предлагаемых к реализации на территории Колпашевского района, а также мероприятий по стимулированию малого бизнеса и улучшению условий хозяйствования субъектов малого предпринимательства в рамках реализации муниципальной программы </w:t>
      </w:r>
      <w:r w:rsidR="008105EF" w:rsidRPr="007A62F1">
        <w:rPr>
          <w:sz w:val="24"/>
          <w:szCs w:val="24"/>
        </w:rPr>
        <w:t xml:space="preserve">«Развитие предпринимательства в </w:t>
      </w:r>
      <w:proofErr w:type="spellStart"/>
      <w:r w:rsidR="008105EF" w:rsidRPr="007A62F1">
        <w:rPr>
          <w:sz w:val="24"/>
          <w:szCs w:val="24"/>
        </w:rPr>
        <w:t>Колпашевском</w:t>
      </w:r>
      <w:proofErr w:type="spellEnd"/>
      <w:r w:rsidR="008105EF" w:rsidRPr="007A62F1">
        <w:rPr>
          <w:sz w:val="24"/>
          <w:szCs w:val="24"/>
        </w:rPr>
        <w:t xml:space="preserve"> районе».</w:t>
      </w:r>
    </w:p>
    <w:p w14:paraId="58E63F49" w14:textId="05B7CD63" w:rsidR="00F87B32" w:rsidRPr="007A62F1" w:rsidRDefault="00F87B32" w:rsidP="007A62F1">
      <w:pPr>
        <w:pStyle w:val="a5"/>
        <w:ind w:firstLine="709"/>
        <w:rPr>
          <w:sz w:val="24"/>
          <w:szCs w:val="24"/>
        </w:rPr>
      </w:pPr>
      <w:r w:rsidRPr="007A62F1">
        <w:rPr>
          <w:sz w:val="24"/>
          <w:szCs w:val="24"/>
        </w:rPr>
        <w:t xml:space="preserve">1.4. Предусматривает в </w:t>
      </w:r>
      <w:r w:rsidR="00D369E4" w:rsidRPr="007A62F1">
        <w:rPr>
          <w:sz w:val="24"/>
          <w:szCs w:val="24"/>
        </w:rPr>
        <w:t>муниципальных программах</w:t>
      </w:r>
      <w:r w:rsidRPr="007A62F1">
        <w:rPr>
          <w:sz w:val="24"/>
          <w:szCs w:val="24"/>
        </w:rPr>
        <w:t xml:space="preserve"> муниципального о</w:t>
      </w:r>
      <w:r w:rsidR="005B0E20" w:rsidRPr="007A62F1">
        <w:rPr>
          <w:sz w:val="24"/>
          <w:szCs w:val="24"/>
        </w:rPr>
        <w:t>бразования «Колпашевский район»</w:t>
      </w:r>
      <w:r w:rsidRPr="007A62F1">
        <w:rPr>
          <w:sz w:val="24"/>
          <w:szCs w:val="24"/>
        </w:rPr>
        <w:t xml:space="preserve"> за сч</w:t>
      </w:r>
      <w:r w:rsidR="00332A70" w:rsidRPr="007A62F1">
        <w:rPr>
          <w:sz w:val="24"/>
          <w:szCs w:val="24"/>
        </w:rPr>
        <w:t>ё</w:t>
      </w:r>
      <w:r w:rsidRPr="007A62F1">
        <w:rPr>
          <w:sz w:val="24"/>
          <w:szCs w:val="24"/>
        </w:rPr>
        <w:t xml:space="preserve">т </w:t>
      </w:r>
      <w:r w:rsidR="005B0E20" w:rsidRPr="007A62F1">
        <w:rPr>
          <w:sz w:val="24"/>
          <w:szCs w:val="24"/>
        </w:rPr>
        <w:t>средств местного бюджета на 202</w:t>
      </w:r>
      <w:r w:rsidR="00332A70" w:rsidRPr="007A62F1">
        <w:rPr>
          <w:sz w:val="24"/>
          <w:szCs w:val="24"/>
        </w:rPr>
        <w:t>3</w:t>
      </w:r>
      <w:r w:rsidR="005B0E20" w:rsidRPr="007A62F1">
        <w:rPr>
          <w:sz w:val="24"/>
          <w:szCs w:val="24"/>
        </w:rPr>
        <w:t>, 202</w:t>
      </w:r>
      <w:r w:rsidR="00332A70" w:rsidRPr="007A62F1">
        <w:rPr>
          <w:sz w:val="24"/>
          <w:szCs w:val="24"/>
        </w:rPr>
        <w:t>4</w:t>
      </w:r>
      <w:r w:rsidR="005B0E20" w:rsidRPr="007A62F1">
        <w:rPr>
          <w:sz w:val="24"/>
          <w:szCs w:val="24"/>
        </w:rPr>
        <w:t>, 202</w:t>
      </w:r>
      <w:r w:rsidR="00332A70" w:rsidRPr="007A62F1">
        <w:rPr>
          <w:sz w:val="24"/>
          <w:szCs w:val="24"/>
        </w:rPr>
        <w:t>5</w:t>
      </w:r>
      <w:r w:rsidRPr="007A62F1">
        <w:rPr>
          <w:sz w:val="24"/>
          <w:szCs w:val="24"/>
        </w:rPr>
        <w:t xml:space="preserve"> годы ассигнования:</w:t>
      </w:r>
    </w:p>
    <w:p w14:paraId="1416C20B" w14:textId="069DF2AE" w:rsidR="00F87B32" w:rsidRPr="007A62F1" w:rsidRDefault="00F87B32" w:rsidP="007A62F1">
      <w:pPr>
        <w:ind w:firstLine="709"/>
        <w:jc w:val="both"/>
        <w:rPr>
          <w:sz w:val="24"/>
          <w:szCs w:val="24"/>
          <w:highlight w:val="cyan"/>
        </w:rPr>
      </w:pPr>
      <w:r w:rsidRPr="007A62F1">
        <w:rPr>
          <w:sz w:val="24"/>
          <w:szCs w:val="24"/>
        </w:rPr>
        <w:t>- бюджетные инвестиции в объекты капитального строительства собственности муниципальных образований, осуществляемых в рамках действующих муниципальных программ муниципального о</w:t>
      </w:r>
      <w:r w:rsidR="003C4E2B" w:rsidRPr="007A62F1">
        <w:rPr>
          <w:sz w:val="24"/>
          <w:szCs w:val="24"/>
        </w:rPr>
        <w:t>бразования «Колпашевский район»;</w:t>
      </w:r>
    </w:p>
    <w:p w14:paraId="481ED066" w14:textId="6458A201" w:rsidR="008105EF" w:rsidRPr="007A62F1" w:rsidRDefault="008105EF" w:rsidP="007A62F1">
      <w:pPr>
        <w:ind w:firstLine="709"/>
        <w:jc w:val="both"/>
        <w:rPr>
          <w:sz w:val="24"/>
          <w:szCs w:val="24"/>
        </w:rPr>
      </w:pPr>
      <w:r w:rsidRPr="007A62F1">
        <w:rPr>
          <w:sz w:val="24"/>
          <w:szCs w:val="24"/>
        </w:rPr>
        <w:t>- на поддержку малого и среднего предпринимательства в муниципальном обр</w:t>
      </w:r>
      <w:r w:rsidR="003A09AC" w:rsidRPr="007A62F1">
        <w:rPr>
          <w:sz w:val="24"/>
          <w:szCs w:val="24"/>
        </w:rPr>
        <w:t xml:space="preserve">азовании «Колпашевский район» </w:t>
      </w:r>
      <w:r w:rsidRPr="007A62F1">
        <w:rPr>
          <w:sz w:val="24"/>
          <w:szCs w:val="24"/>
        </w:rPr>
        <w:t>в</w:t>
      </w:r>
      <w:r w:rsidR="003A09AC" w:rsidRPr="007A62F1">
        <w:rPr>
          <w:sz w:val="24"/>
          <w:szCs w:val="24"/>
        </w:rPr>
        <w:t xml:space="preserve"> 202</w:t>
      </w:r>
      <w:r w:rsidR="00332A70" w:rsidRPr="007A62F1">
        <w:rPr>
          <w:sz w:val="24"/>
          <w:szCs w:val="24"/>
        </w:rPr>
        <w:t>3</w:t>
      </w:r>
      <w:r w:rsidR="003A09AC" w:rsidRPr="007A62F1">
        <w:rPr>
          <w:sz w:val="24"/>
          <w:szCs w:val="24"/>
        </w:rPr>
        <w:t>, 202</w:t>
      </w:r>
      <w:r w:rsidR="00332A70" w:rsidRPr="007A62F1">
        <w:rPr>
          <w:sz w:val="24"/>
          <w:szCs w:val="24"/>
        </w:rPr>
        <w:t>4</w:t>
      </w:r>
      <w:r w:rsidR="003A09AC" w:rsidRPr="007A62F1">
        <w:rPr>
          <w:sz w:val="24"/>
          <w:szCs w:val="24"/>
        </w:rPr>
        <w:t>, 202</w:t>
      </w:r>
      <w:r w:rsidR="00332A70" w:rsidRPr="007A62F1">
        <w:rPr>
          <w:sz w:val="24"/>
          <w:szCs w:val="24"/>
        </w:rPr>
        <w:t>5</w:t>
      </w:r>
      <w:r w:rsidR="003A09AC" w:rsidRPr="007A62F1">
        <w:rPr>
          <w:sz w:val="24"/>
          <w:szCs w:val="24"/>
        </w:rPr>
        <w:t xml:space="preserve"> годы</w:t>
      </w:r>
      <w:r w:rsidR="003A09AC" w:rsidRPr="007A62F1">
        <w:rPr>
          <w:rFonts w:eastAsia="Batang"/>
          <w:sz w:val="24"/>
          <w:szCs w:val="24"/>
          <w:lang w:eastAsia="ko-KR"/>
        </w:rPr>
        <w:t xml:space="preserve"> в </w:t>
      </w:r>
      <w:r w:rsidR="003A09AC" w:rsidRPr="007A62F1">
        <w:rPr>
          <w:sz w:val="24"/>
          <w:szCs w:val="24"/>
        </w:rPr>
        <w:t>объ</w:t>
      </w:r>
      <w:r w:rsidR="00332A70" w:rsidRPr="007A62F1">
        <w:rPr>
          <w:sz w:val="24"/>
          <w:szCs w:val="24"/>
        </w:rPr>
        <w:t>ё</w:t>
      </w:r>
      <w:r w:rsidR="003A09AC" w:rsidRPr="007A62F1">
        <w:rPr>
          <w:sz w:val="24"/>
          <w:szCs w:val="24"/>
        </w:rPr>
        <w:t>ме</w:t>
      </w:r>
      <w:r w:rsidR="00B805E1" w:rsidRPr="007A62F1">
        <w:rPr>
          <w:sz w:val="24"/>
          <w:szCs w:val="24"/>
        </w:rPr>
        <w:t xml:space="preserve"> не </w:t>
      </w:r>
      <w:r w:rsidR="00B805E1" w:rsidRPr="00516C13">
        <w:rPr>
          <w:sz w:val="24"/>
          <w:szCs w:val="24"/>
        </w:rPr>
        <w:t xml:space="preserve">менее </w:t>
      </w:r>
      <w:r w:rsidR="00516C13" w:rsidRPr="00516C13">
        <w:rPr>
          <w:sz w:val="24"/>
          <w:szCs w:val="24"/>
        </w:rPr>
        <w:t>700</w:t>
      </w:r>
      <w:r w:rsidRPr="00516C13">
        <w:rPr>
          <w:sz w:val="24"/>
          <w:szCs w:val="24"/>
        </w:rPr>
        <w:t xml:space="preserve">,0 </w:t>
      </w:r>
      <w:proofErr w:type="spellStart"/>
      <w:r w:rsidRPr="00516C13">
        <w:rPr>
          <w:sz w:val="24"/>
          <w:szCs w:val="24"/>
        </w:rPr>
        <w:t>тыс.рублей</w:t>
      </w:r>
      <w:proofErr w:type="spellEnd"/>
      <w:r w:rsidRPr="007A62F1">
        <w:rPr>
          <w:sz w:val="24"/>
          <w:szCs w:val="24"/>
        </w:rPr>
        <w:t>;</w:t>
      </w:r>
    </w:p>
    <w:p w14:paraId="612DBFEE" w14:textId="7B2297C5" w:rsidR="008105EF" w:rsidRPr="007A62F1" w:rsidRDefault="008105EF" w:rsidP="007A62F1">
      <w:pPr>
        <w:ind w:firstLine="709"/>
        <w:jc w:val="both"/>
        <w:rPr>
          <w:sz w:val="24"/>
          <w:szCs w:val="24"/>
        </w:rPr>
      </w:pPr>
      <w:r w:rsidRPr="007A62F1">
        <w:rPr>
          <w:sz w:val="24"/>
          <w:szCs w:val="24"/>
        </w:rPr>
        <w:t>- на поддержку сельского хозяйства в муниципальном об</w:t>
      </w:r>
      <w:r w:rsidR="003A09AC" w:rsidRPr="007A62F1">
        <w:rPr>
          <w:sz w:val="24"/>
          <w:szCs w:val="24"/>
        </w:rPr>
        <w:t xml:space="preserve">разовании «Колпашевский район» </w:t>
      </w:r>
      <w:r w:rsidRPr="007A62F1">
        <w:rPr>
          <w:sz w:val="24"/>
          <w:szCs w:val="24"/>
        </w:rPr>
        <w:t>в период 202</w:t>
      </w:r>
      <w:r w:rsidR="00332A70" w:rsidRPr="007A62F1">
        <w:rPr>
          <w:sz w:val="24"/>
          <w:szCs w:val="24"/>
        </w:rPr>
        <w:t>3</w:t>
      </w:r>
      <w:r w:rsidRPr="007A62F1">
        <w:rPr>
          <w:sz w:val="24"/>
          <w:szCs w:val="24"/>
        </w:rPr>
        <w:t>-202</w:t>
      </w:r>
      <w:r w:rsidR="00332A70" w:rsidRPr="007A62F1">
        <w:rPr>
          <w:sz w:val="24"/>
          <w:szCs w:val="24"/>
        </w:rPr>
        <w:t>5</w:t>
      </w:r>
      <w:r w:rsidRPr="007A62F1">
        <w:rPr>
          <w:sz w:val="24"/>
          <w:szCs w:val="24"/>
        </w:rPr>
        <w:t xml:space="preserve"> годы в </w:t>
      </w:r>
      <w:r w:rsidR="00332A70" w:rsidRPr="007A62F1">
        <w:rPr>
          <w:sz w:val="24"/>
          <w:szCs w:val="24"/>
        </w:rPr>
        <w:t>объёме</w:t>
      </w:r>
      <w:r w:rsidRPr="007A62F1">
        <w:rPr>
          <w:sz w:val="24"/>
          <w:szCs w:val="24"/>
        </w:rPr>
        <w:t xml:space="preserve"> не менее </w:t>
      </w:r>
      <w:r w:rsidR="00516C13" w:rsidRPr="00516C13">
        <w:rPr>
          <w:sz w:val="24"/>
          <w:szCs w:val="24"/>
        </w:rPr>
        <w:t>440</w:t>
      </w:r>
      <w:r w:rsidRPr="00516C13">
        <w:rPr>
          <w:sz w:val="24"/>
          <w:szCs w:val="24"/>
        </w:rPr>
        <w:t xml:space="preserve">,0 </w:t>
      </w:r>
      <w:proofErr w:type="spellStart"/>
      <w:r w:rsidRPr="00516C13">
        <w:rPr>
          <w:sz w:val="24"/>
          <w:szCs w:val="24"/>
        </w:rPr>
        <w:t>тыс.рублей</w:t>
      </w:r>
      <w:proofErr w:type="spellEnd"/>
      <w:r w:rsidRPr="007A62F1">
        <w:rPr>
          <w:sz w:val="24"/>
          <w:szCs w:val="24"/>
        </w:rPr>
        <w:t xml:space="preserve"> каждый год.</w:t>
      </w:r>
    </w:p>
    <w:p w14:paraId="3328F65D" w14:textId="77777777" w:rsidR="008105EF" w:rsidRPr="007A62F1" w:rsidRDefault="008105EF" w:rsidP="007A62F1">
      <w:pPr>
        <w:pStyle w:val="11"/>
        <w:widowControl w:val="0"/>
        <w:spacing w:line="240" w:lineRule="auto"/>
        <w:ind w:firstLine="709"/>
        <w:jc w:val="both"/>
        <w:rPr>
          <w:b w:val="0"/>
          <w:sz w:val="24"/>
          <w:szCs w:val="24"/>
        </w:rPr>
      </w:pPr>
      <w:r w:rsidRPr="007A62F1">
        <w:rPr>
          <w:b w:val="0"/>
          <w:sz w:val="24"/>
          <w:szCs w:val="24"/>
        </w:rPr>
        <w:t xml:space="preserve">1.5. Обеспечивает реализацию муниципальной программы «Развитие предпринимательства в </w:t>
      </w:r>
      <w:proofErr w:type="spellStart"/>
      <w:r w:rsidRPr="007A62F1">
        <w:rPr>
          <w:b w:val="0"/>
          <w:sz w:val="24"/>
          <w:szCs w:val="24"/>
        </w:rPr>
        <w:t>Колпашевском</w:t>
      </w:r>
      <w:proofErr w:type="spellEnd"/>
      <w:r w:rsidRPr="007A62F1">
        <w:rPr>
          <w:b w:val="0"/>
          <w:sz w:val="24"/>
          <w:szCs w:val="24"/>
        </w:rPr>
        <w:t xml:space="preserve"> районе».</w:t>
      </w:r>
    </w:p>
    <w:p w14:paraId="45800CA6" w14:textId="77777777" w:rsidR="003A4680" w:rsidRPr="007A62F1" w:rsidRDefault="00607A20" w:rsidP="007A62F1">
      <w:pPr>
        <w:pStyle w:val="11"/>
        <w:spacing w:line="240" w:lineRule="auto"/>
        <w:ind w:firstLine="709"/>
        <w:jc w:val="both"/>
        <w:rPr>
          <w:b w:val="0"/>
          <w:sz w:val="24"/>
          <w:szCs w:val="24"/>
        </w:rPr>
      </w:pPr>
      <w:r w:rsidRPr="007A62F1">
        <w:rPr>
          <w:b w:val="0"/>
          <w:sz w:val="24"/>
          <w:szCs w:val="24"/>
        </w:rPr>
        <w:t>1.6</w:t>
      </w:r>
      <w:r w:rsidR="00CC3E19" w:rsidRPr="007A62F1">
        <w:rPr>
          <w:b w:val="0"/>
          <w:sz w:val="24"/>
          <w:szCs w:val="24"/>
        </w:rPr>
        <w:t>. </w:t>
      </w:r>
      <w:r w:rsidR="003A4680" w:rsidRPr="007A62F1">
        <w:rPr>
          <w:b w:val="0"/>
          <w:sz w:val="24"/>
          <w:szCs w:val="24"/>
        </w:rPr>
        <w:t>Для сохранения и развития продовольственного потенциала района организует содействие в обеспечении государственной поддержки:</w:t>
      </w:r>
    </w:p>
    <w:p w14:paraId="5C72255A" w14:textId="77777777" w:rsidR="003A4680" w:rsidRPr="007A62F1" w:rsidRDefault="003A4680" w:rsidP="007A62F1">
      <w:pPr>
        <w:pStyle w:val="11"/>
        <w:spacing w:line="240" w:lineRule="auto"/>
        <w:ind w:firstLine="709"/>
        <w:jc w:val="both"/>
        <w:rPr>
          <w:b w:val="0"/>
          <w:sz w:val="24"/>
          <w:szCs w:val="24"/>
        </w:rPr>
      </w:pPr>
      <w:r w:rsidRPr="007A62F1">
        <w:rPr>
          <w:b w:val="0"/>
          <w:sz w:val="24"/>
          <w:szCs w:val="24"/>
        </w:rPr>
        <w:t>-</w:t>
      </w:r>
      <w:r w:rsidR="003C4E2B" w:rsidRPr="007A62F1">
        <w:rPr>
          <w:b w:val="0"/>
          <w:sz w:val="24"/>
          <w:szCs w:val="24"/>
        </w:rPr>
        <w:t xml:space="preserve">  </w:t>
      </w:r>
      <w:r w:rsidRPr="007A62F1">
        <w:rPr>
          <w:b w:val="0"/>
          <w:sz w:val="24"/>
          <w:szCs w:val="24"/>
        </w:rPr>
        <w:t>сельскохозяйственного производства;</w:t>
      </w:r>
    </w:p>
    <w:p w14:paraId="220FE0DD" w14:textId="77777777" w:rsidR="00384A85" w:rsidRPr="007A62F1" w:rsidRDefault="003A4680" w:rsidP="007A62F1">
      <w:pPr>
        <w:pStyle w:val="11"/>
        <w:spacing w:line="240" w:lineRule="auto"/>
        <w:ind w:firstLine="709"/>
        <w:jc w:val="both"/>
        <w:rPr>
          <w:b w:val="0"/>
          <w:sz w:val="24"/>
          <w:szCs w:val="24"/>
        </w:rPr>
      </w:pPr>
      <w:r w:rsidRPr="007A62F1">
        <w:rPr>
          <w:b w:val="0"/>
          <w:sz w:val="24"/>
          <w:szCs w:val="24"/>
        </w:rPr>
        <w:t xml:space="preserve">- </w:t>
      </w:r>
      <w:r w:rsidR="003C4E2B" w:rsidRPr="007A62F1">
        <w:rPr>
          <w:b w:val="0"/>
          <w:sz w:val="24"/>
          <w:szCs w:val="24"/>
        </w:rPr>
        <w:t xml:space="preserve"> </w:t>
      </w:r>
      <w:r w:rsidRPr="007A62F1">
        <w:rPr>
          <w:b w:val="0"/>
          <w:sz w:val="24"/>
          <w:szCs w:val="24"/>
        </w:rPr>
        <w:t>развития личных подсобных хозяйств</w:t>
      </w:r>
      <w:r w:rsidR="009B1E67" w:rsidRPr="007A62F1">
        <w:rPr>
          <w:b w:val="0"/>
          <w:sz w:val="24"/>
          <w:szCs w:val="24"/>
        </w:rPr>
        <w:t xml:space="preserve"> </w:t>
      </w:r>
    </w:p>
    <w:p w14:paraId="563238BA" w14:textId="77777777" w:rsidR="007A641D" w:rsidRPr="007A62F1" w:rsidRDefault="00607A20" w:rsidP="007A62F1">
      <w:pPr>
        <w:pStyle w:val="a3"/>
        <w:spacing w:line="240" w:lineRule="auto"/>
        <w:ind w:firstLine="709"/>
        <w:rPr>
          <w:sz w:val="24"/>
          <w:szCs w:val="24"/>
        </w:rPr>
      </w:pPr>
      <w:r w:rsidRPr="007A62F1">
        <w:rPr>
          <w:sz w:val="24"/>
          <w:szCs w:val="24"/>
        </w:rPr>
        <w:t>1.7</w:t>
      </w:r>
      <w:r w:rsidR="00CC3E19" w:rsidRPr="007A62F1">
        <w:rPr>
          <w:sz w:val="24"/>
          <w:szCs w:val="24"/>
        </w:rPr>
        <w:t>. </w:t>
      </w:r>
      <w:r w:rsidR="007A641D" w:rsidRPr="007A62F1">
        <w:rPr>
          <w:sz w:val="24"/>
          <w:szCs w:val="24"/>
        </w:rPr>
        <w:t xml:space="preserve">Содействует укреплению позиций местных товаропроизводителей, продвижению их товаров </w:t>
      </w:r>
      <w:r w:rsidR="00D45FD4" w:rsidRPr="007A62F1">
        <w:rPr>
          <w:sz w:val="24"/>
          <w:szCs w:val="24"/>
        </w:rPr>
        <w:t>на внутреннем рынке</w:t>
      </w:r>
      <w:r w:rsidR="00384A85" w:rsidRPr="007A62F1">
        <w:rPr>
          <w:sz w:val="24"/>
          <w:szCs w:val="24"/>
        </w:rPr>
        <w:t>,</w:t>
      </w:r>
      <w:r w:rsidR="00D45FD4" w:rsidRPr="007A62F1">
        <w:rPr>
          <w:sz w:val="24"/>
          <w:szCs w:val="24"/>
        </w:rPr>
        <w:t xml:space="preserve"> </w:t>
      </w:r>
      <w:r w:rsidR="007A641D" w:rsidRPr="007A62F1">
        <w:rPr>
          <w:sz w:val="24"/>
          <w:szCs w:val="24"/>
        </w:rPr>
        <w:t xml:space="preserve">за пределы </w:t>
      </w:r>
      <w:r w:rsidR="00384A85" w:rsidRPr="007A62F1">
        <w:rPr>
          <w:sz w:val="24"/>
          <w:szCs w:val="24"/>
        </w:rPr>
        <w:t xml:space="preserve">Колпашевского района и </w:t>
      </w:r>
      <w:r w:rsidR="007A641D" w:rsidRPr="007A62F1">
        <w:rPr>
          <w:sz w:val="24"/>
          <w:szCs w:val="24"/>
        </w:rPr>
        <w:t>области, участию в выставках-ярмарках и популяризации выставочной деятельности в средствах массовой информации.</w:t>
      </w:r>
      <w:r w:rsidR="009B1E67" w:rsidRPr="007A62F1">
        <w:rPr>
          <w:sz w:val="24"/>
          <w:szCs w:val="24"/>
        </w:rPr>
        <w:t xml:space="preserve"> </w:t>
      </w:r>
    </w:p>
    <w:p w14:paraId="5FB72B7C" w14:textId="77777777" w:rsidR="007A641D" w:rsidRPr="007A62F1" w:rsidRDefault="00607A20" w:rsidP="007A62F1">
      <w:pPr>
        <w:ind w:firstLine="709"/>
        <w:jc w:val="both"/>
        <w:rPr>
          <w:sz w:val="24"/>
          <w:szCs w:val="24"/>
        </w:rPr>
      </w:pPr>
      <w:r w:rsidRPr="007A62F1">
        <w:rPr>
          <w:sz w:val="24"/>
          <w:szCs w:val="24"/>
        </w:rPr>
        <w:t>1.8</w:t>
      </w:r>
      <w:r w:rsidR="00CC3E19" w:rsidRPr="007A62F1">
        <w:rPr>
          <w:sz w:val="24"/>
          <w:szCs w:val="24"/>
        </w:rPr>
        <w:t>. </w:t>
      </w:r>
      <w:r w:rsidR="00CD0821" w:rsidRPr="007A62F1">
        <w:rPr>
          <w:sz w:val="24"/>
          <w:szCs w:val="24"/>
        </w:rPr>
        <w:t>Организует и оказывает необходимое содействие в проведении мероприятий, направленных на стимулирование организаций различных организационно-правовых форм и форм собственности, осуществляющих свою деятельность на территории Колпашевского района с целью повышения конкурентоспособности производимой продукции и услуг</w:t>
      </w:r>
      <w:r w:rsidR="005B0E20" w:rsidRPr="007A62F1">
        <w:rPr>
          <w:sz w:val="24"/>
          <w:szCs w:val="24"/>
        </w:rPr>
        <w:t>.</w:t>
      </w:r>
    </w:p>
    <w:p w14:paraId="112340BA" w14:textId="77777777" w:rsidR="00516C13" w:rsidRPr="007A62F1" w:rsidRDefault="00516C13" w:rsidP="00516C13">
      <w:pPr>
        <w:pStyle w:val="a5"/>
        <w:ind w:firstLine="709"/>
        <w:rPr>
          <w:sz w:val="24"/>
          <w:szCs w:val="24"/>
        </w:rPr>
      </w:pPr>
      <w:r w:rsidRPr="007A62F1">
        <w:rPr>
          <w:sz w:val="24"/>
          <w:szCs w:val="24"/>
        </w:rPr>
        <w:t>1.9. Организует освещение в средствах массовой информации</w:t>
      </w:r>
      <w:r>
        <w:rPr>
          <w:sz w:val="24"/>
          <w:szCs w:val="24"/>
        </w:rPr>
        <w:t xml:space="preserve"> и сети «Интернет» мер государственной и муниципальной поддержки для развития предпринимательства на территории</w:t>
      </w:r>
      <w:r w:rsidRPr="007A62F1">
        <w:rPr>
          <w:sz w:val="24"/>
          <w:szCs w:val="24"/>
        </w:rPr>
        <w:t xml:space="preserve"> Колпашевского района Томской области.</w:t>
      </w:r>
    </w:p>
    <w:p w14:paraId="167AAF45" w14:textId="550ADC13" w:rsidR="007A641D" w:rsidRPr="007A62F1" w:rsidRDefault="00607A20" w:rsidP="007A62F1">
      <w:pPr>
        <w:ind w:firstLine="709"/>
        <w:jc w:val="both"/>
        <w:rPr>
          <w:sz w:val="24"/>
          <w:szCs w:val="24"/>
        </w:rPr>
      </w:pPr>
      <w:r w:rsidRPr="007A62F1">
        <w:rPr>
          <w:sz w:val="24"/>
          <w:szCs w:val="24"/>
        </w:rPr>
        <w:t>1.10</w:t>
      </w:r>
      <w:r w:rsidR="002B6468" w:rsidRPr="007A62F1">
        <w:rPr>
          <w:sz w:val="24"/>
          <w:szCs w:val="24"/>
        </w:rPr>
        <w:t>. </w:t>
      </w:r>
      <w:r w:rsidR="00A923A4" w:rsidRPr="007A62F1">
        <w:rPr>
          <w:sz w:val="24"/>
          <w:szCs w:val="24"/>
        </w:rPr>
        <w:t>Реализует комплекс мероприятий по газификации Колпашевского района Томской области.</w:t>
      </w:r>
      <w:r w:rsidR="007A641D" w:rsidRPr="007A62F1">
        <w:rPr>
          <w:sz w:val="24"/>
          <w:szCs w:val="24"/>
        </w:rPr>
        <w:t xml:space="preserve"> </w:t>
      </w:r>
    </w:p>
    <w:p w14:paraId="7BA2A136" w14:textId="77777777" w:rsidR="007A641D" w:rsidRPr="007A62F1" w:rsidRDefault="00607A20" w:rsidP="007A62F1">
      <w:pPr>
        <w:ind w:firstLine="709"/>
        <w:jc w:val="both"/>
        <w:rPr>
          <w:bCs/>
          <w:sz w:val="24"/>
          <w:szCs w:val="24"/>
        </w:rPr>
      </w:pPr>
      <w:r w:rsidRPr="007A62F1">
        <w:rPr>
          <w:sz w:val="24"/>
          <w:szCs w:val="24"/>
        </w:rPr>
        <w:t>1.11</w:t>
      </w:r>
      <w:r w:rsidR="007A641D" w:rsidRPr="007A62F1">
        <w:rPr>
          <w:sz w:val="24"/>
          <w:szCs w:val="24"/>
        </w:rPr>
        <w:t xml:space="preserve">. </w:t>
      </w:r>
      <w:r w:rsidR="00C772E8" w:rsidRPr="007A62F1">
        <w:rPr>
          <w:sz w:val="24"/>
          <w:szCs w:val="24"/>
        </w:rPr>
        <w:t>Размещает</w:t>
      </w:r>
      <w:r w:rsidR="00CD0821" w:rsidRPr="007A62F1">
        <w:rPr>
          <w:sz w:val="24"/>
          <w:szCs w:val="24"/>
        </w:rPr>
        <w:t xml:space="preserve"> в средствах массовой информации </w:t>
      </w:r>
      <w:r w:rsidR="00C772E8" w:rsidRPr="007A62F1">
        <w:rPr>
          <w:sz w:val="24"/>
          <w:szCs w:val="24"/>
        </w:rPr>
        <w:t xml:space="preserve">сведения </w:t>
      </w:r>
      <w:r w:rsidR="00CD0821" w:rsidRPr="007A62F1">
        <w:rPr>
          <w:sz w:val="24"/>
          <w:szCs w:val="24"/>
        </w:rPr>
        <w:t>о доходах и расходах районного бюджета. Рекомендует главам поселений информировать население о доходах и расходах местных бюджетов поселений.</w:t>
      </w:r>
    </w:p>
    <w:p w14:paraId="290F88D5" w14:textId="77777777" w:rsidR="007A641D" w:rsidRPr="007A62F1" w:rsidRDefault="00607A20" w:rsidP="007A62F1">
      <w:pPr>
        <w:ind w:firstLine="709"/>
        <w:jc w:val="both"/>
        <w:rPr>
          <w:sz w:val="24"/>
          <w:szCs w:val="24"/>
        </w:rPr>
      </w:pPr>
      <w:r w:rsidRPr="007A62F1">
        <w:rPr>
          <w:sz w:val="24"/>
          <w:szCs w:val="24"/>
        </w:rPr>
        <w:t>1.12</w:t>
      </w:r>
      <w:r w:rsidR="002B6468" w:rsidRPr="007A62F1">
        <w:rPr>
          <w:sz w:val="24"/>
          <w:szCs w:val="24"/>
        </w:rPr>
        <w:t>. </w:t>
      </w:r>
      <w:r w:rsidR="00CD0821" w:rsidRPr="007A62F1">
        <w:rPr>
          <w:sz w:val="24"/>
          <w:szCs w:val="24"/>
        </w:rPr>
        <w:t>Активно способствует представлению интересов организаций реального сектора э</w:t>
      </w:r>
      <w:r w:rsidR="005B0E20" w:rsidRPr="007A62F1">
        <w:rPr>
          <w:sz w:val="24"/>
          <w:szCs w:val="24"/>
        </w:rPr>
        <w:t>кономики района на региональном</w:t>
      </w:r>
      <w:r w:rsidR="00CD0821" w:rsidRPr="007A62F1">
        <w:rPr>
          <w:sz w:val="24"/>
          <w:szCs w:val="24"/>
        </w:rPr>
        <w:t xml:space="preserve"> уровне</w:t>
      </w:r>
      <w:r w:rsidR="00FA2D83" w:rsidRPr="007A62F1">
        <w:rPr>
          <w:sz w:val="24"/>
          <w:szCs w:val="24"/>
        </w:rPr>
        <w:t>.</w:t>
      </w:r>
      <w:r w:rsidR="009B1E67" w:rsidRPr="007A62F1">
        <w:rPr>
          <w:sz w:val="24"/>
          <w:szCs w:val="24"/>
        </w:rPr>
        <w:t xml:space="preserve"> </w:t>
      </w:r>
    </w:p>
    <w:p w14:paraId="12702551" w14:textId="1EA8561B" w:rsidR="00305A65" w:rsidRPr="007A62F1" w:rsidRDefault="00305A65" w:rsidP="007A62F1">
      <w:pPr>
        <w:ind w:firstLine="709"/>
        <w:jc w:val="both"/>
        <w:rPr>
          <w:color w:val="000000" w:themeColor="text1"/>
          <w:sz w:val="24"/>
          <w:szCs w:val="24"/>
        </w:rPr>
      </w:pPr>
      <w:r w:rsidRPr="007A62F1">
        <w:rPr>
          <w:color w:val="000000" w:themeColor="text1"/>
          <w:sz w:val="24"/>
          <w:szCs w:val="24"/>
        </w:rPr>
        <w:t xml:space="preserve">1.13. Содействует модернизации и развитию коммунальной инфраструктуры, а также повышению </w:t>
      </w:r>
      <w:proofErr w:type="spellStart"/>
      <w:r w:rsidRPr="007A62F1">
        <w:rPr>
          <w:color w:val="000000" w:themeColor="text1"/>
          <w:sz w:val="24"/>
          <w:szCs w:val="24"/>
        </w:rPr>
        <w:t>энергоэффективности</w:t>
      </w:r>
      <w:proofErr w:type="spellEnd"/>
      <w:r w:rsidRPr="007A62F1">
        <w:rPr>
          <w:color w:val="000000" w:themeColor="text1"/>
          <w:sz w:val="24"/>
          <w:szCs w:val="24"/>
        </w:rPr>
        <w:t xml:space="preserve"> в </w:t>
      </w:r>
      <w:proofErr w:type="spellStart"/>
      <w:r w:rsidRPr="007A62F1">
        <w:rPr>
          <w:color w:val="000000" w:themeColor="text1"/>
          <w:sz w:val="24"/>
          <w:szCs w:val="24"/>
        </w:rPr>
        <w:t>Колпашевском</w:t>
      </w:r>
      <w:proofErr w:type="spellEnd"/>
      <w:r w:rsidRPr="007A62F1">
        <w:rPr>
          <w:color w:val="000000" w:themeColor="text1"/>
          <w:sz w:val="24"/>
          <w:szCs w:val="24"/>
        </w:rPr>
        <w:t xml:space="preserve"> районе Томской области.</w:t>
      </w:r>
    </w:p>
    <w:p w14:paraId="73545649" w14:textId="68814E76" w:rsidR="00305A65" w:rsidRPr="007A62F1" w:rsidRDefault="00305A65" w:rsidP="007A62F1">
      <w:pPr>
        <w:ind w:firstLine="709"/>
        <w:jc w:val="both"/>
        <w:rPr>
          <w:color w:val="000000" w:themeColor="text1"/>
          <w:sz w:val="24"/>
          <w:szCs w:val="24"/>
        </w:rPr>
      </w:pPr>
      <w:r w:rsidRPr="007A62F1">
        <w:rPr>
          <w:color w:val="000000" w:themeColor="text1"/>
          <w:sz w:val="24"/>
          <w:szCs w:val="24"/>
        </w:rPr>
        <w:t>1.14. Содействует повышению эффективности транспортной системы, включая муниципальный и межмуниципальный пассажирский транспорт, и информационно-коммуникационной инфраструктуры Колпашевского района Томской области.</w:t>
      </w:r>
    </w:p>
    <w:p w14:paraId="7CF3014E" w14:textId="12BAB6FB" w:rsidR="00A923A4" w:rsidRPr="007A62F1" w:rsidRDefault="00D369E4" w:rsidP="007A62F1">
      <w:pPr>
        <w:ind w:firstLine="709"/>
        <w:jc w:val="both"/>
        <w:rPr>
          <w:sz w:val="24"/>
          <w:szCs w:val="24"/>
        </w:rPr>
      </w:pPr>
      <w:r w:rsidRPr="007A62F1">
        <w:rPr>
          <w:sz w:val="24"/>
          <w:szCs w:val="24"/>
        </w:rPr>
        <w:lastRenderedPageBreak/>
        <w:t xml:space="preserve">1.15. Реализует мероприятия по включению Колпашевского района в областные и федеральные государственные программы. </w:t>
      </w:r>
    </w:p>
    <w:p w14:paraId="1185F9C3" w14:textId="77777777" w:rsidR="007A641D" w:rsidRPr="007A62F1" w:rsidRDefault="007A641D" w:rsidP="007A62F1">
      <w:pPr>
        <w:pStyle w:val="2"/>
        <w:spacing w:before="0"/>
        <w:ind w:left="0" w:firstLine="709"/>
        <w:rPr>
          <w:b/>
          <w:color w:val="auto"/>
          <w:sz w:val="24"/>
          <w:szCs w:val="24"/>
        </w:rPr>
      </w:pPr>
      <w:bookmarkStart w:id="6" w:name="_Toc182998914"/>
      <w:bookmarkStart w:id="7" w:name="_Toc203388639"/>
      <w:r w:rsidRPr="007A62F1">
        <w:rPr>
          <w:b/>
          <w:color w:val="auto"/>
          <w:sz w:val="24"/>
          <w:szCs w:val="24"/>
        </w:rPr>
        <w:t>Работодатели</w:t>
      </w:r>
      <w:bookmarkEnd w:id="6"/>
      <w:bookmarkEnd w:id="7"/>
      <w:r w:rsidR="006B7F4D" w:rsidRPr="007A62F1">
        <w:rPr>
          <w:b/>
          <w:color w:val="auto"/>
          <w:sz w:val="24"/>
          <w:szCs w:val="24"/>
        </w:rPr>
        <w:t>:</w:t>
      </w:r>
    </w:p>
    <w:p w14:paraId="5BCB5B05" w14:textId="4CD9E681" w:rsidR="008020ED" w:rsidRPr="007A62F1" w:rsidRDefault="00D369E4" w:rsidP="007A62F1">
      <w:pPr>
        <w:pStyle w:val="110"/>
        <w:spacing w:line="240" w:lineRule="auto"/>
        <w:ind w:firstLine="709"/>
        <w:rPr>
          <w:b/>
          <w:i/>
          <w:szCs w:val="24"/>
        </w:rPr>
      </w:pPr>
      <w:r w:rsidRPr="007A62F1">
        <w:rPr>
          <w:szCs w:val="24"/>
        </w:rPr>
        <w:t>1.16. Разрабатывают с участием профсоюзов (при их наличии) программы развития организаций, обеспечивающие устойчивый экономический рост, модернизацию производства, повышение конкурентоспособности с уч</w:t>
      </w:r>
      <w:r w:rsidR="00305A65" w:rsidRPr="007A62F1">
        <w:rPr>
          <w:szCs w:val="24"/>
        </w:rPr>
        <w:t>ё</w:t>
      </w:r>
      <w:r w:rsidRPr="007A62F1">
        <w:rPr>
          <w:szCs w:val="24"/>
        </w:rPr>
        <w:t>том основных положений Стратегии социально-экономического развития Колпашевского района до 2030 года</w:t>
      </w:r>
      <w:r w:rsidR="008020ED" w:rsidRPr="007A62F1">
        <w:rPr>
          <w:szCs w:val="24"/>
        </w:rPr>
        <w:t>»</w:t>
      </w:r>
      <w:r w:rsidRPr="007A62F1">
        <w:rPr>
          <w:szCs w:val="24"/>
        </w:rPr>
        <w:t>.</w:t>
      </w:r>
    </w:p>
    <w:p w14:paraId="236FBCF7" w14:textId="4EE14449" w:rsidR="008020ED" w:rsidRPr="007A62F1" w:rsidRDefault="008020ED" w:rsidP="007A62F1">
      <w:pPr>
        <w:pStyle w:val="ConsNormal"/>
        <w:widowControl/>
        <w:ind w:firstLine="709"/>
        <w:jc w:val="both"/>
        <w:rPr>
          <w:rFonts w:ascii="Times New Roman" w:hAnsi="Times New Roman"/>
          <w:b/>
          <w:i/>
          <w:sz w:val="24"/>
          <w:szCs w:val="24"/>
        </w:rPr>
      </w:pPr>
      <w:r w:rsidRPr="007A62F1">
        <w:rPr>
          <w:rFonts w:ascii="Times New Roman" w:hAnsi="Times New Roman"/>
          <w:sz w:val="24"/>
          <w:szCs w:val="24"/>
        </w:rPr>
        <w:t>1.1</w:t>
      </w:r>
      <w:r w:rsidR="00D369E4" w:rsidRPr="007A62F1">
        <w:rPr>
          <w:rFonts w:ascii="Times New Roman" w:hAnsi="Times New Roman"/>
          <w:sz w:val="24"/>
          <w:szCs w:val="24"/>
        </w:rPr>
        <w:t>7</w:t>
      </w:r>
      <w:r w:rsidRPr="007A62F1">
        <w:rPr>
          <w:rFonts w:ascii="Times New Roman" w:hAnsi="Times New Roman"/>
          <w:sz w:val="24"/>
          <w:szCs w:val="24"/>
        </w:rPr>
        <w:t xml:space="preserve">. Внедряют современные методы управления с </w:t>
      </w:r>
      <w:r w:rsidR="00305A65" w:rsidRPr="007A62F1">
        <w:rPr>
          <w:rFonts w:ascii="Times New Roman" w:hAnsi="Times New Roman"/>
          <w:sz w:val="24"/>
          <w:szCs w:val="24"/>
        </w:rPr>
        <w:t>учётом</w:t>
      </w:r>
      <w:r w:rsidRPr="007A62F1">
        <w:rPr>
          <w:rFonts w:ascii="Times New Roman" w:hAnsi="Times New Roman"/>
          <w:sz w:val="24"/>
          <w:szCs w:val="24"/>
        </w:rPr>
        <w:t xml:space="preserve"> требований международных стандартов. В максимальной степени обеспечивают разработку и промышленное освоение продукции инновационного характера.</w:t>
      </w:r>
    </w:p>
    <w:p w14:paraId="10B103A9" w14:textId="68D0A382" w:rsidR="008020ED" w:rsidRPr="007A62F1" w:rsidRDefault="008020ED" w:rsidP="007A62F1">
      <w:pPr>
        <w:pStyle w:val="23"/>
        <w:ind w:firstLine="709"/>
        <w:jc w:val="both"/>
        <w:rPr>
          <w:sz w:val="24"/>
          <w:szCs w:val="24"/>
        </w:rPr>
      </w:pPr>
      <w:r w:rsidRPr="007A62F1">
        <w:rPr>
          <w:sz w:val="24"/>
          <w:szCs w:val="24"/>
        </w:rPr>
        <w:t>1.1</w:t>
      </w:r>
      <w:r w:rsidR="00D369E4" w:rsidRPr="007A62F1">
        <w:rPr>
          <w:sz w:val="24"/>
          <w:szCs w:val="24"/>
        </w:rPr>
        <w:t>8</w:t>
      </w:r>
      <w:r w:rsidRPr="007A62F1">
        <w:rPr>
          <w:sz w:val="24"/>
          <w:szCs w:val="24"/>
        </w:rPr>
        <w:t>. </w:t>
      </w:r>
      <w:r w:rsidR="00305A65" w:rsidRPr="007A62F1">
        <w:rPr>
          <w:sz w:val="24"/>
          <w:szCs w:val="24"/>
        </w:rPr>
        <w:t>Не реже одного раза в год отчитываются перед трудовыми коллективами о реализации программ развития организаций, обеспечивающих устойчивый экономический рост, модернизацию производства, повышение конкурентоспособности</w:t>
      </w:r>
      <w:r w:rsidRPr="007A62F1">
        <w:rPr>
          <w:sz w:val="24"/>
          <w:szCs w:val="24"/>
        </w:rPr>
        <w:t>.</w:t>
      </w:r>
    </w:p>
    <w:p w14:paraId="20703C24" w14:textId="4F2D59C6" w:rsidR="00305A65" w:rsidRPr="007A62F1" w:rsidRDefault="00305A65" w:rsidP="007A62F1">
      <w:pPr>
        <w:ind w:firstLine="709"/>
        <w:jc w:val="both"/>
        <w:rPr>
          <w:bCs/>
          <w:sz w:val="24"/>
          <w:szCs w:val="24"/>
        </w:rPr>
      </w:pPr>
      <w:bookmarkStart w:id="8" w:name="_Toc182998915"/>
      <w:bookmarkStart w:id="9" w:name="_Toc203388640"/>
      <w:r w:rsidRPr="007A62F1">
        <w:rPr>
          <w:bCs/>
          <w:sz w:val="24"/>
          <w:szCs w:val="24"/>
        </w:rPr>
        <w:t>1.19.Предоставляют возможность включения представителей профсоюзных комитетов в коллегиальные органы управления организаций.</w:t>
      </w:r>
    </w:p>
    <w:p w14:paraId="6C09398C" w14:textId="4E98C216" w:rsidR="008020ED" w:rsidRPr="007A62F1" w:rsidRDefault="00305A65" w:rsidP="007A62F1">
      <w:pPr>
        <w:ind w:firstLine="709"/>
        <w:jc w:val="both"/>
        <w:rPr>
          <w:sz w:val="24"/>
          <w:szCs w:val="24"/>
        </w:rPr>
      </w:pPr>
      <w:r w:rsidRPr="007A62F1">
        <w:rPr>
          <w:sz w:val="24"/>
          <w:szCs w:val="24"/>
        </w:rPr>
        <w:t xml:space="preserve">1.20.Осуществляют повышение производительности труда за счёт совершенствования технологий производства и технического оснащения </w:t>
      </w:r>
      <w:r w:rsidR="00B33879" w:rsidRPr="007A62F1">
        <w:rPr>
          <w:sz w:val="24"/>
          <w:szCs w:val="24"/>
        </w:rPr>
        <w:t>рабочих мест.</w:t>
      </w:r>
    </w:p>
    <w:p w14:paraId="38F1B0A9" w14:textId="77777777" w:rsidR="007A641D" w:rsidRPr="007A62F1" w:rsidRDefault="007A641D" w:rsidP="007A62F1">
      <w:pPr>
        <w:pStyle w:val="2"/>
        <w:spacing w:before="0"/>
        <w:ind w:left="0" w:firstLine="709"/>
        <w:rPr>
          <w:b/>
          <w:sz w:val="24"/>
          <w:szCs w:val="24"/>
        </w:rPr>
      </w:pPr>
      <w:r w:rsidRPr="007A62F1">
        <w:rPr>
          <w:b/>
          <w:color w:val="auto"/>
          <w:sz w:val="24"/>
          <w:szCs w:val="24"/>
        </w:rPr>
        <w:t>Профсоюзы</w:t>
      </w:r>
      <w:bookmarkEnd w:id="8"/>
      <w:bookmarkEnd w:id="9"/>
      <w:r w:rsidR="006B7F4D" w:rsidRPr="007A62F1">
        <w:rPr>
          <w:b/>
          <w:color w:val="auto"/>
          <w:sz w:val="24"/>
          <w:szCs w:val="24"/>
        </w:rPr>
        <w:t>:</w:t>
      </w:r>
    </w:p>
    <w:p w14:paraId="2B132687" w14:textId="2F38C619" w:rsidR="008020ED" w:rsidRPr="007A62F1" w:rsidRDefault="008020ED" w:rsidP="007A62F1">
      <w:pPr>
        <w:pStyle w:val="110"/>
        <w:spacing w:line="240" w:lineRule="auto"/>
        <w:ind w:firstLine="709"/>
        <w:rPr>
          <w:szCs w:val="24"/>
        </w:rPr>
      </w:pPr>
      <w:r w:rsidRPr="007A62F1">
        <w:rPr>
          <w:szCs w:val="24"/>
        </w:rPr>
        <w:t>1.</w:t>
      </w:r>
      <w:r w:rsidR="007A62F1">
        <w:rPr>
          <w:szCs w:val="24"/>
        </w:rPr>
        <w:t>21</w:t>
      </w:r>
      <w:r w:rsidRPr="007A62F1">
        <w:rPr>
          <w:szCs w:val="24"/>
        </w:rPr>
        <w:t>. В рамках и</w:t>
      </w:r>
      <w:r w:rsidR="005B0E20" w:rsidRPr="007A62F1">
        <w:rPr>
          <w:szCs w:val="24"/>
        </w:rPr>
        <w:t xml:space="preserve">меющихся полномочий </w:t>
      </w:r>
      <w:r w:rsidRPr="007A62F1">
        <w:rPr>
          <w:szCs w:val="24"/>
        </w:rPr>
        <w:t>способствуют укреплению дисциплины и ответственности каждого работника за исполнение трудовых обязанностей.</w:t>
      </w:r>
    </w:p>
    <w:p w14:paraId="18B9C86F" w14:textId="1A16909F" w:rsidR="008020ED" w:rsidRPr="007A62F1" w:rsidRDefault="008020ED" w:rsidP="007A62F1">
      <w:pPr>
        <w:pStyle w:val="110"/>
        <w:spacing w:line="240" w:lineRule="auto"/>
        <w:ind w:firstLine="709"/>
        <w:rPr>
          <w:szCs w:val="24"/>
        </w:rPr>
      </w:pPr>
      <w:r w:rsidRPr="007A62F1">
        <w:rPr>
          <w:szCs w:val="24"/>
        </w:rPr>
        <w:t>1.</w:t>
      </w:r>
      <w:r w:rsidR="007A62F1">
        <w:rPr>
          <w:szCs w:val="24"/>
        </w:rPr>
        <w:t>22</w:t>
      </w:r>
      <w:r w:rsidRPr="007A62F1">
        <w:rPr>
          <w:szCs w:val="24"/>
        </w:rPr>
        <w:t xml:space="preserve">. Осуществляют контроль за соблюдением работодателями нормативных правовых актов, обеспечивающих защиту интересов трудовых коллективов при реорганизации, приватизации организаций, а также при их перепрофилировании, ликвидации, в том числе несостоятельности (банкротстве). </w:t>
      </w:r>
    </w:p>
    <w:p w14:paraId="2C2877F6" w14:textId="77777777" w:rsidR="005A5A64" w:rsidRPr="007A62F1" w:rsidRDefault="005A5A64" w:rsidP="007A62F1">
      <w:pPr>
        <w:ind w:firstLine="709"/>
        <w:jc w:val="center"/>
        <w:rPr>
          <w:b/>
          <w:sz w:val="24"/>
          <w:szCs w:val="24"/>
        </w:rPr>
      </w:pPr>
      <w:bookmarkStart w:id="10" w:name="_Toc182998918"/>
      <w:bookmarkStart w:id="11" w:name="_Toc203388643"/>
    </w:p>
    <w:p w14:paraId="3939D7C3" w14:textId="278ED3B6" w:rsidR="005B0E20" w:rsidRPr="007A62F1" w:rsidRDefault="004760F6" w:rsidP="007A62F1">
      <w:pPr>
        <w:ind w:firstLine="709"/>
        <w:jc w:val="center"/>
        <w:rPr>
          <w:b/>
          <w:sz w:val="24"/>
          <w:szCs w:val="24"/>
        </w:rPr>
      </w:pPr>
      <w:r w:rsidRPr="007A62F1">
        <w:rPr>
          <w:b/>
          <w:sz w:val="24"/>
          <w:szCs w:val="24"/>
        </w:rPr>
        <w:t xml:space="preserve">Раздел </w:t>
      </w:r>
      <w:r w:rsidRPr="007A62F1">
        <w:rPr>
          <w:b/>
          <w:sz w:val="24"/>
          <w:szCs w:val="24"/>
          <w:lang w:val="en-US"/>
        </w:rPr>
        <w:t>II</w:t>
      </w:r>
      <w:r w:rsidRPr="007A62F1">
        <w:rPr>
          <w:b/>
          <w:sz w:val="24"/>
          <w:szCs w:val="24"/>
        </w:rPr>
        <w:t xml:space="preserve">. Рынок труда и содействие занятости населения </w:t>
      </w:r>
    </w:p>
    <w:p w14:paraId="111F408F" w14:textId="77777777" w:rsidR="005A5A64" w:rsidRPr="007A62F1" w:rsidRDefault="005A5A64" w:rsidP="007A62F1">
      <w:pPr>
        <w:ind w:firstLine="709"/>
        <w:jc w:val="center"/>
        <w:rPr>
          <w:b/>
          <w:sz w:val="24"/>
          <w:szCs w:val="24"/>
        </w:rPr>
      </w:pPr>
    </w:p>
    <w:p w14:paraId="429C6541" w14:textId="4532F006" w:rsidR="006B7F4D" w:rsidRPr="007A62F1" w:rsidRDefault="00305A65" w:rsidP="007A62F1">
      <w:pPr>
        <w:ind w:firstLine="709"/>
        <w:jc w:val="both"/>
        <w:rPr>
          <w:color w:val="000000" w:themeColor="text1"/>
          <w:sz w:val="24"/>
          <w:szCs w:val="24"/>
        </w:rPr>
      </w:pPr>
      <w:r w:rsidRPr="007A62F1">
        <w:rPr>
          <w:sz w:val="24"/>
          <w:szCs w:val="24"/>
        </w:rPr>
        <w:t>В целях содействия развитию эффективного рынка труда и кадровому обеспечению экономики Колпашевского района Томской области</w:t>
      </w:r>
      <w:r w:rsidRPr="007A62F1">
        <w:rPr>
          <w:color w:val="000000" w:themeColor="text1"/>
          <w:sz w:val="24"/>
          <w:szCs w:val="24"/>
        </w:rPr>
        <w:t xml:space="preserve">: </w:t>
      </w:r>
    </w:p>
    <w:p w14:paraId="04E54CCD" w14:textId="77777777" w:rsidR="00786D6C" w:rsidRPr="007A62F1" w:rsidRDefault="00786D6C" w:rsidP="007A62F1">
      <w:pPr>
        <w:pStyle w:val="ConsNormal"/>
        <w:widowControl/>
        <w:ind w:firstLine="709"/>
        <w:jc w:val="both"/>
        <w:rPr>
          <w:rFonts w:ascii="Times New Roman" w:hAnsi="Times New Roman"/>
          <w:b/>
          <w:sz w:val="24"/>
          <w:szCs w:val="24"/>
          <w:u w:val="single"/>
        </w:rPr>
      </w:pPr>
      <w:r w:rsidRPr="007A62F1">
        <w:rPr>
          <w:rFonts w:ascii="Times New Roman" w:hAnsi="Times New Roman"/>
          <w:b/>
          <w:sz w:val="24"/>
          <w:szCs w:val="24"/>
          <w:u w:val="single"/>
        </w:rPr>
        <w:t>Стороны совместно:</w:t>
      </w:r>
    </w:p>
    <w:p w14:paraId="5F84148F" w14:textId="1076C8B6" w:rsidR="00FC170F" w:rsidRPr="007A62F1" w:rsidRDefault="00FC170F" w:rsidP="007A62F1">
      <w:pPr>
        <w:ind w:firstLine="709"/>
        <w:jc w:val="both"/>
        <w:rPr>
          <w:sz w:val="24"/>
          <w:szCs w:val="24"/>
        </w:rPr>
      </w:pPr>
      <w:r w:rsidRPr="007A62F1">
        <w:rPr>
          <w:sz w:val="24"/>
          <w:szCs w:val="24"/>
        </w:rPr>
        <w:t>2.1.Участвуют в реализации Государственной программы «</w:t>
      </w:r>
      <w:r w:rsidRPr="007A62F1">
        <w:rPr>
          <w:color w:val="000000"/>
          <w:sz w:val="24"/>
          <w:szCs w:val="24"/>
        </w:rPr>
        <w:t>Развитие рынка труда в Томской области»</w:t>
      </w:r>
      <w:r w:rsidRPr="007A62F1">
        <w:rPr>
          <w:sz w:val="24"/>
          <w:szCs w:val="24"/>
        </w:rPr>
        <w:t xml:space="preserve">, утвержденной </w:t>
      </w:r>
      <w:hyperlink r:id="rId8" w:history="1">
        <w:r w:rsidRPr="007A62F1">
          <w:rPr>
            <w:sz w:val="24"/>
            <w:szCs w:val="24"/>
          </w:rPr>
          <w:t>постановлением Администрации Томской области от 27.09.2019</w:t>
        </w:r>
      </w:hyperlink>
      <w:r w:rsidRPr="007A62F1">
        <w:rPr>
          <w:sz w:val="24"/>
          <w:szCs w:val="24"/>
        </w:rPr>
        <w:t xml:space="preserve"> № 348а</w:t>
      </w:r>
      <w:r w:rsidR="00516C13">
        <w:rPr>
          <w:sz w:val="24"/>
          <w:szCs w:val="24"/>
        </w:rPr>
        <w:t xml:space="preserve"> (при необходимости)</w:t>
      </w:r>
      <w:r w:rsidRPr="007A62F1">
        <w:rPr>
          <w:sz w:val="24"/>
          <w:szCs w:val="24"/>
        </w:rPr>
        <w:t>.</w:t>
      </w:r>
    </w:p>
    <w:p w14:paraId="69158B30" w14:textId="77777777" w:rsidR="00FC170F" w:rsidRPr="007A62F1" w:rsidRDefault="00FC170F" w:rsidP="007A62F1">
      <w:pPr>
        <w:ind w:firstLine="709"/>
        <w:jc w:val="both"/>
        <w:rPr>
          <w:sz w:val="24"/>
          <w:szCs w:val="24"/>
        </w:rPr>
      </w:pPr>
      <w:r w:rsidRPr="007A62F1">
        <w:rPr>
          <w:sz w:val="24"/>
          <w:szCs w:val="24"/>
        </w:rPr>
        <w:t>Взаимодействуют по вопросам совершенствования правового регулирования рынка труда и занятости, а также разрабатывают новые направления активной политики занятости населения и предложения по их финансовой обеспеченности.</w:t>
      </w:r>
    </w:p>
    <w:p w14:paraId="7A899716" w14:textId="77777777" w:rsidR="00FC170F" w:rsidRPr="007A62F1" w:rsidRDefault="00FC170F" w:rsidP="007A62F1">
      <w:pPr>
        <w:ind w:firstLine="709"/>
        <w:jc w:val="both"/>
        <w:rPr>
          <w:sz w:val="24"/>
          <w:szCs w:val="24"/>
        </w:rPr>
      </w:pPr>
      <w:r w:rsidRPr="007A62F1">
        <w:rPr>
          <w:sz w:val="24"/>
          <w:szCs w:val="24"/>
        </w:rPr>
        <w:t>Совершенствуют систему прогнозирования спроса и предложения трудовых ресурсов на рынке труда на средне- и долгосрочную перспективу в профессионально-квалификационном разрезе.</w:t>
      </w:r>
    </w:p>
    <w:p w14:paraId="30E9E997" w14:textId="77777777" w:rsidR="00FC170F" w:rsidRPr="007A62F1" w:rsidRDefault="00FC170F" w:rsidP="007A62F1">
      <w:pPr>
        <w:ind w:firstLine="709"/>
        <w:jc w:val="both"/>
        <w:rPr>
          <w:sz w:val="24"/>
          <w:szCs w:val="24"/>
        </w:rPr>
      </w:pPr>
      <w:r w:rsidRPr="007A62F1">
        <w:rPr>
          <w:sz w:val="24"/>
          <w:szCs w:val="24"/>
        </w:rPr>
        <w:t xml:space="preserve">2.2.Принимают необходимые меры по сдерживанию резкого роста безработицы, сохранению </w:t>
      </w:r>
      <w:r w:rsidRPr="007A62F1">
        <w:rPr>
          <w:color w:val="000000" w:themeColor="text1"/>
          <w:sz w:val="24"/>
          <w:szCs w:val="24"/>
        </w:rPr>
        <w:t xml:space="preserve">в период действия Соглашения </w:t>
      </w:r>
      <w:r w:rsidRPr="007A62F1">
        <w:rPr>
          <w:sz w:val="24"/>
          <w:szCs w:val="24"/>
        </w:rPr>
        <w:t xml:space="preserve">уровня общей </w:t>
      </w:r>
      <w:r w:rsidRPr="007A62F1">
        <w:rPr>
          <w:color w:val="000000" w:themeColor="text1"/>
          <w:sz w:val="24"/>
          <w:szCs w:val="24"/>
        </w:rPr>
        <w:t>безработицы</w:t>
      </w:r>
      <w:r w:rsidRPr="007A62F1">
        <w:rPr>
          <w:sz w:val="24"/>
          <w:szCs w:val="24"/>
        </w:rPr>
        <w:t xml:space="preserve"> не выше 6,9%.</w:t>
      </w:r>
    </w:p>
    <w:p w14:paraId="18B30C71" w14:textId="77777777" w:rsidR="00FC170F" w:rsidRPr="007A62F1" w:rsidRDefault="00FC170F" w:rsidP="007A62F1">
      <w:pPr>
        <w:ind w:firstLine="709"/>
        <w:jc w:val="both"/>
        <w:rPr>
          <w:sz w:val="24"/>
          <w:szCs w:val="24"/>
        </w:rPr>
      </w:pPr>
      <w:r w:rsidRPr="007A62F1">
        <w:rPr>
          <w:sz w:val="24"/>
          <w:szCs w:val="24"/>
        </w:rPr>
        <w:t>2.3.Разрабатывают и реализуют меры по предотвращению массовых высвобождений работников. В случае возникновения угрозы массового увольнения работников на основе взаимных консультаций разрабатывают планы мероприятий по содействию занятости населения и оказанию различных форм поддержки работников.</w:t>
      </w:r>
    </w:p>
    <w:p w14:paraId="27F10293" w14:textId="3B097042" w:rsidR="00FC170F" w:rsidRPr="007A62F1" w:rsidRDefault="00FC170F" w:rsidP="007A62F1">
      <w:pPr>
        <w:ind w:firstLine="709"/>
        <w:jc w:val="both"/>
        <w:rPr>
          <w:sz w:val="24"/>
          <w:szCs w:val="24"/>
        </w:rPr>
      </w:pPr>
      <w:r w:rsidRPr="007A62F1">
        <w:rPr>
          <w:sz w:val="24"/>
          <w:szCs w:val="24"/>
        </w:rPr>
        <w:t>2.4.Осуществляют меры, способствующие расширению возможностей трудоустройства для молодёжи, женщин, имеющих несовершеннолетних детей, лиц, испытывающих трудности в поиске работы, по следующим направлениям:</w:t>
      </w:r>
    </w:p>
    <w:p w14:paraId="63FC8BBB" w14:textId="77777777" w:rsidR="00FC170F" w:rsidRPr="007A62F1" w:rsidRDefault="00FC170F" w:rsidP="007A62F1">
      <w:pPr>
        <w:ind w:firstLine="709"/>
        <w:jc w:val="both"/>
        <w:rPr>
          <w:sz w:val="24"/>
          <w:szCs w:val="24"/>
        </w:rPr>
      </w:pPr>
      <w:r w:rsidRPr="007A62F1">
        <w:rPr>
          <w:sz w:val="24"/>
          <w:szCs w:val="24"/>
        </w:rPr>
        <w:t>развитие практики стажировок учащихся и выпускников профессиональных образовательных организаций в целях получения опыта работы, а также их последующего трудоустройства на постоянные рабочие места;</w:t>
      </w:r>
    </w:p>
    <w:p w14:paraId="6A8965F7" w14:textId="77777777" w:rsidR="00FC170F" w:rsidRPr="007A62F1" w:rsidRDefault="00FC170F" w:rsidP="007A62F1">
      <w:pPr>
        <w:ind w:firstLine="709"/>
        <w:jc w:val="both"/>
        <w:rPr>
          <w:sz w:val="24"/>
          <w:szCs w:val="24"/>
        </w:rPr>
      </w:pPr>
      <w:r w:rsidRPr="007A62F1">
        <w:rPr>
          <w:sz w:val="24"/>
          <w:szCs w:val="24"/>
        </w:rPr>
        <w:t>содействие принятию мер, направленных на создание условий для совмещения женщинами работы (учебы) и воспитания детей;</w:t>
      </w:r>
    </w:p>
    <w:p w14:paraId="34199730" w14:textId="2A533283" w:rsidR="00FC170F" w:rsidRPr="007A62F1" w:rsidRDefault="00FC170F" w:rsidP="007A62F1">
      <w:pPr>
        <w:ind w:firstLine="709"/>
        <w:jc w:val="both"/>
        <w:rPr>
          <w:sz w:val="24"/>
          <w:szCs w:val="24"/>
        </w:rPr>
      </w:pPr>
      <w:r w:rsidRPr="007A62F1">
        <w:rPr>
          <w:sz w:val="24"/>
          <w:szCs w:val="24"/>
        </w:rPr>
        <w:lastRenderedPageBreak/>
        <w:t>распространение лучших практик реализации мероприятий</w:t>
      </w:r>
      <w:r w:rsidR="00B33879" w:rsidRPr="007A62F1">
        <w:rPr>
          <w:sz w:val="24"/>
          <w:szCs w:val="24"/>
        </w:rPr>
        <w:t xml:space="preserve"> по обеспечению занятости молод</w:t>
      </w:r>
      <w:r w:rsidRPr="007A62F1">
        <w:rPr>
          <w:sz w:val="24"/>
          <w:szCs w:val="24"/>
        </w:rPr>
        <w:t>ёжи, женщин, имеющих несовершеннолетних детей;</w:t>
      </w:r>
    </w:p>
    <w:p w14:paraId="54C9D9D6" w14:textId="77777777" w:rsidR="00FC170F" w:rsidRPr="007A62F1" w:rsidRDefault="00FC170F" w:rsidP="007A62F1">
      <w:pPr>
        <w:ind w:firstLine="709"/>
        <w:jc w:val="both"/>
        <w:rPr>
          <w:sz w:val="24"/>
          <w:szCs w:val="24"/>
        </w:rPr>
      </w:pPr>
      <w:r w:rsidRPr="007A62F1">
        <w:rPr>
          <w:sz w:val="24"/>
          <w:szCs w:val="24"/>
        </w:rPr>
        <w:t xml:space="preserve">разработка и реализация мер по содействию занятости граждан, испытывающих трудности в поиске работы, в том числе лиц </w:t>
      </w:r>
      <w:proofErr w:type="spellStart"/>
      <w:r w:rsidRPr="007A62F1">
        <w:rPr>
          <w:sz w:val="24"/>
          <w:szCs w:val="24"/>
        </w:rPr>
        <w:t>предпенсионного</w:t>
      </w:r>
      <w:proofErr w:type="spellEnd"/>
      <w:r w:rsidRPr="007A62F1">
        <w:rPr>
          <w:sz w:val="24"/>
          <w:szCs w:val="24"/>
        </w:rPr>
        <w:t xml:space="preserve"> возраста;</w:t>
      </w:r>
    </w:p>
    <w:p w14:paraId="5EB6D8EE" w14:textId="77777777" w:rsidR="00FC170F" w:rsidRPr="007A62F1" w:rsidRDefault="00FC170F" w:rsidP="007A62F1">
      <w:pPr>
        <w:ind w:firstLine="709"/>
        <w:jc w:val="both"/>
        <w:rPr>
          <w:sz w:val="24"/>
          <w:szCs w:val="24"/>
        </w:rPr>
      </w:pPr>
      <w:r w:rsidRPr="007A62F1">
        <w:rPr>
          <w:sz w:val="24"/>
          <w:szCs w:val="24"/>
        </w:rPr>
        <w:t>повышение эффективности содействия в трудоустройстве и поддержка занятости лиц с ограниченными возможностями здоровья и инвалидов;</w:t>
      </w:r>
    </w:p>
    <w:p w14:paraId="27AD1BC6" w14:textId="77777777" w:rsidR="00FC170F" w:rsidRPr="007A62F1" w:rsidRDefault="00FC170F" w:rsidP="007A62F1">
      <w:pPr>
        <w:ind w:firstLine="709"/>
        <w:jc w:val="both"/>
        <w:rPr>
          <w:sz w:val="24"/>
          <w:szCs w:val="24"/>
        </w:rPr>
      </w:pPr>
      <w:r w:rsidRPr="007A62F1">
        <w:rPr>
          <w:sz w:val="24"/>
          <w:szCs w:val="24"/>
        </w:rPr>
        <w:t>развитие и популяризация института наставничества.</w:t>
      </w:r>
    </w:p>
    <w:p w14:paraId="370F3154" w14:textId="77777777" w:rsidR="00FC170F" w:rsidRPr="007A62F1" w:rsidRDefault="00FC170F" w:rsidP="007A62F1">
      <w:pPr>
        <w:ind w:firstLine="709"/>
        <w:jc w:val="both"/>
        <w:rPr>
          <w:sz w:val="24"/>
          <w:szCs w:val="24"/>
        </w:rPr>
      </w:pPr>
      <w:r w:rsidRPr="007A62F1">
        <w:rPr>
          <w:sz w:val="24"/>
          <w:szCs w:val="24"/>
        </w:rPr>
        <w:t>2.5.Разрабатывают и реализуют меры, направленные на повышение уровня профессиональной и территориальной мобильности трудовых ресурсов, развитие гибких форм занятости.</w:t>
      </w:r>
    </w:p>
    <w:p w14:paraId="5CE43868" w14:textId="77777777" w:rsidR="00FC170F" w:rsidRPr="007A62F1" w:rsidRDefault="00FC170F" w:rsidP="007A62F1">
      <w:pPr>
        <w:ind w:firstLine="709"/>
        <w:jc w:val="both"/>
        <w:rPr>
          <w:sz w:val="24"/>
          <w:szCs w:val="24"/>
        </w:rPr>
      </w:pPr>
      <w:r w:rsidRPr="007A62F1">
        <w:rPr>
          <w:sz w:val="24"/>
          <w:szCs w:val="24"/>
        </w:rPr>
        <w:t>2.6.Осуществляют реализацию мероприятий, направленных на сокращение теневой занятости, легализацию трудовой деятельности лиц, осуществляющих ее без трудовых договоров.</w:t>
      </w:r>
    </w:p>
    <w:p w14:paraId="66129B8A" w14:textId="622400AD" w:rsidR="00FC170F" w:rsidRPr="007A62F1" w:rsidRDefault="00FC170F" w:rsidP="007A62F1">
      <w:pPr>
        <w:ind w:firstLine="709"/>
        <w:jc w:val="both"/>
        <w:rPr>
          <w:sz w:val="24"/>
          <w:szCs w:val="24"/>
        </w:rPr>
      </w:pPr>
      <w:r w:rsidRPr="007A62F1">
        <w:rPr>
          <w:sz w:val="24"/>
          <w:szCs w:val="24"/>
        </w:rPr>
        <w:t>2.7.Участвуют в мероприятиях по формированию муниципальной системы развития профессиональных квалификаций, как инструмента повышения качества трудовых ресурсов, производительности труда.</w:t>
      </w:r>
    </w:p>
    <w:p w14:paraId="72E5D8FE" w14:textId="722FBD2E" w:rsidR="00FC170F" w:rsidRPr="007A62F1" w:rsidRDefault="00FC170F" w:rsidP="007A62F1">
      <w:pPr>
        <w:ind w:firstLine="709"/>
        <w:jc w:val="both"/>
        <w:rPr>
          <w:sz w:val="24"/>
          <w:szCs w:val="24"/>
        </w:rPr>
      </w:pPr>
      <w:r w:rsidRPr="007A62F1">
        <w:rPr>
          <w:sz w:val="24"/>
          <w:szCs w:val="24"/>
        </w:rPr>
        <w:t>2.8.Участвуют в мероприятиях по развитию региональной инфраструктуры национальной системы квалификаций в Томской области.</w:t>
      </w:r>
    </w:p>
    <w:p w14:paraId="76C27CA2" w14:textId="76CABDAA" w:rsidR="00FC170F" w:rsidRPr="007A62F1" w:rsidRDefault="00FC170F" w:rsidP="007A62F1">
      <w:pPr>
        <w:ind w:firstLine="709"/>
        <w:contextualSpacing/>
        <w:jc w:val="both"/>
        <w:rPr>
          <w:sz w:val="24"/>
          <w:szCs w:val="24"/>
        </w:rPr>
      </w:pPr>
      <w:r w:rsidRPr="007A62F1">
        <w:rPr>
          <w:sz w:val="24"/>
          <w:szCs w:val="24"/>
        </w:rPr>
        <w:t>2.9.Участвуют в регулировании процессов привлечения и использования иностранных работников с учётом потребности экономики, социальной сферы в трудовых ресурсах, а также с учётом допустимой доли иностранных работников, используемых хозяйствующими субъектами, осуществляющими на территории Колпашевского района Томской области отдельные виды экономической деятельности, устанавливаемой Правительством Российской Федерации, руководствуясь принципами поддержания баланса трудовых ресурсов, содействия трудоустройству в приоритетном порядке граждан Российской Федерации.</w:t>
      </w:r>
    </w:p>
    <w:p w14:paraId="14A66FE8" w14:textId="54C58FB3" w:rsidR="00716ED9" w:rsidRPr="007A62F1" w:rsidRDefault="00FC170F" w:rsidP="007A62F1">
      <w:pPr>
        <w:ind w:firstLine="709"/>
        <w:jc w:val="both"/>
        <w:rPr>
          <w:sz w:val="24"/>
          <w:szCs w:val="24"/>
        </w:rPr>
      </w:pPr>
      <w:r w:rsidRPr="007A62F1">
        <w:rPr>
          <w:sz w:val="24"/>
          <w:szCs w:val="24"/>
        </w:rPr>
        <w:t xml:space="preserve">В отраслях экономики Колпашевского района Томской области, в которых величина допустимой доли указанных иностранных работников не установлена, стремятся к величине допустимой доли иностранных работников </w:t>
      </w:r>
      <w:r w:rsidRPr="007A62F1">
        <w:rPr>
          <w:color w:val="000000" w:themeColor="text1"/>
          <w:sz w:val="24"/>
          <w:szCs w:val="24"/>
        </w:rPr>
        <w:t xml:space="preserve">(в том числе занятых по трудовым патентам), </w:t>
      </w:r>
      <w:r w:rsidRPr="007A62F1">
        <w:rPr>
          <w:sz w:val="24"/>
          <w:szCs w:val="24"/>
        </w:rPr>
        <w:t>используемых хозяйствующими субъектами, не более 10%.</w:t>
      </w:r>
    </w:p>
    <w:p w14:paraId="501FDE8A" w14:textId="77777777" w:rsidR="00786D6C" w:rsidRPr="007A62F1" w:rsidRDefault="00786D6C" w:rsidP="007A62F1">
      <w:pPr>
        <w:pStyle w:val="2"/>
        <w:spacing w:before="0"/>
        <w:ind w:left="0" w:firstLine="709"/>
        <w:rPr>
          <w:b/>
          <w:sz w:val="24"/>
          <w:szCs w:val="24"/>
        </w:rPr>
      </w:pPr>
      <w:r w:rsidRPr="007A62F1">
        <w:rPr>
          <w:b/>
          <w:color w:val="auto"/>
          <w:sz w:val="24"/>
          <w:szCs w:val="24"/>
        </w:rPr>
        <w:t>Администрация района</w:t>
      </w:r>
      <w:r w:rsidR="006B7F4D" w:rsidRPr="007A62F1">
        <w:rPr>
          <w:b/>
          <w:color w:val="auto"/>
          <w:sz w:val="24"/>
          <w:szCs w:val="24"/>
        </w:rPr>
        <w:t>:</w:t>
      </w:r>
    </w:p>
    <w:p w14:paraId="5F949F26" w14:textId="77777777" w:rsidR="00516C13" w:rsidRDefault="00516C13" w:rsidP="00516C13">
      <w:pPr>
        <w:ind w:firstLine="709"/>
        <w:jc w:val="both"/>
        <w:rPr>
          <w:sz w:val="24"/>
          <w:szCs w:val="24"/>
        </w:rPr>
      </w:pPr>
      <w:r w:rsidRPr="007A62F1">
        <w:rPr>
          <w:sz w:val="24"/>
          <w:szCs w:val="24"/>
        </w:rPr>
        <w:t>2.10.</w:t>
      </w:r>
      <w:r w:rsidRPr="007A62F1" w:rsidDel="00255992">
        <w:rPr>
          <w:sz w:val="24"/>
          <w:szCs w:val="24"/>
        </w:rPr>
        <w:t xml:space="preserve"> </w:t>
      </w:r>
      <w:r>
        <w:rPr>
          <w:sz w:val="24"/>
          <w:szCs w:val="24"/>
        </w:rPr>
        <w:t>Осуществляет ежеквартальный мониторинг ситуации на рынке труда на основании сведений ОГКУ «Центр занятости населения города Колпашево».</w:t>
      </w:r>
    </w:p>
    <w:p w14:paraId="63AA7096" w14:textId="77777777" w:rsidR="00516C13" w:rsidRPr="007D2A68" w:rsidRDefault="00516C13" w:rsidP="00516C13">
      <w:pPr>
        <w:ind w:firstLine="709"/>
        <w:jc w:val="both"/>
        <w:rPr>
          <w:sz w:val="24"/>
          <w:szCs w:val="24"/>
        </w:rPr>
      </w:pPr>
      <w:r w:rsidRPr="007A62F1">
        <w:rPr>
          <w:sz w:val="24"/>
          <w:szCs w:val="24"/>
        </w:rPr>
        <w:t>2.11.</w:t>
      </w:r>
      <w:r w:rsidRPr="007D2A68">
        <w:rPr>
          <w:sz w:val="24"/>
          <w:szCs w:val="24"/>
        </w:rPr>
        <w:t xml:space="preserve">В целях содействия стабилизации ситуации на рынке труда в </w:t>
      </w:r>
      <w:proofErr w:type="spellStart"/>
      <w:r w:rsidRPr="007D2A68">
        <w:rPr>
          <w:sz w:val="24"/>
          <w:szCs w:val="24"/>
        </w:rPr>
        <w:t>Колпашевском</w:t>
      </w:r>
      <w:proofErr w:type="spellEnd"/>
      <w:r w:rsidRPr="007D2A68">
        <w:rPr>
          <w:sz w:val="24"/>
          <w:szCs w:val="24"/>
        </w:rPr>
        <w:t xml:space="preserve"> районе, достижения контрольных индикаторов, установленных планом мероприятий по реализации Стратегии социально-экономического развития Колпашевского района до 2030 года, </w:t>
      </w:r>
      <w:r>
        <w:rPr>
          <w:sz w:val="24"/>
          <w:szCs w:val="24"/>
        </w:rPr>
        <w:t xml:space="preserve">организует реализацию </w:t>
      </w:r>
      <w:r w:rsidRPr="00AF3AA8">
        <w:rPr>
          <w:sz w:val="24"/>
          <w:szCs w:val="24"/>
        </w:rPr>
        <w:t>комплекс</w:t>
      </w:r>
      <w:r>
        <w:rPr>
          <w:sz w:val="24"/>
          <w:szCs w:val="24"/>
        </w:rPr>
        <w:t>а</w:t>
      </w:r>
      <w:r w:rsidRPr="00AF3AA8">
        <w:rPr>
          <w:sz w:val="24"/>
          <w:szCs w:val="24"/>
        </w:rPr>
        <w:t xml:space="preserve"> мероприятий (план</w:t>
      </w:r>
      <w:r>
        <w:rPr>
          <w:sz w:val="24"/>
          <w:szCs w:val="24"/>
        </w:rPr>
        <w:t>а</w:t>
      </w:r>
      <w:r w:rsidRPr="00AF3AA8">
        <w:rPr>
          <w:sz w:val="24"/>
          <w:szCs w:val="24"/>
        </w:rPr>
        <w:t xml:space="preserve">) по повышению занятости населения в </w:t>
      </w:r>
      <w:proofErr w:type="spellStart"/>
      <w:r w:rsidRPr="00AF3AA8">
        <w:rPr>
          <w:sz w:val="24"/>
          <w:szCs w:val="24"/>
        </w:rPr>
        <w:t>Колпашевском</w:t>
      </w:r>
      <w:proofErr w:type="spellEnd"/>
      <w:r w:rsidRPr="00AF3AA8">
        <w:rPr>
          <w:sz w:val="24"/>
          <w:szCs w:val="24"/>
        </w:rPr>
        <w:t xml:space="preserve"> районе</w:t>
      </w:r>
      <w:r w:rsidRPr="007D2A68">
        <w:rPr>
          <w:sz w:val="24"/>
          <w:szCs w:val="24"/>
        </w:rPr>
        <w:t>.</w:t>
      </w:r>
    </w:p>
    <w:p w14:paraId="1CAE0708" w14:textId="77777777" w:rsidR="00516C13" w:rsidRPr="007A62F1" w:rsidRDefault="00516C13" w:rsidP="00516C13">
      <w:pPr>
        <w:ind w:firstLine="709"/>
        <w:jc w:val="both"/>
        <w:rPr>
          <w:b/>
          <w:color w:val="000000" w:themeColor="text1"/>
          <w:sz w:val="24"/>
          <w:szCs w:val="24"/>
        </w:rPr>
      </w:pPr>
      <w:r w:rsidRPr="007A62F1">
        <w:rPr>
          <w:sz w:val="24"/>
          <w:szCs w:val="24"/>
        </w:rPr>
        <w:t xml:space="preserve">2.12. </w:t>
      </w:r>
      <w:r w:rsidRPr="007A62F1">
        <w:rPr>
          <w:color w:val="000000" w:themeColor="text1"/>
          <w:sz w:val="24"/>
          <w:szCs w:val="24"/>
        </w:rPr>
        <w:t>Разрабатывает предложения для контрольных цифр приёма в системе профессионального образования с использованием результатов прогноза кадровой потребности.</w:t>
      </w:r>
    </w:p>
    <w:p w14:paraId="5B507DE5" w14:textId="178E0895" w:rsidR="00516C13" w:rsidRPr="00A019E5" w:rsidRDefault="00516C13" w:rsidP="00516C13">
      <w:pPr>
        <w:ind w:firstLine="709"/>
        <w:jc w:val="both"/>
        <w:rPr>
          <w:color w:val="000000"/>
          <w:sz w:val="24"/>
          <w:szCs w:val="24"/>
        </w:rPr>
      </w:pPr>
      <w:r w:rsidRPr="007A62F1">
        <w:rPr>
          <w:sz w:val="24"/>
          <w:szCs w:val="24"/>
        </w:rPr>
        <w:t>2</w:t>
      </w:r>
      <w:r w:rsidRPr="00A019E5">
        <w:rPr>
          <w:sz w:val="24"/>
          <w:szCs w:val="24"/>
        </w:rPr>
        <w:t>.</w:t>
      </w:r>
      <w:r w:rsidR="00A019E5" w:rsidRPr="00A019E5">
        <w:rPr>
          <w:bCs/>
          <w:sz w:val="24"/>
          <w:szCs w:val="24"/>
          <w:lang w:val="x-none"/>
        </w:rPr>
        <w:t>13.Участвует в пределах компетенции в работе по реализации Подпрограммы № 3 «Содействие добровольному переселению в Томскую область соотечественников, проживающих за рубежом» Государственной программы «Развитие рынка труда в Томской области», утвержденной постановлением Администрации Томской области от 27.09.2019 № 348а.</w:t>
      </w:r>
    </w:p>
    <w:p w14:paraId="39FA98AD" w14:textId="77777777" w:rsidR="00516C13" w:rsidRPr="007A62F1" w:rsidRDefault="00516C13" w:rsidP="00516C13">
      <w:pPr>
        <w:ind w:firstLine="709"/>
        <w:contextualSpacing/>
        <w:jc w:val="both"/>
        <w:rPr>
          <w:color w:val="000000" w:themeColor="text1"/>
          <w:sz w:val="24"/>
          <w:szCs w:val="24"/>
        </w:rPr>
      </w:pPr>
      <w:r w:rsidRPr="007A62F1">
        <w:rPr>
          <w:sz w:val="24"/>
          <w:szCs w:val="24"/>
        </w:rPr>
        <w:t>2.14.</w:t>
      </w:r>
      <w:r w:rsidRPr="007A62F1">
        <w:rPr>
          <w:color w:val="000000" w:themeColor="text1"/>
          <w:sz w:val="24"/>
          <w:szCs w:val="24"/>
        </w:rPr>
        <w:t>Использует средства массовой информации и современные информационные технологии</w:t>
      </w:r>
      <w:r>
        <w:rPr>
          <w:color w:val="000000" w:themeColor="text1"/>
          <w:sz w:val="24"/>
          <w:szCs w:val="24"/>
        </w:rPr>
        <w:t xml:space="preserve"> </w:t>
      </w:r>
      <w:r w:rsidRPr="007A62F1">
        <w:rPr>
          <w:color w:val="000000" w:themeColor="text1"/>
          <w:sz w:val="24"/>
          <w:szCs w:val="24"/>
        </w:rPr>
        <w:t>для информирования населения о ситуации на рынке труда.</w:t>
      </w:r>
    </w:p>
    <w:p w14:paraId="5DC0008F" w14:textId="77777777" w:rsidR="00516C13" w:rsidRPr="007A62F1" w:rsidRDefault="00516C13" w:rsidP="00516C13">
      <w:pPr>
        <w:pStyle w:val="2"/>
        <w:spacing w:before="0"/>
        <w:ind w:left="0" w:firstLine="709"/>
        <w:rPr>
          <w:sz w:val="24"/>
          <w:szCs w:val="24"/>
          <w:u w:val="none"/>
        </w:rPr>
      </w:pPr>
      <w:r w:rsidRPr="007A62F1">
        <w:rPr>
          <w:sz w:val="24"/>
          <w:szCs w:val="24"/>
          <w:u w:val="none"/>
        </w:rPr>
        <w:t xml:space="preserve">2.15. </w:t>
      </w:r>
      <w:r>
        <w:rPr>
          <w:sz w:val="24"/>
          <w:szCs w:val="24"/>
          <w:u w:val="none"/>
        </w:rPr>
        <w:t xml:space="preserve">Предпринимает меры по организации участия района в мероприятиях в рамках региональных государственных программ, направленных на развитие молодежной политики, содействие предпринимательской инициативе безработных граждан, желающих </w:t>
      </w:r>
      <w:r>
        <w:rPr>
          <w:sz w:val="24"/>
          <w:szCs w:val="24"/>
          <w:u w:val="none"/>
        </w:rPr>
        <w:lastRenderedPageBreak/>
        <w:t>организовать собственное дело, в том числе оказывает консультационную поддержку по мерах государственной и муниципальной поддержки.</w:t>
      </w:r>
    </w:p>
    <w:p w14:paraId="63E580D4" w14:textId="57D58128" w:rsidR="00471121" w:rsidRPr="007A62F1" w:rsidRDefault="00471121" w:rsidP="007A62F1">
      <w:pPr>
        <w:ind w:firstLine="709"/>
        <w:jc w:val="both"/>
        <w:rPr>
          <w:b/>
          <w:sz w:val="24"/>
          <w:szCs w:val="24"/>
        </w:rPr>
      </w:pPr>
      <w:r w:rsidRPr="007A62F1">
        <w:rPr>
          <w:b/>
          <w:sz w:val="24"/>
          <w:szCs w:val="24"/>
        </w:rPr>
        <w:t>Работодатели:</w:t>
      </w:r>
    </w:p>
    <w:p w14:paraId="474C8BF7" w14:textId="23EEB49C" w:rsidR="00471121" w:rsidRPr="007A62F1" w:rsidRDefault="00471121" w:rsidP="007A62F1">
      <w:pPr>
        <w:tabs>
          <w:tab w:val="left" w:pos="567"/>
        </w:tabs>
        <w:ind w:firstLine="709"/>
        <w:jc w:val="both"/>
        <w:rPr>
          <w:sz w:val="24"/>
          <w:szCs w:val="24"/>
        </w:rPr>
      </w:pPr>
      <w:r w:rsidRPr="007A62F1">
        <w:rPr>
          <w:sz w:val="24"/>
          <w:szCs w:val="24"/>
        </w:rPr>
        <w:t xml:space="preserve">2.16.Сохраняют и создают новые рабочие места. Предоставляют </w:t>
      </w:r>
      <w:r w:rsidRPr="007A62F1">
        <w:rPr>
          <w:color w:val="000000" w:themeColor="text1"/>
          <w:sz w:val="24"/>
          <w:szCs w:val="24"/>
        </w:rPr>
        <w:t xml:space="preserve">рабочие места </w:t>
      </w:r>
      <w:r w:rsidRPr="007A62F1">
        <w:rPr>
          <w:sz w:val="24"/>
          <w:szCs w:val="24"/>
        </w:rPr>
        <w:t>молодежи, вышедшей на рынок труда. Создают, совершенствуют и поддерживают высокотехнологичные рабочие места.</w:t>
      </w:r>
    </w:p>
    <w:p w14:paraId="5EA26DF4" w14:textId="789FF19E" w:rsidR="00471121" w:rsidRPr="007A62F1" w:rsidRDefault="00471121" w:rsidP="007A62F1">
      <w:pPr>
        <w:tabs>
          <w:tab w:val="left" w:pos="567"/>
        </w:tabs>
        <w:ind w:firstLine="709"/>
        <w:jc w:val="both"/>
        <w:rPr>
          <w:color w:val="000000" w:themeColor="text1"/>
          <w:sz w:val="24"/>
          <w:szCs w:val="24"/>
        </w:rPr>
      </w:pPr>
      <w:r w:rsidRPr="007A62F1">
        <w:rPr>
          <w:sz w:val="24"/>
          <w:szCs w:val="24"/>
        </w:rPr>
        <w:t xml:space="preserve">2.17.Проводят оценку текущего и перспективного спроса и </w:t>
      </w:r>
      <w:r w:rsidRPr="007A62F1">
        <w:rPr>
          <w:color w:val="000000" w:themeColor="text1"/>
          <w:sz w:val="24"/>
          <w:szCs w:val="24"/>
        </w:rPr>
        <w:t>предложений квалификаций на рынке труда.</w:t>
      </w:r>
    </w:p>
    <w:p w14:paraId="186100B6" w14:textId="6AF220D8" w:rsidR="00471121" w:rsidRPr="007A62F1" w:rsidRDefault="00471121" w:rsidP="007A62F1">
      <w:pPr>
        <w:tabs>
          <w:tab w:val="left" w:pos="900"/>
        </w:tabs>
        <w:ind w:firstLine="709"/>
        <w:jc w:val="both"/>
        <w:rPr>
          <w:color w:val="000000" w:themeColor="text1"/>
          <w:sz w:val="24"/>
          <w:szCs w:val="24"/>
        </w:rPr>
      </w:pPr>
      <w:r w:rsidRPr="007A62F1">
        <w:rPr>
          <w:color w:val="000000" w:themeColor="text1"/>
          <w:sz w:val="24"/>
          <w:szCs w:val="24"/>
        </w:rPr>
        <w:t>2.18.Осуществляют меры, направленные на обеспечение непрерывного профессионального развития работников, профессиональной подготовки и переподготовки кадров с учётом приоритетов развития экономики.</w:t>
      </w:r>
    </w:p>
    <w:p w14:paraId="5C64FC24" w14:textId="0B3833C7" w:rsidR="00471121" w:rsidRPr="007A62F1" w:rsidRDefault="00471121" w:rsidP="007A62F1">
      <w:pPr>
        <w:ind w:firstLine="709"/>
        <w:jc w:val="both"/>
        <w:rPr>
          <w:sz w:val="24"/>
          <w:szCs w:val="24"/>
        </w:rPr>
      </w:pPr>
      <w:r w:rsidRPr="007A62F1">
        <w:rPr>
          <w:color w:val="000000" w:themeColor="text1"/>
          <w:sz w:val="24"/>
          <w:szCs w:val="24"/>
        </w:rPr>
        <w:t xml:space="preserve">2.19.При государственной поддержке организуют временные рабочие места для </w:t>
      </w:r>
      <w:r w:rsidRPr="007A62F1">
        <w:rPr>
          <w:sz w:val="24"/>
          <w:szCs w:val="24"/>
        </w:rPr>
        <w:t>трудоустройства безработных граждан, работников, находящихся под риском увольнения.</w:t>
      </w:r>
    </w:p>
    <w:p w14:paraId="2929C97F" w14:textId="77777777" w:rsidR="00471121" w:rsidRPr="007A62F1" w:rsidRDefault="00471121" w:rsidP="007A62F1">
      <w:pPr>
        <w:widowControl w:val="0"/>
        <w:autoSpaceDE w:val="0"/>
        <w:autoSpaceDN w:val="0"/>
        <w:adjustRightInd w:val="0"/>
        <w:ind w:firstLine="709"/>
        <w:contextualSpacing/>
        <w:jc w:val="both"/>
        <w:rPr>
          <w:sz w:val="24"/>
          <w:szCs w:val="24"/>
        </w:rPr>
      </w:pPr>
      <w:r w:rsidRPr="007A62F1">
        <w:rPr>
          <w:sz w:val="24"/>
          <w:szCs w:val="24"/>
        </w:rPr>
        <w:t xml:space="preserve">Предоставляют временные и постоянные рабочие места для трудоустройства несовершеннолетних граждан в возрасте от 14 до 18 лет, в том числе по направлению комиссий по делам несовершеннолетних и защите их прав и отделов по организации деятельности участковых уполномоченных полиции и подразделений по делам несовершеннолетних УМВД России по Томской области. </w:t>
      </w:r>
    </w:p>
    <w:p w14:paraId="4323CD80" w14:textId="77777777" w:rsidR="00471121" w:rsidRPr="007A62F1" w:rsidRDefault="00471121" w:rsidP="007A62F1">
      <w:pPr>
        <w:widowControl w:val="0"/>
        <w:autoSpaceDE w:val="0"/>
        <w:autoSpaceDN w:val="0"/>
        <w:adjustRightInd w:val="0"/>
        <w:ind w:firstLine="709"/>
        <w:contextualSpacing/>
        <w:jc w:val="both"/>
        <w:rPr>
          <w:sz w:val="24"/>
          <w:szCs w:val="24"/>
        </w:rPr>
      </w:pPr>
      <w:r w:rsidRPr="007A62F1">
        <w:rPr>
          <w:sz w:val="24"/>
          <w:szCs w:val="24"/>
        </w:rPr>
        <w:t>Организуют временные рабочие места для трудоустройства детей работников в период летних каникул.</w:t>
      </w:r>
    </w:p>
    <w:p w14:paraId="4F8F8276" w14:textId="3F20DFE1" w:rsidR="00471121" w:rsidRPr="007A62F1" w:rsidRDefault="00471121" w:rsidP="007A62F1">
      <w:pPr>
        <w:widowControl w:val="0"/>
        <w:autoSpaceDE w:val="0"/>
        <w:autoSpaceDN w:val="0"/>
        <w:adjustRightInd w:val="0"/>
        <w:ind w:firstLine="709"/>
        <w:contextualSpacing/>
        <w:jc w:val="both"/>
        <w:rPr>
          <w:sz w:val="24"/>
          <w:szCs w:val="24"/>
        </w:rPr>
      </w:pPr>
      <w:r w:rsidRPr="007A62F1">
        <w:rPr>
          <w:sz w:val="24"/>
          <w:szCs w:val="24"/>
        </w:rPr>
        <w:t>2.20.Предоставляют рабочие места для трудоустройства выпускников профессиональных образовательных организаций и образовательных организаций высшего образования, в том числе в рамках стажировки с привлечением наставников из числа работников предприятия.</w:t>
      </w:r>
    </w:p>
    <w:p w14:paraId="4F8CD656" w14:textId="6BB23BE4" w:rsidR="00471121" w:rsidRPr="007A62F1" w:rsidRDefault="00787E9A" w:rsidP="007A62F1">
      <w:pPr>
        <w:ind w:firstLine="709"/>
        <w:jc w:val="both"/>
        <w:rPr>
          <w:sz w:val="24"/>
          <w:szCs w:val="24"/>
        </w:rPr>
      </w:pPr>
      <w:r w:rsidRPr="007A62F1">
        <w:rPr>
          <w:sz w:val="24"/>
          <w:szCs w:val="24"/>
        </w:rPr>
        <w:t>2.21</w:t>
      </w:r>
      <w:r w:rsidR="00471121" w:rsidRPr="007A62F1">
        <w:rPr>
          <w:sz w:val="24"/>
          <w:szCs w:val="24"/>
        </w:rPr>
        <w:t>.Трудоустраивают инвалидов в сч</w:t>
      </w:r>
      <w:r w:rsidRPr="007A62F1">
        <w:rPr>
          <w:sz w:val="24"/>
          <w:szCs w:val="24"/>
        </w:rPr>
        <w:t>ё</w:t>
      </w:r>
      <w:r w:rsidR="00471121" w:rsidRPr="007A62F1">
        <w:rPr>
          <w:sz w:val="24"/>
          <w:szCs w:val="24"/>
        </w:rPr>
        <w:t>т установленной квоты, в том числе заключают соглашения об организации рабочих мест для трудоустройства инвалидов на квотируемые рабочие места у другого работодателя.</w:t>
      </w:r>
    </w:p>
    <w:p w14:paraId="6907898A" w14:textId="77368286" w:rsidR="00471121" w:rsidRPr="007A62F1" w:rsidRDefault="00787E9A" w:rsidP="007A62F1">
      <w:pPr>
        <w:ind w:firstLine="709"/>
        <w:jc w:val="both"/>
        <w:rPr>
          <w:strike/>
          <w:sz w:val="24"/>
          <w:szCs w:val="24"/>
        </w:rPr>
      </w:pPr>
      <w:r w:rsidRPr="007A62F1">
        <w:rPr>
          <w:sz w:val="24"/>
          <w:szCs w:val="24"/>
        </w:rPr>
        <w:t>2.22</w:t>
      </w:r>
      <w:r w:rsidR="00471121" w:rsidRPr="007A62F1">
        <w:rPr>
          <w:sz w:val="24"/>
          <w:szCs w:val="24"/>
        </w:rPr>
        <w:t>.Своевременно и в полном объ</w:t>
      </w:r>
      <w:r w:rsidRPr="007A62F1">
        <w:rPr>
          <w:sz w:val="24"/>
          <w:szCs w:val="24"/>
        </w:rPr>
        <w:t>ё</w:t>
      </w:r>
      <w:r w:rsidR="00471121" w:rsidRPr="007A62F1">
        <w:rPr>
          <w:sz w:val="24"/>
          <w:szCs w:val="24"/>
        </w:rPr>
        <w:t>ме передают в государственные учреждения службы занятости населения информацию в соответствии с пунктами 2, 3 статьи 25 Закона РФ от 19</w:t>
      </w:r>
      <w:r w:rsidRPr="007A62F1">
        <w:rPr>
          <w:sz w:val="24"/>
          <w:szCs w:val="24"/>
        </w:rPr>
        <w:t xml:space="preserve">.04.1991 № 1032-1 «О занятости </w:t>
      </w:r>
      <w:r w:rsidR="00471121" w:rsidRPr="007A62F1">
        <w:rPr>
          <w:sz w:val="24"/>
          <w:szCs w:val="24"/>
        </w:rPr>
        <w:t xml:space="preserve">населения в Российской Федерации». </w:t>
      </w:r>
    </w:p>
    <w:p w14:paraId="61346D57" w14:textId="598E6142" w:rsidR="00471121" w:rsidRPr="007A62F1" w:rsidRDefault="00787E9A" w:rsidP="007A62F1">
      <w:pPr>
        <w:ind w:firstLine="709"/>
        <w:jc w:val="both"/>
        <w:rPr>
          <w:sz w:val="24"/>
          <w:szCs w:val="24"/>
        </w:rPr>
      </w:pPr>
      <w:r w:rsidRPr="007A62F1">
        <w:rPr>
          <w:sz w:val="24"/>
          <w:szCs w:val="24"/>
        </w:rPr>
        <w:t>2.23</w:t>
      </w:r>
      <w:r w:rsidR="00471121" w:rsidRPr="007A62F1">
        <w:rPr>
          <w:sz w:val="24"/>
          <w:szCs w:val="24"/>
        </w:rPr>
        <w:t>.При заключении трудового договора с работником не препятствуют его вступлению в члены профсоюза. Не допускают ограничения в трудовых правах работников, их увольнения в связи с участием в работе профсоюзной организации.</w:t>
      </w:r>
    </w:p>
    <w:p w14:paraId="33538643" w14:textId="20A1764A" w:rsidR="00471121" w:rsidRPr="007A62F1" w:rsidRDefault="00787E9A" w:rsidP="007A62F1">
      <w:pPr>
        <w:widowControl w:val="0"/>
        <w:autoSpaceDE w:val="0"/>
        <w:autoSpaceDN w:val="0"/>
        <w:adjustRightInd w:val="0"/>
        <w:ind w:firstLine="709"/>
        <w:jc w:val="both"/>
        <w:rPr>
          <w:color w:val="000000" w:themeColor="text1"/>
          <w:sz w:val="24"/>
          <w:szCs w:val="24"/>
        </w:rPr>
      </w:pPr>
      <w:r w:rsidRPr="007A62F1">
        <w:rPr>
          <w:sz w:val="24"/>
          <w:szCs w:val="24"/>
        </w:rPr>
        <w:t>2.24</w:t>
      </w:r>
      <w:r w:rsidR="00471121" w:rsidRPr="007A62F1">
        <w:rPr>
          <w:sz w:val="24"/>
          <w:szCs w:val="24"/>
        </w:rPr>
        <w:t>.Оказывают содействие в создании условий по совмещению профессиональных и семейных обязанностей пут</w:t>
      </w:r>
      <w:r w:rsidRPr="007A62F1">
        <w:rPr>
          <w:sz w:val="24"/>
          <w:szCs w:val="24"/>
        </w:rPr>
        <w:t>ё</w:t>
      </w:r>
      <w:r w:rsidR="00471121" w:rsidRPr="007A62F1">
        <w:rPr>
          <w:sz w:val="24"/>
          <w:szCs w:val="24"/>
        </w:rPr>
        <w:t>м предоставления работы в режиме гибкого рабочего времени или на условиях неполного рабоч</w:t>
      </w:r>
      <w:r w:rsidRPr="007A62F1">
        <w:rPr>
          <w:sz w:val="24"/>
          <w:szCs w:val="24"/>
        </w:rPr>
        <w:t>его времени для одного</w:t>
      </w:r>
      <w:r w:rsidR="00471121" w:rsidRPr="007A62F1">
        <w:rPr>
          <w:sz w:val="24"/>
          <w:szCs w:val="24"/>
        </w:rPr>
        <w:t xml:space="preserve"> из родителей, </w:t>
      </w:r>
      <w:r w:rsidR="00471121" w:rsidRPr="007A62F1">
        <w:rPr>
          <w:color w:val="000000" w:themeColor="text1"/>
          <w:sz w:val="24"/>
          <w:szCs w:val="24"/>
        </w:rPr>
        <w:t>имеющих тр</w:t>
      </w:r>
      <w:r w:rsidRPr="007A62F1">
        <w:rPr>
          <w:color w:val="000000" w:themeColor="text1"/>
          <w:sz w:val="24"/>
          <w:szCs w:val="24"/>
        </w:rPr>
        <w:t>ё</w:t>
      </w:r>
      <w:r w:rsidR="00471121" w:rsidRPr="007A62F1">
        <w:rPr>
          <w:color w:val="000000" w:themeColor="text1"/>
          <w:sz w:val="24"/>
          <w:szCs w:val="24"/>
        </w:rPr>
        <w:t>х и более детей, одному из родителей (законному представителю) реб</w:t>
      </w:r>
      <w:r w:rsidRPr="007A62F1">
        <w:rPr>
          <w:color w:val="000000" w:themeColor="text1"/>
          <w:sz w:val="24"/>
          <w:szCs w:val="24"/>
        </w:rPr>
        <w:t>ё</w:t>
      </w:r>
      <w:r w:rsidR="00471121" w:rsidRPr="007A62F1">
        <w:rPr>
          <w:color w:val="000000" w:themeColor="text1"/>
          <w:sz w:val="24"/>
          <w:szCs w:val="24"/>
        </w:rPr>
        <w:t>нка-инвалида, женщинам, имеющим детей в возрасте до тр</w:t>
      </w:r>
      <w:r w:rsidRPr="007A62F1">
        <w:rPr>
          <w:color w:val="000000" w:themeColor="text1"/>
          <w:sz w:val="24"/>
          <w:szCs w:val="24"/>
        </w:rPr>
        <w:t>ё</w:t>
      </w:r>
      <w:r w:rsidR="00471121" w:rsidRPr="007A62F1">
        <w:rPr>
          <w:color w:val="000000" w:themeColor="text1"/>
          <w:sz w:val="24"/>
          <w:szCs w:val="24"/>
        </w:rPr>
        <w:t>х лет, а также молодым семьям (родителям в возрасте до 35 лет) при рождении первого реб</w:t>
      </w:r>
      <w:r w:rsidRPr="007A62F1">
        <w:rPr>
          <w:color w:val="000000" w:themeColor="text1"/>
          <w:sz w:val="24"/>
          <w:szCs w:val="24"/>
        </w:rPr>
        <w:t>ё</w:t>
      </w:r>
      <w:r w:rsidR="00471121" w:rsidRPr="007A62F1">
        <w:rPr>
          <w:color w:val="000000" w:themeColor="text1"/>
          <w:sz w:val="24"/>
          <w:szCs w:val="24"/>
        </w:rPr>
        <w:t xml:space="preserve">нка. </w:t>
      </w:r>
    </w:p>
    <w:p w14:paraId="26528225" w14:textId="77777777" w:rsidR="00471121" w:rsidRPr="007A62F1" w:rsidRDefault="00471121" w:rsidP="007A62F1">
      <w:pPr>
        <w:ind w:firstLine="709"/>
        <w:jc w:val="both"/>
        <w:rPr>
          <w:sz w:val="24"/>
          <w:szCs w:val="24"/>
        </w:rPr>
      </w:pPr>
      <w:r w:rsidRPr="007A62F1">
        <w:rPr>
          <w:sz w:val="24"/>
          <w:szCs w:val="24"/>
        </w:rPr>
        <w:t>Рассматривают возможность включения положений о создании условий по совмещению работниками профессиональных и семейных обязанностей, предусмотренных в абзаце первом настоящего пункта, в коллективные договоры.</w:t>
      </w:r>
    </w:p>
    <w:p w14:paraId="46579C0F" w14:textId="704A1F7A" w:rsidR="00471121" w:rsidRPr="007A62F1" w:rsidRDefault="00787E9A" w:rsidP="007A62F1">
      <w:pPr>
        <w:ind w:firstLine="709"/>
        <w:jc w:val="both"/>
        <w:rPr>
          <w:sz w:val="24"/>
          <w:szCs w:val="24"/>
        </w:rPr>
      </w:pPr>
      <w:r w:rsidRPr="007A62F1">
        <w:rPr>
          <w:sz w:val="24"/>
          <w:szCs w:val="24"/>
        </w:rPr>
        <w:t>2.25</w:t>
      </w:r>
      <w:r w:rsidR="00471121" w:rsidRPr="007A62F1">
        <w:rPr>
          <w:sz w:val="24"/>
          <w:szCs w:val="24"/>
        </w:rPr>
        <w:t>.Не допускают в течение года увольнения работников, которые являются членами одной семьи, в случае сокращения численности или штата работников организации.</w:t>
      </w:r>
    </w:p>
    <w:p w14:paraId="2A0AC464" w14:textId="02F1A292" w:rsidR="00471121" w:rsidRPr="007A62F1" w:rsidRDefault="00787E9A" w:rsidP="007A62F1">
      <w:pPr>
        <w:ind w:firstLine="709"/>
        <w:jc w:val="both"/>
        <w:rPr>
          <w:sz w:val="24"/>
          <w:szCs w:val="24"/>
        </w:rPr>
      </w:pPr>
      <w:r w:rsidRPr="007A62F1">
        <w:rPr>
          <w:sz w:val="24"/>
          <w:szCs w:val="24"/>
        </w:rPr>
        <w:t>2.26</w:t>
      </w:r>
      <w:r w:rsidR="00471121" w:rsidRPr="007A62F1">
        <w:rPr>
          <w:sz w:val="24"/>
          <w:szCs w:val="24"/>
        </w:rPr>
        <w:t>.Обеспечивают уровень заработной платы привлекаемых иностранных работников по квоте не ниже уровня средней заработной платы в соответствующем муниципальном образовании Томской области по соответствующему виду экономической деятельности.</w:t>
      </w:r>
    </w:p>
    <w:p w14:paraId="7A1CFB1A" w14:textId="2CEB2833" w:rsidR="00471121" w:rsidRPr="007A62F1" w:rsidRDefault="00787E9A" w:rsidP="007A62F1">
      <w:pPr>
        <w:ind w:firstLine="709"/>
        <w:jc w:val="both"/>
        <w:rPr>
          <w:sz w:val="24"/>
          <w:szCs w:val="24"/>
        </w:rPr>
      </w:pPr>
      <w:r w:rsidRPr="007A62F1">
        <w:rPr>
          <w:sz w:val="24"/>
          <w:szCs w:val="24"/>
        </w:rPr>
        <w:t>2.27</w:t>
      </w:r>
      <w:r w:rsidR="00471121" w:rsidRPr="007A62F1">
        <w:rPr>
          <w:sz w:val="24"/>
          <w:szCs w:val="24"/>
        </w:rPr>
        <w:t>.Участвуют в проведении мониторинга и прогнозирования потребности отраслей экономики</w:t>
      </w:r>
      <w:r w:rsidRPr="007A62F1">
        <w:rPr>
          <w:sz w:val="24"/>
          <w:szCs w:val="24"/>
        </w:rPr>
        <w:t xml:space="preserve"> Колпашевского района</w:t>
      </w:r>
      <w:r w:rsidR="00471121" w:rsidRPr="007A62F1">
        <w:rPr>
          <w:sz w:val="24"/>
          <w:szCs w:val="24"/>
        </w:rPr>
        <w:t xml:space="preserve"> Томской области в кадрах.</w:t>
      </w:r>
    </w:p>
    <w:p w14:paraId="44DA1F4A" w14:textId="2BD4D5BC" w:rsidR="00471121" w:rsidRPr="007A62F1" w:rsidRDefault="00787E9A" w:rsidP="007A62F1">
      <w:pPr>
        <w:ind w:firstLine="709"/>
        <w:contextualSpacing/>
        <w:jc w:val="both"/>
        <w:rPr>
          <w:sz w:val="24"/>
          <w:szCs w:val="24"/>
        </w:rPr>
      </w:pPr>
      <w:r w:rsidRPr="007A62F1">
        <w:rPr>
          <w:sz w:val="24"/>
          <w:szCs w:val="24"/>
        </w:rPr>
        <w:t>2.28</w:t>
      </w:r>
      <w:r w:rsidR="00471121" w:rsidRPr="007A62F1">
        <w:rPr>
          <w:sz w:val="24"/>
          <w:szCs w:val="24"/>
        </w:rPr>
        <w:t xml:space="preserve">.Совместно с профсоюзами внедряют профессиональные стандарты в организации. Принимают меры по организации профессионального обучения работников, </w:t>
      </w:r>
      <w:r w:rsidR="00471121" w:rsidRPr="007A62F1">
        <w:rPr>
          <w:sz w:val="24"/>
          <w:szCs w:val="24"/>
        </w:rPr>
        <w:lastRenderedPageBreak/>
        <w:t>чей уровень квалификации не соответствует требованиям профессиональных стандартов, за сч</w:t>
      </w:r>
      <w:r w:rsidRPr="007A62F1">
        <w:rPr>
          <w:sz w:val="24"/>
          <w:szCs w:val="24"/>
        </w:rPr>
        <w:t>ё</w:t>
      </w:r>
      <w:r w:rsidR="00471121" w:rsidRPr="007A62F1">
        <w:rPr>
          <w:sz w:val="24"/>
          <w:szCs w:val="24"/>
        </w:rPr>
        <w:t>т средств организации.</w:t>
      </w:r>
    </w:p>
    <w:p w14:paraId="7EEF23AF" w14:textId="7ADE3B27" w:rsidR="00471121" w:rsidRPr="007A62F1" w:rsidRDefault="00787E9A" w:rsidP="007A62F1">
      <w:pPr>
        <w:tabs>
          <w:tab w:val="left" w:pos="900"/>
        </w:tabs>
        <w:ind w:firstLine="709"/>
        <w:contextualSpacing/>
        <w:jc w:val="both"/>
        <w:rPr>
          <w:sz w:val="24"/>
          <w:szCs w:val="24"/>
        </w:rPr>
      </w:pPr>
      <w:r w:rsidRPr="007A62F1">
        <w:rPr>
          <w:sz w:val="24"/>
          <w:szCs w:val="24"/>
        </w:rPr>
        <w:t>2.29</w:t>
      </w:r>
      <w:r w:rsidR="00471121" w:rsidRPr="007A62F1">
        <w:rPr>
          <w:sz w:val="24"/>
          <w:szCs w:val="24"/>
        </w:rPr>
        <w:t>.Рассматривают возможность дополнительных гарантий при увольнении работников по сокращению численности или штата:</w:t>
      </w:r>
    </w:p>
    <w:p w14:paraId="3738ED8E" w14:textId="0D685384" w:rsidR="00471121" w:rsidRPr="007A62F1" w:rsidRDefault="00471121" w:rsidP="007A62F1">
      <w:pPr>
        <w:tabs>
          <w:tab w:val="left" w:pos="900"/>
        </w:tabs>
        <w:ind w:firstLine="709"/>
        <w:contextualSpacing/>
        <w:jc w:val="both"/>
        <w:rPr>
          <w:sz w:val="24"/>
          <w:szCs w:val="24"/>
        </w:rPr>
      </w:pPr>
      <w:r w:rsidRPr="007A62F1">
        <w:rPr>
          <w:sz w:val="24"/>
          <w:szCs w:val="24"/>
        </w:rPr>
        <w:t>устанавливают в более высоком размере выходное пособие, по сравнению с утвержд</w:t>
      </w:r>
      <w:r w:rsidR="00787E9A" w:rsidRPr="007A62F1">
        <w:rPr>
          <w:sz w:val="24"/>
          <w:szCs w:val="24"/>
        </w:rPr>
        <w:t>ё</w:t>
      </w:r>
      <w:r w:rsidRPr="007A62F1">
        <w:rPr>
          <w:sz w:val="24"/>
          <w:szCs w:val="24"/>
        </w:rPr>
        <w:t>нным государством;</w:t>
      </w:r>
    </w:p>
    <w:p w14:paraId="1DFE3987" w14:textId="77777777" w:rsidR="00471121" w:rsidRPr="007A62F1" w:rsidRDefault="00471121" w:rsidP="007A62F1">
      <w:pPr>
        <w:ind w:firstLine="709"/>
        <w:jc w:val="both"/>
        <w:rPr>
          <w:sz w:val="24"/>
          <w:szCs w:val="24"/>
        </w:rPr>
      </w:pPr>
      <w:r w:rsidRPr="007A62F1">
        <w:rPr>
          <w:sz w:val="24"/>
          <w:szCs w:val="24"/>
        </w:rPr>
        <w:t xml:space="preserve">предусматривают категории работников, пользующихся преимуществом при увольнении. </w:t>
      </w:r>
    </w:p>
    <w:p w14:paraId="3CF1BAD2" w14:textId="66E586A8" w:rsidR="00471121" w:rsidRPr="007A62F1" w:rsidRDefault="00787E9A" w:rsidP="007A62F1">
      <w:pPr>
        <w:ind w:firstLine="709"/>
        <w:jc w:val="both"/>
        <w:rPr>
          <w:sz w:val="24"/>
          <w:szCs w:val="24"/>
        </w:rPr>
      </w:pPr>
      <w:r w:rsidRPr="007A62F1">
        <w:rPr>
          <w:sz w:val="24"/>
          <w:szCs w:val="24"/>
        </w:rPr>
        <w:t>2.30</w:t>
      </w:r>
      <w:r w:rsidR="00471121" w:rsidRPr="007A62F1">
        <w:rPr>
          <w:sz w:val="24"/>
          <w:szCs w:val="24"/>
        </w:rPr>
        <w:t>.Заключают договоры о сотрудничестве с профессиональными образовательными организациями по подготовке и дополнительному профессиональному образованию работников требуемых специальностей.</w:t>
      </w:r>
    </w:p>
    <w:p w14:paraId="2098EEC5" w14:textId="6282C4EE" w:rsidR="00471121" w:rsidRPr="007A62F1" w:rsidRDefault="00787E9A" w:rsidP="007A62F1">
      <w:pPr>
        <w:ind w:firstLine="709"/>
        <w:jc w:val="both"/>
        <w:rPr>
          <w:sz w:val="24"/>
          <w:szCs w:val="24"/>
        </w:rPr>
      </w:pPr>
      <w:r w:rsidRPr="007A62F1">
        <w:rPr>
          <w:sz w:val="24"/>
          <w:szCs w:val="24"/>
        </w:rPr>
        <w:t>2.31</w:t>
      </w:r>
      <w:r w:rsidR="00471121" w:rsidRPr="007A62F1">
        <w:rPr>
          <w:sz w:val="24"/>
          <w:szCs w:val="24"/>
        </w:rPr>
        <w:t>.Содействуют созданию условий для трудоустройства и адаптации молод</w:t>
      </w:r>
      <w:r w:rsidRPr="007A62F1">
        <w:rPr>
          <w:sz w:val="24"/>
          <w:szCs w:val="24"/>
        </w:rPr>
        <w:t>ё</w:t>
      </w:r>
      <w:r w:rsidR="00471121" w:rsidRPr="007A62F1">
        <w:rPr>
          <w:sz w:val="24"/>
          <w:szCs w:val="24"/>
        </w:rPr>
        <w:t>жи на рабочем месте.</w:t>
      </w:r>
    </w:p>
    <w:p w14:paraId="260CC54C" w14:textId="77777777" w:rsidR="00471121" w:rsidRPr="007A62F1" w:rsidRDefault="00471121" w:rsidP="007A62F1">
      <w:pPr>
        <w:pStyle w:val="2"/>
        <w:spacing w:before="0"/>
        <w:ind w:left="0" w:firstLine="709"/>
        <w:rPr>
          <w:b/>
          <w:color w:val="000000" w:themeColor="text1"/>
          <w:sz w:val="24"/>
          <w:szCs w:val="24"/>
        </w:rPr>
      </w:pPr>
      <w:r w:rsidRPr="007A62F1">
        <w:rPr>
          <w:b/>
          <w:color w:val="000000" w:themeColor="text1"/>
          <w:sz w:val="24"/>
          <w:szCs w:val="24"/>
        </w:rPr>
        <w:t>Профсоюзы:</w:t>
      </w:r>
    </w:p>
    <w:p w14:paraId="52F9C442" w14:textId="0DA7B075" w:rsidR="00471121" w:rsidRPr="007A62F1" w:rsidRDefault="00787E9A" w:rsidP="007A62F1">
      <w:pPr>
        <w:ind w:firstLine="709"/>
        <w:jc w:val="both"/>
        <w:rPr>
          <w:sz w:val="24"/>
          <w:szCs w:val="24"/>
        </w:rPr>
      </w:pPr>
      <w:r w:rsidRPr="007A62F1">
        <w:rPr>
          <w:sz w:val="24"/>
          <w:szCs w:val="24"/>
        </w:rPr>
        <w:t>2.32</w:t>
      </w:r>
      <w:r w:rsidR="00471121" w:rsidRPr="007A62F1">
        <w:rPr>
          <w:sz w:val="24"/>
          <w:szCs w:val="24"/>
        </w:rPr>
        <w:t>.Содействуют обеспечению социальных гарантий работникам в вопросах при</w:t>
      </w:r>
      <w:r w:rsidRPr="007A62F1">
        <w:rPr>
          <w:sz w:val="24"/>
          <w:szCs w:val="24"/>
        </w:rPr>
        <w:t>ё</w:t>
      </w:r>
      <w:r w:rsidR="00471121" w:rsidRPr="007A62F1">
        <w:rPr>
          <w:sz w:val="24"/>
          <w:szCs w:val="24"/>
        </w:rPr>
        <w:t>ма на работу, увольнения, предоставления льгот и компенсаций в соответствии с трудовым законодательством.</w:t>
      </w:r>
    </w:p>
    <w:p w14:paraId="52EAF509" w14:textId="56FB95E8" w:rsidR="00471121" w:rsidRPr="007A62F1" w:rsidRDefault="00787E9A" w:rsidP="007A62F1">
      <w:pPr>
        <w:ind w:firstLine="709"/>
        <w:jc w:val="both"/>
        <w:rPr>
          <w:sz w:val="24"/>
          <w:szCs w:val="24"/>
        </w:rPr>
      </w:pPr>
      <w:r w:rsidRPr="007A62F1">
        <w:rPr>
          <w:sz w:val="24"/>
          <w:szCs w:val="24"/>
        </w:rPr>
        <w:t>2.33</w:t>
      </w:r>
      <w:r w:rsidR="00471121" w:rsidRPr="007A62F1">
        <w:rPr>
          <w:sz w:val="24"/>
          <w:szCs w:val="24"/>
        </w:rPr>
        <w:t>.Оказывают бесплатную консультационную правовую помощь профсоюзным организациям, членам профсоюзов по вопросам занятости, разрешения трудовых споров и конфликтов.</w:t>
      </w:r>
    </w:p>
    <w:p w14:paraId="1AC74B0A" w14:textId="299A896F" w:rsidR="00471121" w:rsidRPr="007A62F1" w:rsidRDefault="00787E9A" w:rsidP="007A62F1">
      <w:pPr>
        <w:ind w:firstLine="709"/>
        <w:jc w:val="both"/>
        <w:rPr>
          <w:sz w:val="24"/>
          <w:szCs w:val="24"/>
        </w:rPr>
      </w:pPr>
      <w:r w:rsidRPr="007A62F1">
        <w:rPr>
          <w:sz w:val="24"/>
          <w:szCs w:val="24"/>
        </w:rPr>
        <w:t>2.34</w:t>
      </w:r>
      <w:r w:rsidR="00471121" w:rsidRPr="007A62F1">
        <w:rPr>
          <w:sz w:val="24"/>
          <w:szCs w:val="24"/>
        </w:rPr>
        <w:t>.Отслеживают ситуацию с массовыми увольнениями работников, контролируют выполнение работодателями требований трудового законодательства.</w:t>
      </w:r>
    </w:p>
    <w:p w14:paraId="6A968045" w14:textId="1C2574E0" w:rsidR="00471121" w:rsidRPr="007A62F1" w:rsidRDefault="00787E9A" w:rsidP="007A62F1">
      <w:pPr>
        <w:ind w:firstLine="709"/>
        <w:jc w:val="both"/>
        <w:rPr>
          <w:sz w:val="24"/>
          <w:szCs w:val="24"/>
        </w:rPr>
      </w:pPr>
      <w:r w:rsidRPr="007A62F1">
        <w:rPr>
          <w:sz w:val="24"/>
          <w:szCs w:val="24"/>
        </w:rPr>
        <w:t>2.35</w:t>
      </w:r>
      <w:r w:rsidR="00471121" w:rsidRPr="007A62F1">
        <w:rPr>
          <w:sz w:val="24"/>
          <w:szCs w:val="24"/>
        </w:rPr>
        <w:t>.Добиваются включения в отраслевые соглашения о социальном партн</w:t>
      </w:r>
      <w:r w:rsidRPr="007A62F1">
        <w:rPr>
          <w:sz w:val="24"/>
          <w:szCs w:val="24"/>
        </w:rPr>
        <w:t>ё</w:t>
      </w:r>
      <w:r w:rsidR="00471121" w:rsidRPr="007A62F1">
        <w:rPr>
          <w:sz w:val="24"/>
          <w:szCs w:val="24"/>
        </w:rPr>
        <w:t>рстве и коллективные договоры конкретных мер по обеспечению занятости.</w:t>
      </w:r>
    </w:p>
    <w:p w14:paraId="2AC3B567" w14:textId="4E4F7878" w:rsidR="00471121" w:rsidRPr="007A62F1" w:rsidRDefault="00787E9A" w:rsidP="007A62F1">
      <w:pPr>
        <w:ind w:firstLine="709"/>
        <w:jc w:val="both"/>
        <w:rPr>
          <w:sz w:val="24"/>
          <w:szCs w:val="24"/>
        </w:rPr>
      </w:pPr>
      <w:r w:rsidRPr="007A62F1">
        <w:rPr>
          <w:sz w:val="24"/>
          <w:szCs w:val="24"/>
        </w:rPr>
        <w:t>2.36</w:t>
      </w:r>
      <w:r w:rsidR="00471121" w:rsidRPr="007A62F1">
        <w:rPr>
          <w:sz w:val="24"/>
          <w:szCs w:val="24"/>
        </w:rPr>
        <w:t>.Принимают участие в формировании системы профессиональных стандартов и проведении мероприятий по внедрению профессиональных стандартов в организациях.</w:t>
      </w:r>
    </w:p>
    <w:p w14:paraId="3112FE32" w14:textId="6D5C4E2E" w:rsidR="00471121" w:rsidRPr="007A62F1" w:rsidRDefault="00471121" w:rsidP="007A62F1">
      <w:pPr>
        <w:ind w:firstLine="709"/>
        <w:jc w:val="both"/>
        <w:rPr>
          <w:sz w:val="24"/>
          <w:szCs w:val="24"/>
        </w:rPr>
      </w:pPr>
      <w:r w:rsidRPr="007A62F1">
        <w:rPr>
          <w:sz w:val="24"/>
          <w:szCs w:val="24"/>
        </w:rPr>
        <w:t>Добиваются включения в соглашения и коллективные договоры обязательств по профессиональному обучению работников, чей уровень квалификации не соответствует требованиям профессиональных стандартов, за сч</w:t>
      </w:r>
      <w:r w:rsidR="00787E9A" w:rsidRPr="007A62F1">
        <w:rPr>
          <w:sz w:val="24"/>
          <w:szCs w:val="24"/>
        </w:rPr>
        <w:t>ё</w:t>
      </w:r>
      <w:r w:rsidRPr="007A62F1">
        <w:rPr>
          <w:sz w:val="24"/>
          <w:szCs w:val="24"/>
        </w:rPr>
        <w:t>т средств работодателя.</w:t>
      </w:r>
    </w:p>
    <w:bookmarkEnd w:id="10"/>
    <w:bookmarkEnd w:id="11"/>
    <w:p w14:paraId="6E5A36A3" w14:textId="77777777" w:rsidR="004760F6" w:rsidRPr="007A62F1" w:rsidRDefault="004760F6" w:rsidP="007A62F1">
      <w:pPr>
        <w:pStyle w:val="1"/>
        <w:spacing w:before="0"/>
        <w:ind w:firstLine="709"/>
        <w:rPr>
          <w:sz w:val="24"/>
          <w:szCs w:val="24"/>
        </w:rPr>
      </w:pPr>
    </w:p>
    <w:p w14:paraId="15EF0FB1" w14:textId="77777777" w:rsidR="009F7CA6" w:rsidRPr="007A62F1" w:rsidRDefault="007135C1" w:rsidP="007A62F1">
      <w:pPr>
        <w:pStyle w:val="1"/>
        <w:spacing w:before="0"/>
        <w:ind w:firstLine="709"/>
        <w:rPr>
          <w:sz w:val="24"/>
          <w:szCs w:val="24"/>
        </w:rPr>
      </w:pPr>
      <w:r w:rsidRPr="007A62F1">
        <w:rPr>
          <w:sz w:val="24"/>
          <w:szCs w:val="24"/>
        </w:rPr>
        <w:t>Раздел III.</w:t>
      </w:r>
      <w:r w:rsidR="004760F6" w:rsidRPr="007A62F1">
        <w:rPr>
          <w:sz w:val="24"/>
          <w:szCs w:val="24"/>
        </w:rPr>
        <w:t xml:space="preserve"> </w:t>
      </w:r>
      <w:r w:rsidR="009F7CA6" w:rsidRPr="007A62F1">
        <w:rPr>
          <w:sz w:val="24"/>
          <w:szCs w:val="24"/>
        </w:rPr>
        <w:t>Оплата труда, доходы и уровень жизни населения</w:t>
      </w:r>
    </w:p>
    <w:p w14:paraId="0F39B22D" w14:textId="77777777" w:rsidR="00CD7965" w:rsidRPr="007A62F1" w:rsidRDefault="00CD7965" w:rsidP="007A62F1">
      <w:pPr>
        <w:ind w:firstLine="709"/>
        <w:jc w:val="both"/>
        <w:rPr>
          <w:sz w:val="24"/>
          <w:szCs w:val="24"/>
        </w:rPr>
      </w:pPr>
    </w:p>
    <w:p w14:paraId="2DF2E840" w14:textId="51E66E2B" w:rsidR="006B7F4D" w:rsidRPr="007A62F1" w:rsidRDefault="00CD7965" w:rsidP="007A62F1">
      <w:pPr>
        <w:ind w:firstLine="709"/>
        <w:jc w:val="both"/>
        <w:rPr>
          <w:sz w:val="24"/>
          <w:szCs w:val="24"/>
        </w:rPr>
      </w:pPr>
      <w:r w:rsidRPr="007A62F1">
        <w:rPr>
          <w:sz w:val="24"/>
          <w:szCs w:val="24"/>
        </w:rPr>
        <w:t>В целях повышения уровня жизни населения, снижения бедности и социального неравенства</w:t>
      </w:r>
    </w:p>
    <w:p w14:paraId="5AC4A216" w14:textId="77777777" w:rsidR="00207E48" w:rsidRPr="007A62F1" w:rsidRDefault="00207E48" w:rsidP="007A62F1">
      <w:pPr>
        <w:pStyle w:val="2"/>
        <w:keepNext w:val="0"/>
        <w:widowControl w:val="0"/>
        <w:spacing w:before="0"/>
        <w:ind w:left="0" w:firstLine="709"/>
        <w:rPr>
          <w:b/>
          <w:sz w:val="24"/>
          <w:szCs w:val="24"/>
        </w:rPr>
      </w:pPr>
      <w:bookmarkStart w:id="12" w:name="_Toc182998924"/>
      <w:bookmarkStart w:id="13" w:name="_Toc203388649"/>
      <w:r w:rsidRPr="007A62F1">
        <w:rPr>
          <w:b/>
          <w:color w:val="auto"/>
          <w:sz w:val="24"/>
          <w:szCs w:val="24"/>
        </w:rPr>
        <w:t>Стороны совместно</w:t>
      </w:r>
      <w:r w:rsidR="006B7F4D" w:rsidRPr="007A62F1">
        <w:rPr>
          <w:b/>
          <w:color w:val="auto"/>
          <w:sz w:val="24"/>
          <w:szCs w:val="24"/>
        </w:rPr>
        <w:t>:</w:t>
      </w:r>
    </w:p>
    <w:p w14:paraId="0CFA97BD" w14:textId="239DB11E" w:rsidR="00787E9A" w:rsidRPr="007A62F1" w:rsidRDefault="00787E9A" w:rsidP="007A62F1">
      <w:pPr>
        <w:ind w:firstLine="709"/>
        <w:jc w:val="both"/>
        <w:rPr>
          <w:sz w:val="24"/>
          <w:szCs w:val="24"/>
        </w:rPr>
      </w:pPr>
      <w:r w:rsidRPr="007A62F1">
        <w:rPr>
          <w:sz w:val="24"/>
          <w:szCs w:val="24"/>
        </w:rPr>
        <w:t>3.1.Осуществляют мониторинг уровня и своевременности выплаты заработной платы в организациях Колпашевского района Томской области, реализации Регионального соглашения о минимальной заработной плате в Томской области.</w:t>
      </w:r>
    </w:p>
    <w:p w14:paraId="049BD90C" w14:textId="7C90BA26" w:rsidR="00787E9A" w:rsidRPr="007A62F1" w:rsidRDefault="00BA28D1" w:rsidP="007A62F1">
      <w:pPr>
        <w:ind w:firstLine="709"/>
        <w:jc w:val="both"/>
        <w:rPr>
          <w:sz w:val="24"/>
          <w:szCs w:val="24"/>
        </w:rPr>
      </w:pPr>
      <w:r w:rsidRPr="007A62F1">
        <w:rPr>
          <w:sz w:val="24"/>
          <w:szCs w:val="24"/>
        </w:rPr>
        <w:t>3.2</w:t>
      </w:r>
      <w:r w:rsidR="00787E9A" w:rsidRPr="007A62F1">
        <w:rPr>
          <w:sz w:val="24"/>
          <w:szCs w:val="24"/>
        </w:rPr>
        <w:t xml:space="preserve">.Принимают меры по пресечению нарушений действующего законодательства в сфере оплаты труда работодателями в </w:t>
      </w:r>
      <w:proofErr w:type="spellStart"/>
      <w:r w:rsidR="00787E9A" w:rsidRPr="007A62F1">
        <w:rPr>
          <w:sz w:val="24"/>
          <w:szCs w:val="24"/>
        </w:rPr>
        <w:t>Колпашевском</w:t>
      </w:r>
      <w:proofErr w:type="spellEnd"/>
      <w:r w:rsidR="00787E9A" w:rsidRPr="007A62F1">
        <w:rPr>
          <w:sz w:val="24"/>
          <w:szCs w:val="24"/>
        </w:rPr>
        <w:t xml:space="preserve"> районе Томской области.</w:t>
      </w:r>
    </w:p>
    <w:p w14:paraId="44E56532" w14:textId="2096CC25" w:rsidR="00207E48" w:rsidRPr="007A62F1" w:rsidRDefault="00BA28D1" w:rsidP="007A62F1">
      <w:pPr>
        <w:ind w:firstLine="709"/>
        <w:jc w:val="both"/>
        <w:rPr>
          <w:sz w:val="24"/>
          <w:szCs w:val="24"/>
        </w:rPr>
      </w:pPr>
      <w:r w:rsidRPr="007A62F1">
        <w:rPr>
          <w:sz w:val="24"/>
          <w:szCs w:val="24"/>
        </w:rPr>
        <w:t>3.3</w:t>
      </w:r>
      <w:r w:rsidR="00787E9A" w:rsidRPr="007A62F1">
        <w:rPr>
          <w:sz w:val="24"/>
          <w:szCs w:val="24"/>
        </w:rPr>
        <w:t>.Проводят консультации и при необходимости вносят предложения по вопросам разработки методик, обеспечивающих уровень жизни населения.</w:t>
      </w:r>
    </w:p>
    <w:p w14:paraId="2F67F706" w14:textId="73A08A63" w:rsidR="00207E48" w:rsidRPr="007A62F1" w:rsidRDefault="00A923A4" w:rsidP="007A62F1">
      <w:pPr>
        <w:pStyle w:val="2"/>
        <w:keepNext w:val="0"/>
        <w:widowControl w:val="0"/>
        <w:spacing w:before="0"/>
        <w:ind w:left="0" w:firstLine="709"/>
        <w:rPr>
          <w:b/>
          <w:color w:val="auto"/>
          <w:sz w:val="24"/>
          <w:szCs w:val="24"/>
        </w:rPr>
      </w:pPr>
      <w:r w:rsidRPr="007A62F1">
        <w:rPr>
          <w:b/>
          <w:color w:val="auto"/>
          <w:sz w:val="24"/>
          <w:szCs w:val="24"/>
        </w:rPr>
        <w:t>Администрация района</w:t>
      </w:r>
      <w:r w:rsidR="006B7F4D" w:rsidRPr="007A62F1">
        <w:rPr>
          <w:b/>
          <w:color w:val="auto"/>
          <w:sz w:val="24"/>
          <w:szCs w:val="24"/>
        </w:rPr>
        <w:t>:</w:t>
      </w:r>
    </w:p>
    <w:p w14:paraId="260FE289" w14:textId="1AD06F7D" w:rsidR="00BA28D1" w:rsidRPr="007A62F1" w:rsidRDefault="00BA28D1" w:rsidP="007A62F1">
      <w:pPr>
        <w:ind w:firstLine="709"/>
        <w:jc w:val="both"/>
        <w:rPr>
          <w:sz w:val="24"/>
          <w:szCs w:val="24"/>
        </w:rPr>
      </w:pPr>
      <w:r w:rsidRPr="007A62F1">
        <w:rPr>
          <w:sz w:val="24"/>
          <w:szCs w:val="24"/>
        </w:rPr>
        <w:t xml:space="preserve">3.4.Обеспечивает достижение целевых показателей заработной платы отдельных категорий работников бюджетной сферы, определённых Указами Президента Российской Федерации.  </w:t>
      </w:r>
    </w:p>
    <w:p w14:paraId="4A727457" w14:textId="0DB9FEC8" w:rsidR="00BA28D1" w:rsidRPr="007A62F1" w:rsidRDefault="00BA28D1" w:rsidP="007A62F1">
      <w:pPr>
        <w:ind w:firstLine="709"/>
        <w:jc w:val="both"/>
        <w:rPr>
          <w:sz w:val="24"/>
          <w:szCs w:val="24"/>
        </w:rPr>
      </w:pPr>
      <w:r w:rsidRPr="007A62F1">
        <w:rPr>
          <w:sz w:val="24"/>
          <w:szCs w:val="24"/>
        </w:rPr>
        <w:t>3.5.Проводит работу по совершенствованию отраслевых систем оплаты труда в учреждениях бюджетной сферы с учётом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Российской трёхсторонней комиссией.</w:t>
      </w:r>
    </w:p>
    <w:p w14:paraId="23E60DE4" w14:textId="0EB4EA92" w:rsidR="00BA28D1" w:rsidRPr="007A62F1" w:rsidRDefault="00BA28D1" w:rsidP="007A62F1">
      <w:pPr>
        <w:ind w:firstLine="709"/>
        <w:jc w:val="both"/>
        <w:rPr>
          <w:sz w:val="24"/>
          <w:szCs w:val="24"/>
        </w:rPr>
      </w:pPr>
      <w:r w:rsidRPr="007A62F1">
        <w:rPr>
          <w:sz w:val="24"/>
          <w:szCs w:val="24"/>
        </w:rPr>
        <w:t>3.6.Координирует деятельность участников Соглашения по ликвидации просроченной задолженности по заработной плате и иным денежным выплатам работникам.</w:t>
      </w:r>
    </w:p>
    <w:p w14:paraId="30DE60A9" w14:textId="56B8C4A4" w:rsidR="00BA28D1" w:rsidRPr="007A62F1" w:rsidRDefault="00BA28D1" w:rsidP="007A62F1">
      <w:pPr>
        <w:ind w:firstLine="709"/>
        <w:jc w:val="both"/>
        <w:rPr>
          <w:sz w:val="24"/>
          <w:szCs w:val="24"/>
        </w:rPr>
      </w:pPr>
      <w:r w:rsidRPr="007A62F1">
        <w:rPr>
          <w:sz w:val="24"/>
          <w:szCs w:val="24"/>
        </w:rPr>
        <w:lastRenderedPageBreak/>
        <w:t xml:space="preserve">3.7.В целях обеспечения роста реальной заработной платы работников организаций, финансируемых из </w:t>
      </w:r>
      <w:r w:rsidR="0054391C">
        <w:rPr>
          <w:sz w:val="24"/>
          <w:szCs w:val="24"/>
        </w:rPr>
        <w:t>местного</w:t>
      </w:r>
      <w:r w:rsidRPr="007A62F1">
        <w:rPr>
          <w:sz w:val="24"/>
          <w:szCs w:val="24"/>
        </w:rPr>
        <w:t xml:space="preserve"> бюджета, ежегодно предусматривает увеличение ассигнований на фонд оплаты труда (с начислениями).</w:t>
      </w:r>
    </w:p>
    <w:p w14:paraId="57FEA011" w14:textId="095CB7E6" w:rsidR="00207E48" w:rsidRPr="007A62F1" w:rsidRDefault="00BA28D1" w:rsidP="007A62F1">
      <w:pPr>
        <w:ind w:firstLine="709"/>
        <w:jc w:val="both"/>
        <w:rPr>
          <w:sz w:val="24"/>
          <w:szCs w:val="24"/>
        </w:rPr>
      </w:pPr>
      <w:r w:rsidRPr="007A62F1">
        <w:rPr>
          <w:color w:val="000000" w:themeColor="text1"/>
          <w:sz w:val="24"/>
          <w:szCs w:val="24"/>
        </w:rPr>
        <w:t>3.8. У</w:t>
      </w:r>
      <w:r w:rsidRPr="007A62F1">
        <w:rPr>
          <w:sz w:val="24"/>
          <w:szCs w:val="24"/>
        </w:rPr>
        <w:t xml:space="preserve">величивает долю </w:t>
      </w:r>
      <w:r w:rsidRPr="007A62F1">
        <w:rPr>
          <w:color w:val="000000" w:themeColor="text1"/>
          <w:sz w:val="24"/>
          <w:szCs w:val="24"/>
        </w:rPr>
        <w:t xml:space="preserve">вознаграждения за труд (тарифной ставки, оклада, должностного оклада) </w:t>
      </w:r>
      <w:r w:rsidRPr="007A62F1">
        <w:rPr>
          <w:sz w:val="24"/>
          <w:szCs w:val="24"/>
        </w:rPr>
        <w:t xml:space="preserve">в структуре заработной платы (без учета выплат компенсационного характера за работу в местностях с особыми климатическими условиями) в организациях, финансируемых из районного бюджета, в период действия Соглашения до уровня: в сфере образования – не менее 70%; в сфере культуры – не менее 50%. </w:t>
      </w:r>
    </w:p>
    <w:p w14:paraId="5E4F7DEC" w14:textId="77777777" w:rsidR="00207E48" w:rsidRPr="007A62F1" w:rsidRDefault="006B7F4D" w:rsidP="007A62F1">
      <w:pPr>
        <w:pStyle w:val="2"/>
        <w:keepNext w:val="0"/>
        <w:widowControl w:val="0"/>
        <w:spacing w:before="0"/>
        <w:ind w:left="0" w:firstLine="709"/>
        <w:rPr>
          <w:b/>
          <w:sz w:val="24"/>
          <w:szCs w:val="24"/>
        </w:rPr>
      </w:pPr>
      <w:r w:rsidRPr="007A62F1">
        <w:rPr>
          <w:b/>
          <w:color w:val="auto"/>
          <w:sz w:val="24"/>
          <w:szCs w:val="24"/>
        </w:rPr>
        <w:t>Работодатели:</w:t>
      </w:r>
    </w:p>
    <w:p w14:paraId="3879AE58" w14:textId="7764C164" w:rsidR="00BA28D1" w:rsidRPr="007A62F1" w:rsidRDefault="00BA28D1" w:rsidP="007A62F1">
      <w:pPr>
        <w:ind w:firstLine="709"/>
        <w:contextualSpacing/>
        <w:jc w:val="both"/>
        <w:rPr>
          <w:sz w:val="24"/>
          <w:szCs w:val="24"/>
        </w:rPr>
      </w:pPr>
      <w:r w:rsidRPr="007A62F1">
        <w:rPr>
          <w:sz w:val="24"/>
          <w:szCs w:val="24"/>
        </w:rPr>
        <w:t>3.9.Разрабатывают и закрепляют в коллективных договорах систему оплаты труда работников, размеры тарифных ставок и окладов, соотношение их размеров между отдельными категориями работников, условия и порядок премирования с учетом мнения представительного органа работников, включают положения об оплате труда и премировании работников в коллективные договоры в качестве приложений. Осуществляют установление, пересмотр и замену норм труда только по согласованию с выборным органом первичной профсоюзной организации.</w:t>
      </w:r>
    </w:p>
    <w:p w14:paraId="2F224594" w14:textId="0068A7A7" w:rsidR="00BA28D1" w:rsidRPr="007A62F1" w:rsidRDefault="00BA28D1" w:rsidP="007A62F1">
      <w:pPr>
        <w:pStyle w:val="ConsNormal"/>
        <w:ind w:firstLine="709"/>
        <w:jc w:val="both"/>
        <w:rPr>
          <w:rFonts w:ascii="Times New Roman" w:hAnsi="Times New Roman"/>
          <w:sz w:val="24"/>
          <w:szCs w:val="24"/>
        </w:rPr>
      </w:pPr>
      <w:r w:rsidRPr="007A62F1">
        <w:rPr>
          <w:rFonts w:ascii="Times New Roman" w:hAnsi="Times New Roman"/>
          <w:sz w:val="24"/>
          <w:szCs w:val="24"/>
        </w:rPr>
        <w:t>3.10.Предусматривают в коллективных договорах минимальную заработную плату для работника, отработавшего полную норму рабочего времени и выполнившего нормы труда (трудовые обязанности), не ниже уровня, установленного Региональным соглашением о минимальной заработной плате в Томской области. При этом стремятся:</w:t>
      </w:r>
    </w:p>
    <w:p w14:paraId="50D40FEA" w14:textId="77777777" w:rsidR="00BA28D1" w:rsidRPr="007A62F1" w:rsidRDefault="00BA28D1" w:rsidP="007A62F1">
      <w:pPr>
        <w:pStyle w:val="ConsNormal"/>
        <w:ind w:firstLine="709"/>
        <w:jc w:val="both"/>
        <w:rPr>
          <w:rFonts w:ascii="Times New Roman" w:hAnsi="Times New Roman"/>
          <w:sz w:val="24"/>
          <w:szCs w:val="24"/>
        </w:rPr>
      </w:pPr>
      <w:r w:rsidRPr="007A62F1">
        <w:rPr>
          <w:rFonts w:ascii="Times New Roman" w:hAnsi="Times New Roman"/>
          <w:sz w:val="24"/>
          <w:szCs w:val="24"/>
        </w:rPr>
        <w:t>к установлению доли тарифной (окладной) части заработной платы от общего уровня заработной платы работника в размере не ниже 50%;</w:t>
      </w:r>
    </w:p>
    <w:p w14:paraId="727352FB" w14:textId="77777777" w:rsidR="00BA28D1" w:rsidRPr="007A62F1" w:rsidRDefault="00BA28D1" w:rsidP="007A62F1">
      <w:pPr>
        <w:pStyle w:val="ConsNormal"/>
        <w:ind w:firstLine="709"/>
        <w:jc w:val="both"/>
        <w:rPr>
          <w:rFonts w:ascii="Times New Roman" w:hAnsi="Times New Roman"/>
          <w:color w:val="000000" w:themeColor="text1"/>
          <w:sz w:val="24"/>
          <w:szCs w:val="24"/>
        </w:rPr>
      </w:pPr>
      <w:r w:rsidRPr="007A62F1">
        <w:rPr>
          <w:rFonts w:ascii="Times New Roman" w:hAnsi="Times New Roman"/>
          <w:color w:val="000000" w:themeColor="text1"/>
          <w:sz w:val="24"/>
          <w:szCs w:val="24"/>
        </w:rPr>
        <w:t>к соотношению заработной платы между 10% высокооплачиваемых работников организаций и 10% низкооплачиваемых работников, как правило, не выше 6 раз;</w:t>
      </w:r>
    </w:p>
    <w:p w14:paraId="4D435241" w14:textId="77777777" w:rsidR="00BA28D1" w:rsidRPr="007A62F1" w:rsidRDefault="00BA28D1" w:rsidP="007A62F1">
      <w:pPr>
        <w:pStyle w:val="ConsNormal"/>
        <w:ind w:firstLine="709"/>
        <w:jc w:val="both"/>
        <w:rPr>
          <w:rFonts w:ascii="Times New Roman" w:hAnsi="Times New Roman"/>
          <w:color w:val="000000" w:themeColor="text1"/>
          <w:sz w:val="24"/>
          <w:szCs w:val="24"/>
        </w:rPr>
      </w:pPr>
      <w:r w:rsidRPr="007A62F1">
        <w:rPr>
          <w:rFonts w:ascii="Times New Roman" w:hAnsi="Times New Roman"/>
          <w:color w:val="000000" w:themeColor="text1"/>
          <w:sz w:val="24"/>
          <w:szCs w:val="24"/>
        </w:rPr>
        <w:t>к установлению заработной платы основных профессиональных квалификационных групп работников по видам экономической деятельности, в том числе профильных профессий, на уровне 3 – 5 прожиточных минимумов трудоспособного населения Томской области;</w:t>
      </w:r>
    </w:p>
    <w:p w14:paraId="2AB7772F" w14:textId="77777777" w:rsidR="00BA28D1" w:rsidRPr="007A62F1" w:rsidRDefault="00BA28D1" w:rsidP="007A62F1">
      <w:pPr>
        <w:pStyle w:val="ConsNormal"/>
        <w:widowControl/>
        <w:ind w:firstLine="709"/>
        <w:jc w:val="both"/>
        <w:rPr>
          <w:rFonts w:ascii="Times New Roman" w:hAnsi="Times New Roman"/>
          <w:color w:val="000000" w:themeColor="text1"/>
          <w:sz w:val="24"/>
          <w:szCs w:val="24"/>
        </w:rPr>
      </w:pPr>
      <w:r w:rsidRPr="007A62F1">
        <w:rPr>
          <w:rFonts w:ascii="Times New Roman" w:hAnsi="Times New Roman"/>
          <w:color w:val="000000" w:themeColor="text1"/>
          <w:sz w:val="24"/>
          <w:szCs w:val="24"/>
        </w:rPr>
        <w:t>к установлению гарантированной части заработной платы (тариф (оклад), компенсационные, в том числе районный коэффициент, и другие обязательные выплаты, установленные отдельным категориям работников) от общего уровня заработной платы работника в размере не ниже 70% от общей величины оплаты труда;</w:t>
      </w:r>
    </w:p>
    <w:p w14:paraId="5B640B4E" w14:textId="77777777" w:rsidR="00BA28D1" w:rsidRPr="007A62F1" w:rsidRDefault="00BA28D1" w:rsidP="007A62F1">
      <w:pPr>
        <w:ind w:firstLine="709"/>
        <w:jc w:val="both"/>
        <w:rPr>
          <w:sz w:val="24"/>
          <w:szCs w:val="24"/>
        </w:rPr>
      </w:pPr>
      <w:r w:rsidRPr="007A62F1">
        <w:rPr>
          <w:color w:val="000000" w:themeColor="text1"/>
          <w:sz w:val="24"/>
          <w:szCs w:val="24"/>
        </w:rPr>
        <w:t xml:space="preserve">к установлению процентной надбавки к заработной плате молодежи (лицам в возрасте до 35 лет) в </w:t>
      </w:r>
      <w:r w:rsidRPr="007A62F1">
        <w:rPr>
          <w:sz w:val="24"/>
          <w:szCs w:val="24"/>
        </w:rPr>
        <w:t>полном размере с первого дня работы в районах Крайнего Севера и приравненных к ним местностях, если они прожили в указанных районах и местностях не менее пяти лет.</w:t>
      </w:r>
    </w:p>
    <w:p w14:paraId="2812A93F" w14:textId="23FC9D13" w:rsidR="00BA28D1" w:rsidRPr="007A62F1" w:rsidRDefault="00BA28D1" w:rsidP="007A62F1">
      <w:pPr>
        <w:ind w:firstLine="709"/>
        <w:jc w:val="both"/>
        <w:rPr>
          <w:sz w:val="24"/>
          <w:szCs w:val="24"/>
        </w:rPr>
      </w:pPr>
      <w:r w:rsidRPr="007A62F1">
        <w:rPr>
          <w:sz w:val="24"/>
          <w:szCs w:val="24"/>
        </w:rPr>
        <w:t>3.11.Определяют порядок индексации заработной платы. Обеспечивают ежегодный рост заработной платы в организациях.</w:t>
      </w:r>
    </w:p>
    <w:p w14:paraId="6EF39DAA" w14:textId="1A655E5B" w:rsidR="00BA28D1" w:rsidRPr="007A62F1" w:rsidRDefault="00BA28D1" w:rsidP="007A62F1">
      <w:pPr>
        <w:ind w:firstLine="709"/>
        <w:contextualSpacing/>
        <w:jc w:val="both"/>
        <w:rPr>
          <w:sz w:val="24"/>
          <w:szCs w:val="24"/>
        </w:rPr>
      </w:pPr>
      <w:r w:rsidRPr="007A62F1">
        <w:rPr>
          <w:sz w:val="24"/>
          <w:szCs w:val="24"/>
        </w:rPr>
        <w:t>3.12.Выплачивают в полном размере причитающуюся работникам заработную плату в сроки, установленные в соответствии с Трудовым кодексом Российской Федерации, коллективным договором, правилами внутреннего трудового распорядка, трудовыми договорами. Не допускают фактов неформального найма работников, т.е. осуществления трудовой деятельности без трудового договора и выплаты «теневой» заработной платы.</w:t>
      </w:r>
    </w:p>
    <w:p w14:paraId="12F4836A" w14:textId="280EE576" w:rsidR="00BA28D1" w:rsidRPr="007A62F1" w:rsidRDefault="00810D89" w:rsidP="007A62F1">
      <w:pPr>
        <w:ind w:firstLine="709"/>
        <w:contextualSpacing/>
        <w:jc w:val="both"/>
        <w:rPr>
          <w:sz w:val="24"/>
          <w:szCs w:val="24"/>
        </w:rPr>
      </w:pPr>
      <w:r w:rsidRPr="007A62F1">
        <w:rPr>
          <w:sz w:val="24"/>
          <w:szCs w:val="24"/>
        </w:rPr>
        <w:t>3.13</w:t>
      </w:r>
      <w:r w:rsidR="00BA28D1" w:rsidRPr="007A62F1">
        <w:rPr>
          <w:sz w:val="24"/>
          <w:szCs w:val="24"/>
        </w:rPr>
        <w:t xml:space="preserve">.Обеспечивают начисление и уплату налоговых платежей и страховых взносов с заработной платы и прочих выплат работникам. </w:t>
      </w:r>
    </w:p>
    <w:p w14:paraId="49622856" w14:textId="77777777" w:rsidR="00BA28D1" w:rsidRPr="007A62F1" w:rsidRDefault="00BA28D1" w:rsidP="007A62F1">
      <w:pPr>
        <w:ind w:firstLine="709"/>
        <w:jc w:val="both"/>
        <w:rPr>
          <w:b/>
          <w:sz w:val="24"/>
          <w:szCs w:val="24"/>
        </w:rPr>
      </w:pPr>
      <w:r w:rsidRPr="007A62F1">
        <w:rPr>
          <w:b/>
          <w:sz w:val="24"/>
          <w:szCs w:val="24"/>
        </w:rPr>
        <w:t>Профсоюзы:</w:t>
      </w:r>
    </w:p>
    <w:p w14:paraId="55B2593C" w14:textId="465E1E09" w:rsidR="00BA28D1" w:rsidRPr="007A62F1" w:rsidRDefault="00810D89" w:rsidP="007A62F1">
      <w:pPr>
        <w:ind w:firstLine="709"/>
        <w:jc w:val="both"/>
        <w:rPr>
          <w:sz w:val="24"/>
          <w:szCs w:val="24"/>
        </w:rPr>
      </w:pPr>
      <w:r w:rsidRPr="007A62F1">
        <w:rPr>
          <w:sz w:val="24"/>
          <w:szCs w:val="24"/>
        </w:rPr>
        <w:t>3.14</w:t>
      </w:r>
      <w:r w:rsidR="00BA28D1" w:rsidRPr="007A62F1">
        <w:rPr>
          <w:sz w:val="24"/>
          <w:szCs w:val="24"/>
        </w:rPr>
        <w:t>.Проводят переговоры с работодателями о включении в коллективные договоры, территориальные, отраслевые и территориально-отраслевые соглашения обязательств по оплате труда работников, принятых в Соглашении.</w:t>
      </w:r>
    </w:p>
    <w:p w14:paraId="1434B5A4" w14:textId="29DF8CF3" w:rsidR="00207E48" w:rsidRPr="007A62F1" w:rsidRDefault="00810D89" w:rsidP="007A62F1">
      <w:pPr>
        <w:ind w:firstLine="709"/>
        <w:jc w:val="both"/>
        <w:rPr>
          <w:sz w:val="24"/>
          <w:szCs w:val="24"/>
        </w:rPr>
      </w:pPr>
      <w:r w:rsidRPr="007A62F1">
        <w:rPr>
          <w:sz w:val="24"/>
          <w:szCs w:val="24"/>
        </w:rPr>
        <w:t>3.15</w:t>
      </w:r>
      <w:r w:rsidR="00BA28D1" w:rsidRPr="007A62F1">
        <w:rPr>
          <w:sz w:val="24"/>
          <w:szCs w:val="24"/>
        </w:rPr>
        <w:t>.Содействуют созданию и деятельности в организациях комиссий по трудов</w:t>
      </w:r>
      <w:r w:rsidR="00B33879" w:rsidRPr="007A62F1">
        <w:rPr>
          <w:sz w:val="24"/>
          <w:szCs w:val="24"/>
        </w:rPr>
        <w:t>ым спорам.</w:t>
      </w:r>
    </w:p>
    <w:bookmarkEnd w:id="12"/>
    <w:bookmarkEnd w:id="13"/>
    <w:p w14:paraId="020C3CC0" w14:textId="77777777" w:rsidR="00222B92" w:rsidRPr="007A62F1" w:rsidRDefault="00222B92" w:rsidP="007A62F1">
      <w:pPr>
        <w:pStyle w:val="a5"/>
        <w:widowControl w:val="0"/>
        <w:ind w:firstLine="709"/>
        <w:rPr>
          <w:strike/>
          <w:sz w:val="24"/>
          <w:szCs w:val="24"/>
        </w:rPr>
      </w:pPr>
    </w:p>
    <w:p w14:paraId="2C9E9AF1" w14:textId="77777777" w:rsidR="00744E50" w:rsidRPr="007A62F1" w:rsidRDefault="007135C1" w:rsidP="007A62F1">
      <w:pPr>
        <w:pStyle w:val="1"/>
        <w:spacing w:before="0"/>
        <w:ind w:firstLine="709"/>
        <w:rPr>
          <w:sz w:val="24"/>
          <w:szCs w:val="24"/>
        </w:rPr>
      </w:pPr>
      <w:r w:rsidRPr="007A62F1">
        <w:rPr>
          <w:sz w:val="24"/>
          <w:szCs w:val="24"/>
        </w:rPr>
        <w:lastRenderedPageBreak/>
        <w:t>Раздел IV.</w:t>
      </w:r>
      <w:r w:rsidR="004760F6" w:rsidRPr="007A62F1">
        <w:rPr>
          <w:sz w:val="24"/>
          <w:szCs w:val="24"/>
        </w:rPr>
        <w:t xml:space="preserve"> Социальные гарантии, поддержка населения</w:t>
      </w:r>
    </w:p>
    <w:p w14:paraId="5BAAD442" w14:textId="77777777" w:rsidR="006B7F4D" w:rsidRPr="007A62F1" w:rsidRDefault="006B7F4D" w:rsidP="007A62F1">
      <w:pPr>
        <w:ind w:firstLine="709"/>
        <w:rPr>
          <w:sz w:val="24"/>
          <w:szCs w:val="24"/>
        </w:rPr>
      </w:pPr>
    </w:p>
    <w:p w14:paraId="195FFB3A" w14:textId="68B789FF" w:rsidR="006B7F4D" w:rsidRPr="007A62F1" w:rsidRDefault="004760F6" w:rsidP="007A62F1">
      <w:pPr>
        <w:ind w:firstLine="709"/>
        <w:jc w:val="both"/>
        <w:rPr>
          <w:sz w:val="24"/>
          <w:szCs w:val="24"/>
        </w:rPr>
      </w:pPr>
      <w:r w:rsidRPr="007A62F1">
        <w:rPr>
          <w:sz w:val="24"/>
          <w:szCs w:val="24"/>
        </w:rPr>
        <w:t xml:space="preserve">В целях повышения уровня и качества жизни населения, накопления человеческого капитала </w:t>
      </w:r>
    </w:p>
    <w:p w14:paraId="12359160" w14:textId="77777777" w:rsidR="007135C1" w:rsidRPr="007A62F1" w:rsidRDefault="007135C1" w:rsidP="007A62F1">
      <w:pPr>
        <w:pStyle w:val="2"/>
        <w:spacing w:before="0"/>
        <w:ind w:left="0" w:firstLine="709"/>
        <w:rPr>
          <w:b/>
          <w:sz w:val="24"/>
          <w:szCs w:val="24"/>
        </w:rPr>
      </w:pPr>
      <w:bookmarkStart w:id="14" w:name="_Toc182998930"/>
      <w:bookmarkStart w:id="15" w:name="_Toc203388655"/>
      <w:r w:rsidRPr="007A62F1">
        <w:rPr>
          <w:b/>
          <w:color w:val="auto"/>
          <w:sz w:val="24"/>
          <w:szCs w:val="24"/>
        </w:rPr>
        <w:t>Стороны совместно</w:t>
      </w:r>
      <w:r w:rsidR="006B7F4D" w:rsidRPr="007A62F1">
        <w:rPr>
          <w:b/>
          <w:color w:val="auto"/>
          <w:sz w:val="24"/>
          <w:szCs w:val="24"/>
        </w:rPr>
        <w:t>:</w:t>
      </w:r>
    </w:p>
    <w:p w14:paraId="01BC127F" w14:textId="21C40DF8" w:rsidR="00994833" w:rsidRPr="007A62F1" w:rsidRDefault="00994833" w:rsidP="007A62F1">
      <w:pPr>
        <w:tabs>
          <w:tab w:val="left" w:pos="851"/>
          <w:tab w:val="left" w:pos="993"/>
        </w:tabs>
        <w:ind w:firstLine="709"/>
        <w:jc w:val="both"/>
        <w:rPr>
          <w:sz w:val="24"/>
          <w:szCs w:val="24"/>
        </w:rPr>
      </w:pPr>
      <w:r w:rsidRPr="007A62F1">
        <w:rPr>
          <w:sz w:val="24"/>
          <w:szCs w:val="24"/>
        </w:rPr>
        <w:t xml:space="preserve">4.1. Сохраняют объёмы по отдыху и оздоровлению детей не ниже количественных показателей предыдущего года, проводят работу по совершенствованию и модернизации материально-технической базы организаций отдыха детей и их оздоровления. Добиваются охвата организованным отдыхом не менее </w:t>
      </w:r>
      <w:r w:rsidRPr="007A62F1">
        <w:rPr>
          <w:sz w:val="24"/>
          <w:szCs w:val="24"/>
          <w:highlight w:val="yellow"/>
        </w:rPr>
        <w:t>58%</w:t>
      </w:r>
      <w:r w:rsidRPr="007A62F1">
        <w:rPr>
          <w:sz w:val="24"/>
          <w:szCs w:val="24"/>
        </w:rPr>
        <w:t xml:space="preserve"> от общего числа детей, увеличения числа детей, отдохнувших в загородных оздоровительных учреждениях, включая учреждения санаторного типа, не менее чем на </w:t>
      </w:r>
      <w:r w:rsidRPr="007A62F1">
        <w:rPr>
          <w:sz w:val="24"/>
          <w:szCs w:val="24"/>
          <w:highlight w:val="yellow"/>
        </w:rPr>
        <w:t>2,5%</w:t>
      </w:r>
      <w:r w:rsidRPr="007A62F1">
        <w:rPr>
          <w:sz w:val="24"/>
          <w:szCs w:val="24"/>
        </w:rPr>
        <w:t xml:space="preserve"> </w:t>
      </w:r>
    </w:p>
    <w:p w14:paraId="271E3940" w14:textId="77777777" w:rsidR="00994833" w:rsidRPr="007A62F1" w:rsidRDefault="00994833" w:rsidP="007A62F1">
      <w:pPr>
        <w:tabs>
          <w:tab w:val="left" w:pos="851"/>
          <w:tab w:val="left" w:pos="993"/>
        </w:tabs>
        <w:ind w:firstLine="709"/>
        <w:jc w:val="both"/>
        <w:rPr>
          <w:sz w:val="24"/>
          <w:szCs w:val="24"/>
        </w:rPr>
      </w:pPr>
      <w:r w:rsidRPr="007A62F1">
        <w:rPr>
          <w:sz w:val="24"/>
          <w:szCs w:val="24"/>
        </w:rPr>
        <w:t>4.2.Оказывают взаимное содействие по обеспечению наполняемости и увеличению посещаемости культурно-спортивных мероприятий, осуществляемых в спортивных сооружениях, находящихся в ведении Сторон.</w:t>
      </w:r>
    </w:p>
    <w:p w14:paraId="4D871F0C" w14:textId="77777777" w:rsidR="00994833" w:rsidRPr="007A62F1" w:rsidRDefault="00994833" w:rsidP="007A62F1">
      <w:pPr>
        <w:tabs>
          <w:tab w:val="left" w:pos="851"/>
          <w:tab w:val="left" w:pos="993"/>
        </w:tabs>
        <w:ind w:firstLine="709"/>
        <w:jc w:val="both"/>
        <w:rPr>
          <w:rFonts w:eastAsiaTheme="minorHAnsi"/>
          <w:sz w:val="24"/>
          <w:szCs w:val="24"/>
          <w:lang w:eastAsia="en-US"/>
        </w:rPr>
      </w:pPr>
      <w:r w:rsidRPr="007A62F1">
        <w:rPr>
          <w:sz w:val="24"/>
          <w:szCs w:val="24"/>
        </w:rPr>
        <w:t>4.3.</w:t>
      </w:r>
      <w:r w:rsidRPr="007A62F1">
        <w:rPr>
          <w:color w:val="000000" w:themeColor="text1"/>
          <w:sz w:val="24"/>
          <w:szCs w:val="24"/>
        </w:rPr>
        <w:t xml:space="preserve">Проводят согласованную политику в области организации семейного отдыха и внутреннего туризма, санаторно-курортного лечения работников и членов их семей в оздоровительных и санаторно-курортных организациях. </w:t>
      </w:r>
      <w:r w:rsidRPr="007A62F1">
        <w:rPr>
          <w:rFonts w:eastAsiaTheme="minorHAnsi"/>
          <w:sz w:val="24"/>
          <w:szCs w:val="24"/>
          <w:lang w:eastAsia="en-US"/>
        </w:rPr>
        <w:t xml:space="preserve"> </w:t>
      </w:r>
    </w:p>
    <w:p w14:paraId="53BEF530" w14:textId="05CA020F" w:rsidR="00994833" w:rsidRPr="007A62F1" w:rsidRDefault="00994833" w:rsidP="007A62F1">
      <w:pPr>
        <w:tabs>
          <w:tab w:val="left" w:pos="851"/>
          <w:tab w:val="left" w:pos="993"/>
        </w:tabs>
        <w:ind w:firstLine="709"/>
        <w:jc w:val="both"/>
        <w:rPr>
          <w:rFonts w:eastAsiaTheme="minorHAnsi"/>
          <w:sz w:val="24"/>
          <w:szCs w:val="24"/>
          <w:lang w:eastAsia="en-US"/>
        </w:rPr>
      </w:pPr>
      <w:r w:rsidRPr="007A62F1">
        <w:rPr>
          <w:rFonts w:eastAsiaTheme="minorHAnsi"/>
          <w:sz w:val="24"/>
          <w:szCs w:val="24"/>
          <w:lang w:eastAsia="en-US"/>
        </w:rPr>
        <w:t xml:space="preserve">4.4. Предусматривают дополнительные меры </w:t>
      </w:r>
      <w:r w:rsidRPr="007A62F1">
        <w:rPr>
          <w:sz w:val="24"/>
          <w:szCs w:val="24"/>
        </w:rPr>
        <w:t>социальной поддержки лиц,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 а также членов их семей.</w:t>
      </w:r>
      <w:r w:rsidRPr="007A62F1">
        <w:rPr>
          <w:rFonts w:eastAsiaTheme="minorHAnsi"/>
          <w:sz w:val="24"/>
          <w:szCs w:val="24"/>
          <w:lang w:eastAsia="en-US"/>
        </w:rPr>
        <w:t xml:space="preserve">                                                                                                                                                                                                                                                                                                                                                                                                                                                                                                                                                                                                                                                                                                                                                                                                                                                                                                                                                                                                                                                                                                                                                    </w:t>
      </w:r>
    </w:p>
    <w:p w14:paraId="593D6774" w14:textId="15DBCEFF" w:rsidR="007135C1" w:rsidRPr="007A62F1" w:rsidRDefault="00994833" w:rsidP="007A62F1">
      <w:pPr>
        <w:tabs>
          <w:tab w:val="left" w:pos="851"/>
          <w:tab w:val="left" w:pos="993"/>
        </w:tabs>
        <w:ind w:firstLine="709"/>
        <w:jc w:val="both"/>
        <w:rPr>
          <w:sz w:val="24"/>
          <w:szCs w:val="24"/>
        </w:rPr>
      </w:pPr>
      <w:r w:rsidRPr="007A62F1">
        <w:rPr>
          <w:color w:val="000000" w:themeColor="text1"/>
          <w:sz w:val="24"/>
          <w:szCs w:val="24"/>
        </w:rPr>
        <w:t xml:space="preserve">4.5.Принимают </w:t>
      </w:r>
      <w:r w:rsidRPr="007A62F1">
        <w:rPr>
          <w:sz w:val="24"/>
          <w:szCs w:val="24"/>
        </w:rPr>
        <w:t>меры по недопущению роста цен на социально-значимые товары и услуги населению.</w:t>
      </w:r>
    </w:p>
    <w:p w14:paraId="23B6B24C" w14:textId="77777777" w:rsidR="007135C1" w:rsidRPr="007A62F1" w:rsidRDefault="007135C1" w:rsidP="007A62F1">
      <w:pPr>
        <w:pStyle w:val="2"/>
        <w:spacing w:before="0"/>
        <w:ind w:left="0" w:firstLine="709"/>
        <w:rPr>
          <w:b/>
          <w:color w:val="auto"/>
          <w:sz w:val="24"/>
          <w:szCs w:val="24"/>
        </w:rPr>
      </w:pPr>
      <w:r w:rsidRPr="007A62F1">
        <w:rPr>
          <w:b/>
          <w:color w:val="auto"/>
          <w:sz w:val="24"/>
          <w:szCs w:val="24"/>
        </w:rPr>
        <w:t xml:space="preserve">Администрация </w:t>
      </w:r>
      <w:r w:rsidR="00853049" w:rsidRPr="007A62F1">
        <w:rPr>
          <w:b/>
          <w:color w:val="auto"/>
          <w:sz w:val="24"/>
          <w:szCs w:val="24"/>
        </w:rPr>
        <w:t>района</w:t>
      </w:r>
      <w:r w:rsidR="006B7F4D" w:rsidRPr="007A62F1">
        <w:rPr>
          <w:b/>
          <w:color w:val="auto"/>
          <w:sz w:val="24"/>
          <w:szCs w:val="24"/>
        </w:rPr>
        <w:t>:</w:t>
      </w:r>
    </w:p>
    <w:p w14:paraId="55562CB4" w14:textId="483860FF" w:rsidR="00994833" w:rsidRPr="0054391C" w:rsidRDefault="00994833" w:rsidP="0054391C">
      <w:pPr>
        <w:ind w:firstLine="709"/>
        <w:jc w:val="both"/>
        <w:rPr>
          <w:sz w:val="24"/>
          <w:szCs w:val="24"/>
        </w:rPr>
      </w:pPr>
      <w:r w:rsidRPr="007A62F1">
        <w:rPr>
          <w:color w:val="000000" w:themeColor="text1"/>
          <w:sz w:val="24"/>
          <w:szCs w:val="24"/>
        </w:rPr>
        <w:t>4.6.</w:t>
      </w:r>
      <w:r w:rsidR="0054391C" w:rsidRPr="007A62F1">
        <w:t xml:space="preserve"> </w:t>
      </w:r>
      <w:r w:rsidRPr="0054391C">
        <w:rPr>
          <w:sz w:val="24"/>
          <w:szCs w:val="24"/>
        </w:rPr>
        <w:t>Предусматривает в решении Думы Колпашевского района о районном бюджете на очередной финансовый год и плановый период ассигнования в соответствии с действующим законодательством на:</w:t>
      </w:r>
    </w:p>
    <w:p w14:paraId="65FDD3B9" w14:textId="77777777" w:rsidR="00994833" w:rsidRPr="007A62F1" w:rsidRDefault="00994833" w:rsidP="007A62F1">
      <w:pPr>
        <w:pStyle w:val="af4"/>
        <w:ind w:firstLine="709"/>
        <w:jc w:val="both"/>
        <w:rPr>
          <w:rFonts w:ascii="Times New Roman" w:eastAsia="Times New Roman" w:hAnsi="Times New Roman"/>
          <w:highlight w:val="yellow"/>
          <w:lang w:eastAsia="ru-RU"/>
        </w:rPr>
      </w:pPr>
      <w:r w:rsidRPr="007A62F1">
        <w:rPr>
          <w:rFonts w:ascii="Times New Roman" w:eastAsia="Times New Roman" w:hAnsi="Times New Roman"/>
          <w:highlight w:val="yellow"/>
          <w:lang w:eastAsia="ru-RU"/>
        </w:rPr>
        <w:t>мероприятия по проведению оздоровительной кампании детей;</w:t>
      </w:r>
    </w:p>
    <w:p w14:paraId="6767CC71" w14:textId="77777777" w:rsidR="00516C13" w:rsidRPr="0054391C" w:rsidRDefault="00516C13" w:rsidP="00516C13">
      <w:pPr>
        <w:ind w:firstLine="709"/>
        <w:jc w:val="both"/>
        <w:rPr>
          <w:sz w:val="24"/>
          <w:szCs w:val="24"/>
        </w:rPr>
      </w:pPr>
      <w:r w:rsidRPr="0054391C">
        <w:rPr>
          <w:sz w:val="24"/>
          <w:szCs w:val="24"/>
        </w:rPr>
        <w:t xml:space="preserve">предоставление мер социальной поддержки медицинским работникам, в </w:t>
      </w:r>
      <w:proofErr w:type="spellStart"/>
      <w:r w:rsidRPr="0054391C">
        <w:rPr>
          <w:sz w:val="24"/>
          <w:szCs w:val="24"/>
        </w:rPr>
        <w:t>т.ч</w:t>
      </w:r>
      <w:proofErr w:type="spellEnd"/>
      <w:r w:rsidRPr="0054391C">
        <w:rPr>
          <w:sz w:val="24"/>
          <w:szCs w:val="24"/>
        </w:rPr>
        <w:t>. предоставление единовременных выплат, компенсации расходов по оплате обучения и оплате найма жилого помещения;</w:t>
      </w:r>
    </w:p>
    <w:p w14:paraId="141AEA10" w14:textId="068DC59A" w:rsidR="00516C13" w:rsidRDefault="00516C13" w:rsidP="00516C13">
      <w:pPr>
        <w:ind w:firstLine="709"/>
        <w:jc w:val="both"/>
      </w:pPr>
      <w:r w:rsidRPr="0054391C">
        <w:rPr>
          <w:sz w:val="24"/>
          <w:szCs w:val="24"/>
        </w:rPr>
        <w:t xml:space="preserve">предоставление мер социальной поддержки специалистам отрасли культуры, в </w:t>
      </w:r>
      <w:proofErr w:type="spellStart"/>
      <w:r w:rsidRPr="0054391C">
        <w:rPr>
          <w:sz w:val="24"/>
          <w:szCs w:val="24"/>
        </w:rPr>
        <w:t>т.ч</w:t>
      </w:r>
      <w:proofErr w:type="spellEnd"/>
      <w:r w:rsidRPr="0054391C">
        <w:rPr>
          <w:sz w:val="24"/>
          <w:szCs w:val="24"/>
        </w:rPr>
        <w:t>. предостав</w:t>
      </w:r>
      <w:r w:rsidR="0054391C">
        <w:rPr>
          <w:sz w:val="24"/>
          <w:szCs w:val="24"/>
        </w:rPr>
        <w:t>л</w:t>
      </w:r>
      <w:r w:rsidRPr="0054391C">
        <w:rPr>
          <w:sz w:val="24"/>
          <w:szCs w:val="24"/>
        </w:rPr>
        <w:t>ение единовременных выплат</w:t>
      </w:r>
      <w:r>
        <w:rPr>
          <w:sz w:val="24"/>
          <w:szCs w:val="24"/>
        </w:rPr>
        <w:t>,</w:t>
      </w:r>
      <w:r w:rsidRPr="00DD1292">
        <w:rPr>
          <w:sz w:val="24"/>
          <w:szCs w:val="24"/>
        </w:rPr>
        <w:t xml:space="preserve"> компенсации расходов по оплате найма жилого помещения</w:t>
      </w:r>
      <w:r>
        <w:rPr>
          <w:sz w:val="24"/>
          <w:szCs w:val="24"/>
        </w:rPr>
        <w:t>;</w:t>
      </w:r>
    </w:p>
    <w:p w14:paraId="67922793" w14:textId="77777777" w:rsidR="00516C13" w:rsidRPr="007D2A68" w:rsidRDefault="00516C13" w:rsidP="00516C13">
      <w:pPr>
        <w:ind w:firstLine="709"/>
        <w:jc w:val="both"/>
      </w:pPr>
      <w:r w:rsidRPr="00EF13E3">
        <w:rPr>
          <w:sz w:val="24"/>
          <w:szCs w:val="24"/>
        </w:rPr>
        <w:t>предоставление мер социальной поддержки</w:t>
      </w:r>
      <w:r w:rsidRPr="00EF13E3">
        <w:rPr>
          <w:rStyle w:val="a4"/>
          <w:sz w:val="24"/>
          <w:szCs w:val="24"/>
        </w:rPr>
        <w:t xml:space="preserve"> педагогич</w:t>
      </w:r>
      <w:r>
        <w:rPr>
          <w:rStyle w:val="a4"/>
          <w:sz w:val="24"/>
          <w:szCs w:val="24"/>
        </w:rPr>
        <w:t>е</w:t>
      </w:r>
      <w:r w:rsidRPr="00EF13E3">
        <w:rPr>
          <w:rStyle w:val="a4"/>
          <w:sz w:val="24"/>
          <w:szCs w:val="24"/>
        </w:rPr>
        <w:t>ским работникам</w:t>
      </w:r>
      <w:r>
        <w:rPr>
          <w:rStyle w:val="a4"/>
          <w:sz w:val="24"/>
          <w:szCs w:val="24"/>
        </w:rPr>
        <w:t xml:space="preserve">, </w:t>
      </w:r>
      <w:proofErr w:type="spellStart"/>
      <w:r>
        <w:rPr>
          <w:rStyle w:val="a4"/>
          <w:sz w:val="24"/>
          <w:szCs w:val="24"/>
        </w:rPr>
        <w:t>т.ч</w:t>
      </w:r>
      <w:proofErr w:type="spellEnd"/>
      <w:r>
        <w:rPr>
          <w:rStyle w:val="a4"/>
          <w:sz w:val="24"/>
          <w:szCs w:val="24"/>
        </w:rPr>
        <w:t>.</w:t>
      </w:r>
      <w:r w:rsidRPr="00EF13E3">
        <w:rPr>
          <w:rStyle w:val="a4"/>
          <w:sz w:val="24"/>
          <w:szCs w:val="24"/>
        </w:rPr>
        <w:t xml:space="preserve"> </w:t>
      </w:r>
      <w:r>
        <w:rPr>
          <w:rStyle w:val="a4"/>
          <w:sz w:val="24"/>
          <w:szCs w:val="24"/>
        </w:rPr>
        <w:t xml:space="preserve">предоставление </w:t>
      </w:r>
      <w:r w:rsidRPr="00EF13E3">
        <w:rPr>
          <w:rStyle w:val="a4"/>
          <w:sz w:val="24"/>
          <w:szCs w:val="24"/>
        </w:rPr>
        <w:t>ежемесячной муниципальной стипендии</w:t>
      </w:r>
      <w:r>
        <w:rPr>
          <w:rStyle w:val="a4"/>
          <w:sz w:val="24"/>
          <w:szCs w:val="24"/>
        </w:rPr>
        <w:t xml:space="preserve">, </w:t>
      </w:r>
      <w:r w:rsidRPr="00453D45">
        <w:rPr>
          <w:rStyle w:val="a4"/>
          <w:sz w:val="24"/>
          <w:szCs w:val="24"/>
        </w:rPr>
        <w:t>единовременной выплаты</w:t>
      </w:r>
      <w:r>
        <w:rPr>
          <w:rStyle w:val="a4"/>
          <w:sz w:val="24"/>
          <w:szCs w:val="24"/>
        </w:rPr>
        <w:t xml:space="preserve">, </w:t>
      </w:r>
      <w:r w:rsidRPr="007D2A68">
        <w:rPr>
          <w:bCs/>
          <w:sz w:val="24"/>
          <w:szCs w:val="24"/>
        </w:rPr>
        <w:t>компенсации расходов по оплате найма жилого помещения</w:t>
      </w:r>
      <w:r>
        <w:rPr>
          <w:bCs/>
          <w:sz w:val="24"/>
          <w:szCs w:val="24"/>
        </w:rPr>
        <w:t>;</w:t>
      </w:r>
    </w:p>
    <w:p w14:paraId="6D052258" w14:textId="6F93A5E5" w:rsidR="00516C13" w:rsidRPr="007D2A68" w:rsidRDefault="00516C13" w:rsidP="00516C13">
      <w:pPr>
        <w:pStyle w:val="af4"/>
        <w:ind w:firstLine="709"/>
        <w:jc w:val="both"/>
        <w:rPr>
          <w:rFonts w:ascii="Times New Roman" w:eastAsia="Times New Roman" w:hAnsi="Times New Roman"/>
          <w:lang w:eastAsia="ru-RU"/>
        </w:rPr>
      </w:pPr>
      <w:r w:rsidRPr="007D2A68">
        <w:rPr>
          <w:rFonts w:ascii="Times New Roman" w:eastAsia="Times New Roman" w:hAnsi="Times New Roman"/>
          <w:lang w:eastAsia="ru-RU"/>
        </w:rPr>
        <w:t xml:space="preserve">компенсацию расходов на оплату стоимости проезда и провоза багажа к месту использования отпуска и обратно работникам организаций бюджетной сферы, расположенных в районах Крайнего Севера </w:t>
      </w:r>
      <w:r>
        <w:rPr>
          <w:rFonts w:ascii="Times New Roman" w:eastAsia="Times New Roman" w:hAnsi="Times New Roman"/>
          <w:lang w:eastAsia="ru-RU"/>
        </w:rPr>
        <w:t>и приравненных к ним местностях.</w:t>
      </w:r>
    </w:p>
    <w:p w14:paraId="231ECC58" w14:textId="12F3A710" w:rsidR="00994833" w:rsidRPr="00516C13" w:rsidRDefault="0054391C" w:rsidP="00516C13">
      <w:pPr>
        <w:ind w:firstLine="709"/>
        <w:jc w:val="both"/>
        <w:rPr>
          <w:sz w:val="24"/>
          <w:szCs w:val="24"/>
        </w:rPr>
      </w:pPr>
      <w:r>
        <w:rPr>
          <w:bCs/>
          <w:sz w:val="24"/>
          <w:szCs w:val="24"/>
        </w:rPr>
        <w:t>4.7</w:t>
      </w:r>
      <w:r w:rsidR="00994833" w:rsidRPr="007A62F1">
        <w:rPr>
          <w:bCs/>
          <w:sz w:val="24"/>
          <w:szCs w:val="24"/>
        </w:rPr>
        <w:t xml:space="preserve">.Рассматривает возможность: </w:t>
      </w:r>
    </w:p>
    <w:p w14:paraId="6F922428" w14:textId="6AF2372D" w:rsidR="00994833" w:rsidRPr="007A62F1" w:rsidRDefault="00994833" w:rsidP="007A62F1">
      <w:pPr>
        <w:pStyle w:val="ConsPlusNonformat"/>
        <w:ind w:firstLine="709"/>
        <w:jc w:val="both"/>
        <w:rPr>
          <w:rFonts w:ascii="Times New Roman" w:hAnsi="Times New Roman" w:cs="Times New Roman"/>
          <w:bCs/>
          <w:sz w:val="24"/>
          <w:szCs w:val="24"/>
        </w:rPr>
      </w:pPr>
      <w:r w:rsidRPr="007A62F1">
        <w:rPr>
          <w:rFonts w:ascii="Times New Roman" w:hAnsi="Times New Roman" w:cs="Times New Roman"/>
          <w:bCs/>
          <w:sz w:val="24"/>
          <w:szCs w:val="24"/>
        </w:rPr>
        <w:t xml:space="preserve">ежегодного увеличения ассигнований на мероприятия, указанные в пункте </w:t>
      </w:r>
      <w:r w:rsidRPr="007A62F1">
        <w:rPr>
          <w:rFonts w:ascii="Times New Roman" w:hAnsi="Times New Roman" w:cs="Times New Roman"/>
          <w:bCs/>
          <w:color w:val="000000" w:themeColor="text1"/>
          <w:sz w:val="24"/>
          <w:szCs w:val="24"/>
        </w:rPr>
        <w:t>4.</w:t>
      </w:r>
      <w:r w:rsidR="00675F1C">
        <w:rPr>
          <w:rFonts w:ascii="Times New Roman" w:hAnsi="Times New Roman" w:cs="Times New Roman"/>
          <w:bCs/>
          <w:color w:val="000000" w:themeColor="text1"/>
          <w:sz w:val="24"/>
          <w:szCs w:val="24"/>
        </w:rPr>
        <w:t xml:space="preserve">8. </w:t>
      </w:r>
      <w:r w:rsidRPr="007A62F1">
        <w:rPr>
          <w:rFonts w:ascii="Times New Roman" w:hAnsi="Times New Roman" w:cs="Times New Roman"/>
          <w:bCs/>
          <w:sz w:val="24"/>
          <w:szCs w:val="24"/>
        </w:rPr>
        <w:t>Соглашения;</w:t>
      </w:r>
    </w:p>
    <w:p w14:paraId="54820AB7" w14:textId="0D43750F" w:rsidR="00994833" w:rsidRPr="007A62F1" w:rsidRDefault="00994833" w:rsidP="007A62F1">
      <w:pPr>
        <w:pStyle w:val="ConsPlusNonformat"/>
        <w:ind w:firstLine="709"/>
        <w:jc w:val="both"/>
        <w:rPr>
          <w:rFonts w:ascii="Times New Roman" w:hAnsi="Times New Roman" w:cs="Times New Roman"/>
          <w:bCs/>
          <w:sz w:val="24"/>
          <w:szCs w:val="24"/>
        </w:rPr>
      </w:pPr>
      <w:r w:rsidRPr="007A62F1">
        <w:rPr>
          <w:rFonts w:ascii="Times New Roman" w:hAnsi="Times New Roman" w:cs="Times New Roman"/>
          <w:bCs/>
          <w:sz w:val="24"/>
          <w:szCs w:val="24"/>
        </w:rPr>
        <w:t>снижения доли родительской платы за пут</w:t>
      </w:r>
      <w:r w:rsidR="00434567" w:rsidRPr="007A62F1">
        <w:rPr>
          <w:rFonts w:ascii="Times New Roman" w:hAnsi="Times New Roman" w:cs="Times New Roman"/>
          <w:bCs/>
          <w:sz w:val="24"/>
          <w:szCs w:val="24"/>
        </w:rPr>
        <w:t>ё</w:t>
      </w:r>
      <w:r w:rsidRPr="007A62F1">
        <w:rPr>
          <w:rFonts w:ascii="Times New Roman" w:hAnsi="Times New Roman" w:cs="Times New Roman"/>
          <w:bCs/>
          <w:sz w:val="24"/>
          <w:szCs w:val="24"/>
        </w:rPr>
        <w:t>вки детям в каникулярное время;</w:t>
      </w:r>
    </w:p>
    <w:p w14:paraId="1BE1F5CF" w14:textId="77777777" w:rsidR="00994833" w:rsidRPr="007A62F1" w:rsidRDefault="00994833" w:rsidP="007A62F1">
      <w:pPr>
        <w:ind w:firstLine="709"/>
        <w:jc w:val="both"/>
        <w:rPr>
          <w:bCs/>
          <w:sz w:val="24"/>
          <w:szCs w:val="24"/>
        </w:rPr>
      </w:pPr>
      <w:r w:rsidRPr="007A62F1">
        <w:rPr>
          <w:bCs/>
          <w:sz w:val="24"/>
          <w:szCs w:val="24"/>
        </w:rPr>
        <w:t>расширения охвата санаторно-курортным лечением работников образования, здравоохранения, культуры и других отраслей социальной сферы, увеличения расходов на эти цели в размере, учитывающем уровень инфляции;</w:t>
      </w:r>
    </w:p>
    <w:p w14:paraId="469FCC2F" w14:textId="77777777" w:rsidR="00994833" w:rsidRPr="007A62F1" w:rsidRDefault="00994833" w:rsidP="007A62F1">
      <w:pPr>
        <w:ind w:firstLine="709"/>
        <w:jc w:val="both"/>
        <w:rPr>
          <w:bCs/>
          <w:sz w:val="24"/>
          <w:szCs w:val="24"/>
        </w:rPr>
      </w:pPr>
      <w:r w:rsidRPr="007A62F1">
        <w:rPr>
          <w:sz w:val="24"/>
          <w:szCs w:val="24"/>
        </w:rPr>
        <w:t>предоставления мер дополнительной социальной поддержки лиц,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 а также членов их семей.</w:t>
      </w:r>
    </w:p>
    <w:p w14:paraId="7B68F393" w14:textId="17E60BCB" w:rsidR="00994833" w:rsidRPr="007A62F1" w:rsidRDefault="0054391C" w:rsidP="007A62F1">
      <w:pPr>
        <w:ind w:firstLine="709"/>
        <w:jc w:val="both"/>
        <w:rPr>
          <w:sz w:val="24"/>
          <w:szCs w:val="24"/>
        </w:rPr>
      </w:pPr>
      <w:r>
        <w:rPr>
          <w:sz w:val="24"/>
          <w:szCs w:val="24"/>
        </w:rPr>
        <w:t>4.8</w:t>
      </w:r>
      <w:r w:rsidR="00994833" w:rsidRPr="007A62F1">
        <w:rPr>
          <w:sz w:val="24"/>
          <w:szCs w:val="24"/>
        </w:rPr>
        <w:t xml:space="preserve">.Способствует повышению качества и доступности предоставления </w:t>
      </w:r>
      <w:r w:rsidR="00434567" w:rsidRPr="007A62F1">
        <w:rPr>
          <w:sz w:val="24"/>
          <w:szCs w:val="24"/>
        </w:rPr>
        <w:t xml:space="preserve">муниципальных </w:t>
      </w:r>
      <w:r w:rsidR="00994833" w:rsidRPr="007A62F1">
        <w:rPr>
          <w:sz w:val="24"/>
          <w:szCs w:val="24"/>
        </w:rPr>
        <w:t>услуг и обеспечивает возможность предоставления их в электронном виде.</w:t>
      </w:r>
    </w:p>
    <w:p w14:paraId="54936610" w14:textId="513DF9BA" w:rsidR="00994833" w:rsidRPr="007A62F1" w:rsidRDefault="0054391C" w:rsidP="007A62F1">
      <w:pPr>
        <w:ind w:firstLine="709"/>
        <w:jc w:val="both"/>
        <w:rPr>
          <w:sz w:val="24"/>
          <w:szCs w:val="24"/>
        </w:rPr>
      </w:pPr>
      <w:r>
        <w:rPr>
          <w:sz w:val="24"/>
          <w:szCs w:val="24"/>
        </w:rPr>
        <w:lastRenderedPageBreak/>
        <w:t>4.9</w:t>
      </w:r>
      <w:r w:rsidR="00994833" w:rsidRPr="007A62F1">
        <w:rPr>
          <w:sz w:val="24"/>
          <w:szCs w:val="24"/>
        </w:rPr>
        <w:t>.</w:t>
      </w:r>
      <w:r w:rsidR="00994833" w:rsidRPr="007A62F1">
        <w:rPr>
          <w:color w:val="000000" w:themeColor="text1"/>
          <w:sz w:val="24"/>
          <w:szCs w:val="24"/>
        </w:rPr>
        <w:t xml:space="preserve">Способствует </w:t>
      </w:r>
      <w:r w:rsidR="00994833" w:rsidRPr="007A62F1">
        <w:rPr>
          <w:sz w:val="24"/>
          <w:szCs w:val="24"/>
        </w:rPr>
        <w:t>повышению обеспеченности населения Колпашевского района Томской области местами в дошкольных образовательных организациях.</w:t>
      </w:r>
    </w:p>
    <w:p w14:paraId="06D6740F" w14:textId="588A44E8" w:rsidR="00994833" w:rsidRPr="007A62F1" w:rsidRDefault="0054391C" w:rsidP="007A62F1">
      <w:pPr>
        <w:ind w:firstLine="709"/>
        <w:jc w:val="both"/>
        <w:rPr>
          <w:sz w:val="24"/>
          <w:szCs w:val="24"/>
        </w:rPr>
      </w:pPr>
      <w:r>
        <w:rPr>
          <w:sz w:val="24"/>
          <w:szCs w:val="24"/>
        </w:rPr>
        <w:t>4.10</w:t>
      </w:r>
      <w:r w:rsidR="00994833" w:rsidRPr="007A62F1">
        <w:rPr>
          <w:sz w:val="24"/>
          <w:szCs w:val="24"/>
        </w:rPr>
        <w:t>.Оказывает информационную поддержку программам предприятий в организации семейного отдыха и туризма, создает условия для развития внутреннего туризма.</w:t>
      </w:r>
    </w:p>
    <w:p w14:paraId="6C2F204A" w14:textId="63640C1C" w:rsidR="00994833" w:rsidRPr="007A62F1" w:rsidRDefault="0054391C" w:rsidP="007A62F1">
      <w:pPr>
        <w:ind w:firstLine="709"/>
        <w:jc w:val="both"/>
        <w:rPr>
          <w:sz w:val="24"/>
          <w:szCs w:val="24"/>
        </w:rPr>
      </w:pPr>
      <w:r>
        <w:rPr>
          <w:sz w:val="24"/>
          <w:szCs w:val="24"/>
        </w:rPr>
        <w:t>4.11</w:t>
      </w:r>
      <w:r w:rsidR="00434567" w:rsidRPr="007A62F1">
        <w:rPr>
          <w:sz w:val="24"/>
          <w:szCs w:val="24"/>
        </w:rPr>
        <w:t>.Предусматривает в муниципальных</w:t>
      </w:r>
      <w:r w:rsidR="00994833" w:rsidRPr="007A62F1">
        <w:rPr>
          <w:sz w:val="24"/>
          <w:szCs w:val="24"/>
        </w:rPr>
        <w:t xml:space="preserve"> программах мероприятия по повышению благосостояния населения и качества жизни.</w:t>
      </w:r>
    </w:p>
    <w:p w14:paraId="66F6A39A" w14:textId="77777777" w:rsidR="00994833" w:rsidRPr="007A62F1" w:rsidRDefault="00994833" w:rsidP="007A62F1">
      <w:pPr>
        <w:ind w:firstLine="709"/>
        <w:jc w:val="both"/>
        <w:rPr>
          <w:b/>
          <w:sz w:val="24"/>
          <w:szCs w:val="24"/>
        </w:rPr>
      </w:pPr>
      <w:r w:rsidRPr="007A62F1">
        <w:rPr>
          <w:b/>
          <w:sz w:val="24"/>
          <w:szCs w:val="24"/>
        </w:rPr>
        <w:t>Работодатели:</w:t>
      </w:r>
    </w:p>
    <w:p w14:paraId="1EEF3A5E" w14:textId="566C7EDA" w:rsidR="00994833" w:rsidRPr="007A62F1" w:rsidRDefault="0054391C" w:rsidP="007A62F1">
      <w:pPr>
        <w:ind w:firstLine="709"/>
        <w:jc w:val="both"/>
        <w:rPr>
          <w:sz w:val="24"/>
          <w:szCs w:val="24"/>
        </w:rPr>
      </w:pPr>
      <w:r>
        <w:rPr>
          <w:sz w:val="24"/>
          <w:szCs w:val="24"/>
        </w:rPr>
        <w:t>4.12</w:t>
      </w:r>
      <w:r w:rsidR="00994833" w:rsidRPr="007A62F1">
        <w:rPr>
          <w:sz w:val="24"/>
          <w:szCs w:val="24"/>
        </w:rPr>
        <w:t xml:space="preserve">.Рассматривают возможность включения в коллективные договоры дополнительных к установленным законодательством и отраслевыми соглашениями трудовых и социальных гарантий для работников, в том числе: </w:t>
      </w:r>
    </w:p>
    <w:p w14:paraId="5A9EDF72" w14:textId="77777777" w:rsidR="00994833" w:rsidRPr="007A62F1" w:rsidRDefault="00994833" w:rsidP="007A62F1">
      <w:pPr>
        <w:ind w:firstLine="709"/>
        <w:jc w:val="both"/>
        <w:rPr>
          <w:sz w:val="24"/>
          <w:szCs w:val="24"/>
        </w:rPr>
      </w:pPr>
      <w:r w:rsidRPr="007A62F1">
        <w:rPr>
          <w:sz w:val="24"/>
          <w:szCs w:val="24"/>
        </w:rPr>
        <w:t>выделение средств на санаторно-курортное лечение и оздоровление работников и членов их семей в размере не менее 1,5% от фонда оплаты труда;</w:t>
      </w:r>
    </w:p>
    <w:p w14:paraId="1BEEF434" w14:textId="77777777" w:rsidR="00994833" w:rsidRPr="007A62F1" w:rsidRDefault="00994833" w:rsidP="007A62F1">
      <w:pPr>
        <w:ind w:firstLine="709"/>
        <w:jc w:val="both"/>
        <w:rPr>
          <w:sz w:val="24"/>
          <w:szCs w:val="24"/>
        </w:rPr>
      </w:pPr>
      <w:r w:rsidRPr="007A62F1">
        <w:rPr>
          <w:sz w:val="24"/>
          <w:szCs w:val="24"/>
        </w:rPr>
        <w:t>выделение средств на дополнительные льготы и гарантии молодым работникам в возрасте до 35 лет;</w:t>
      </w:r>
    </w:p>
    <w:p w14:paraId="391B35EC" w14:textId="77777777" w:rsidR="00994833" w:rsidRPr="007A62F1" w:rsidRDefault="00994833" w:rsidP="007A62F1">
      <w:pPr>
        <w:ind w:firstLine="709"/>
        <w:jc w:val="both"/>
        <w:rPr>
          <w:sz w:val="24"/>
          <w:szCs w:val="24"/>
        </w:rPr>
      </w:pPr>
      <w:r w:rsidRPr="007A62F1">
        <w:rPr>
          <w:sz w:val="24"/>
          <w:szCs w:val="24"/>
        </w:rPr>
        <w:t>выделение средств на социальную поддержку лиц,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 а также членов их семей;</w:t>
      </w:r>
    </w:p>
    <w:p w14:paraId="63F08010" w14:textId="77777777" w:rsidR="00994833" w:rsidRPr="007A62F1" w:rsidRDefault="00994833" w:rsidP="007A62F1">
      <w:pPr>
        <w:ind w:firstLine="709"/>
        <w:jc w:val="both"/>
        <w:rPr>
          <w:sz w:val="24"/>
          <w:szCs w:val="24"/>
        </w:rPr>
      </w:pPr>
      <w:r w:rsidRPr="007A62F1">
        <w:rPr>
          <w:sz w:val="24"/>
          <w:szCs w:val="24"/>
        </w:rPr>
        <w:t>проведение мероприятий по социальной поддержке пенсионеров;</w:t>
      </w:r>
    </w:p>
    <w:p w14:paraId="1C6DE425" w14:textId="77777777" w:rsidR="00994833" w:rsidRPr="007A62F1" w:rsidRDefault="00994833" w:rsidP="007A62F1">
      <w:pPr>
        <w:ind w:firstLine="709"/>
        <w:jc w:val="both"/>
        <w:rPr>
          <w:sz w:val="24"/>
          <w:szCs w:val="24"/>
        </w:rPr>
      </w:pPr>
      <w:r w:rsidRPr="007A62F1">
        <w:rPr>
          <w:sz w:val="24"/>
          <w:szCs w:val="24"/>
        </w:rPr>
        <w:t>проведение мероприятий по улучшению жилищных условий работников, в том числе молодых специалистов;</w:t>
      </w:r>
    </w:p>
    <w:p w14:paraId="3ED61C5C" w14:textId="77777777" w:rsidR="00994833" w:rsidRPr="007A62F1" w:rsidRDefault="00994833" w:rsidP="007A62F1">
      <w:pPr>
        <w:ind w:firstLine="709"/>
        <w:jc w:val="both"/>
        <w:rPr>
          <w:sz w:val="24"/>
          <w:szCs w:val="24"/>
        </w:rPr>
      </w:pPr>
      <w:r w:rsidRPr="007A62F1">
        <w:rPr>
          <w:sz w:val="24"/>
          <w:szCs w:val="24"/>
        </w:rPr>
        <w:t>осуществление мер по расширению охвата санаторно-курортным лечением работников;</w:t>
      </w:r>
    </w:p>
    <w:p w14:paraId="370AC2C0" w14:textId="77777777" w:rsidR="00994833" w:rsidRPr="007A62F1" w:rsidRDefault="00994833" w:rsidP="007A62F1">
      <w:pPr>
        <w:ind w:firstLine="709"/>
        <w:jc w:val="both"/>
        <w:rPr>
          <w:sz w:val="24"/>
          <w:szCs w:val="24"/>
        </w:rPr>
      </w:pPr>
      <w:r w:rsidRPr="007A62F1">
        <w:rPr>
          <w:sz w:val="24"/>
          <w:szCs w:val="24"/>
        </w:rPr>
        <w:t>использование предоставленного права в соответствии с Федеральным законом от 23.04.2018 № 113-ФЗ «О внесении изменений в статьи 255 и 270 части 2 Налогового кодекса Российской Федерации» на компенсацию работникам предприятий и членам их семей затрат на оплату услуг в сфере туризма, санаторно-курортного лечения и отдыха в соответствии с договором о реализации туристского продукта, оказанных работникам, их супругам, родителям, детям в возрасте до 18 лет, а также детям, обучающимся по очной форме обучения в образовательных организациях, в части указанных услуг в сфере туризма, санаторно-курортного лечения и отдыха, оказанных им на территории Томской области.</w:t>
      </w:r>
    </w:p>
    <w:p w14:paraId="32DE049C" w14:textId="31B2D3A4" w:rsidR="00994833" w:rsidRPr="007A62F1" w:rsidRDefault="0054391C" w:rsidP="007A62F1">
      <w:pPr>
        <w:ind w:firstLine="709"/>
        <w:jc w:val="both"/>
        <w:rPr>
          <w:sz w:val="24"/>
          <w:szCs w:val="24"/>
        </w:rPr>
      </w:pPr>
      <w:r>
        <w:rPr>
          <w:sz w:val="24"/>
          <w:szCs w:val="24"/>
        </w:rPr>
        <w:t>4.13</w:t>
      </w:r>
      <w:r w:rsidR="00994833" w:rsidRPr="007A62F1">
        <w:rPr>
          <w:sz w:val="24"/>
          <w:szCs w:val="24"/>
        </w:rPr>
        <w:t>.Предоставление льготных путевок на санаторно-курортное лечение работникам организаций, оздоровление их детей производится на основании списков, согласованных с профсоюзными комитетами организаций.</w:t>
      </w:r>
    </w:p>
    <w:p w14:paraId="0A63ABBE" w14:textId="7E543B91" w:rsidR="00994833" w:rsidRPr="007A62F1" w:rsidRDefault="0054391C" w:rsidP="007A62F1">
      <w:pPr>
        <w:ind w:firstLine="709"/>
        <w:jc w:val="both"/>
        <w:rPr>
          <w:sz w:val="24"/>
          <w:szCs w:val="24"/>
        </w:rPr>
      </w:pPr>
      <w:r>
        <w:rPr>
          <w:sz w:val="24"/>
          <w:szCs w:val="24"/>
        </w:rPr>
        <w:t>4.14</w:t>
      </w:r>
      <w:r w:rsidR="00994833" w:rsidRPr="007A62F1">
        <w:rPr>
          <w:sz w:val="24"/>
          <w:szCs w:val="24"/>
        </w:rPr>
        <w:t>.Организуют проведение диспансеризации работников совместно с медицинскими организациями:</w:t>
      </w:r>
    </w:p>
    <w:p w14:paraId="2CC04E0C" w14:textId="77777777" w:rsidR="00994833" w:rsidRPr="007A62F1" w:rsidRDefault="00994833" w:rsidP="007A62F1">
      <w:pPr>
        <w:ind w:firstLine="709"/>
        <w:jc w:val="both"/>
        <w:rPr>
          <w:sz w:val="24"/>
          <w:szCs w:val="24"/>
        </w:rPr>
      </w:pPr>
      <w:r w:rsidRPr="007A62F1">
        <w:rPr>
          <w:sz w:val="24"/>
          <w:szCs w:val="24"/>
        </w:rPr>
        <w:t>1 раз в три года для работников в возрасте от 18 до 39 лет включительно;</w:t>
      </w:r>
    </w:p>
    <w:p w14:paraId="687EFAC6" w14:textId="77777777" w:rsidR="00994833" w:rsidRPr="007A62F1" w:rsidRDefault="00994833" w:rsidP="007A62F1">
      <w:pPr>
        <w:ind w:firstLine="709"/>
        <w:jc w:val="both"/>
        <w:rPr>
          <w:sz w:val="24"/>
          <w:szCs w:val="24"/>
        </w:rPr>
      </w:pPr>
      <w:r w:rsidRPr="007A62F1">
        <w:rPr>
          <w:sz w:val="24"/>
          <w:szCs w:val="24"/>
        </w:rPr>
        <w:t>ежегодно для работников в возрасте 40 лет и старше.</w:t>
      </w:r>
    </w:p>
    <w:p w14:paraId="6A6764A7" w14:textId="00536E5C" w:rsidR="00994833" w:rsidRPr="007A62F1" w:rsidRDefault="0054391C" w:rsidP="007A62F1">
      <w:pPr>
        <w:ind w:firstLine="709"/>
        <w:jc w:val="both"/>
        <w:rPr>
          <w:sz w:val="24"/>
          <w:szCs w:val="24"/>
        </w:rPr>
      </w:pPr>
      <w:r>
        <w:rPr>
          <w:sz w:val="24"/>
          <w:szCs w:val="24"/>
        </w:rPr>
        <w:t>4.15</w:t>
      </w:r>
      <w:r w:rsidR="00994833" w:rsidRPr="007A62F1">
        <w:rPr>
          <w:sz w:val="24"/>
          <w:szCs w:val="24"/>
        </w:rPr>
        <w:t>. Выделяют, при необходимости, оздоровительные и санаторно-курортные семейные и детские путевки для прохождения медицинской реабилитации и санаторно-курортного лечения лиц, проходивших военную службу по мобилизации или по контракту, в том числе по контракту о добровольном содействии в выполнении задач, возложенных на Вооруженные Силы Российской Федерации, а также членов их семей.</w:t>
      </w:r>
    </w:p>
    <w:p w14:paraId="1B8D5BFF" w14:textId="4B2D7E69" w:rsidR="00994833" w:rsidRPr="007A62F1" w:rsidRDefault="0054391C" w:rsidP="007A62F1">
      <w:pPr>
        <w:ind w:firstLine="709"/>
        <w:jc w:val="both"/>
        <w:rPr>
          <w:sz w:val="24"/>
          <w:szCs w:val="24"/>
        </w:rPr>
      </w:pPr>
      <w:r>
        <w:rPr>
          <w:sz w:val="24"/>
          <w:szCs w:val="24"/>
        </w:rPr>
        <w:t>4.16</w:t>
      </w:r>
      <w:r w:rsidR="00994833" w:rsidRPr="007A62F1">
        <w:rPr>
          <w:sz w:val="24"/>
          <w:szCs w:val="24"/>
        </w:rPr>
        <w:t xml:space="preserve">.Предоставляют право на освобождение от работы на два рабочих дня один раз в год с сохранением места работы (должности) и среднего заработка работникам, </w:t>
      </w:r>
      <w:proofErr w:type="spellStart"/>
      <w:r w:rsidR="00994833" w:rsidRPr="007A62F1">
        <w:rPr>
          <w:sz w:val="24"/>
          <w:szCs w:val="24"/>
        </w:rPr>
        <w:t>предпенсионного</w:t>
      </w:r>
      <w:proofErr w:type="spellEnd"/>
      <w:r w:rsidR="00994833" w:rsidRPr="007A62F1">
        <w:rPr>
          <w:sz w:val="24"/>
          <w:szCs w:val="24"/>
        </w:rPr>
        <w:t xml:space="preserve"> возраста, и работникам, являющимися получателями пенсии по старости или пенсии за выслугу при прохождении диспансеризации в порядке, предусмотренном законодательством Российской Федерации в сфере охраны здоровья.</w:t>
      </w:r>
    </w:p>
    <w:p w14:paraId="27F20CAF" w14:textId="5262195B" w:rsidR="00434567" w:rsidRPr="007A62F1" w:rsidRDefault="0054391C" w:rsidP="007A62F1">
      <w:pPr>
        <w:ind w:firstLine="709"/>
        <w:jc w:val="both"/>
        <w:rPr>
          <w:sz w:val="24"/>
          <w:szCs w:val="24"/>
        </w:rPr>
      </w:pPr>
      <w:r>
        <w:rPr>
          <w:sz w:val="24"/>
          <w:szCs w:val="24"/>
        </w:rPr>
        <w:t>4.17</w:t>
      </w:r>
      <w:r w:rsidR="00994833" w:rsidRPr="007A62F1">
        <w:rPr>
          <w:sz w:val="24"/>
          <w:szCs w:val="24"/>
        </w:rPr>
        <w:t>. Рассматривают возможность предоста</w:t>
      </w:r>
      <w:r w:rsidR="00434567" w:rsidRPr="007A62F1">
        <w:rPr>
          <w:sz w:val="24"/>
          <w:szCs w:val="24"/>
        </w:rPr>
        <w:t>вления оплачиваемых дней, часов</w:t>
      </w:r>
      <w:r w:rsidR="00994833" w:rsidRPr="007A62F1">
        <w:rPr>
          <w:sz w:val="24"/>
          <w:szCs w:val="24"/>
        </w:rPr>
        <w:t xml:space="preserve"> супруге (супругу) работника, проходящего военную службу по мобилизации или по контракту, в том числе по контракту о добровольном содействии в выполнении задач, возложенных на Вооруженные Силы Российской Федерации для ухода за детьми (включая время для </w:t>
      </w:r>
      <w:r w:rsidR="00994833" w:rsidRPr="007A62F1">
        <w:rPr>
          <w:sz w:val="24"/>
          <w:szCs w:val="24"/>
        </w:rPr>
        <w:lastRenderedPageBreak/>
        <w:t>сопровождения ребенка, посещающе</w:t>
      </w:r>
      <w:r w:rsidR="00434567" w:rsidRPr="007A62F1">
        <w:rPr>
          <w:sz w:val="24"/>
          <w:szCs w:val="24"/>
        </w:rPr>
        <w:t xml:space="preserve">го образовательное учреждение, </w:t>
      </w:r>
      <w:r w:rsidR="00994833" w:rsidRPr="007A62F1">
        <w:rPr>
          <w:sz w:val="24"/>
          <w:szCs w:val="24"/>
        </w:rPr>
        <w:t>спортивные занятия и т.п.).</w:t>
      </w:r>
    </w:p>
    <w:p w14:paraId="5A33ECFF" w14:textId="72EF766D" w:rsidR="00994833" w:rsidRPr="007A62F1" w:rsidRDefault="0054391C" w:rsidP="007A62F1">
      <w:pPr>
        <w:ind w:firstLine="709"/>
        <w:jc w:val="both"/>
        <w:rPr>
          <w:sz w:val="24"/>
          <w:szCs w:val="24"/>
        </w:rPr>
      </w:pPr>
      <w:r>
        <w:rPr>
          <w:sz w:val="24"/>
          <w:szCs w:val="24"/>
        </w:rPr>
        <w:t>4.18</w:t>
      </w:r>
      <w:r w:rsidR="00994833" w:rsidRPr="007A62F1">
        <w:rPr>
          <w:sz w:val="24"/>
          <w:szCs w:val="24"/>
        </w:rPr>
        <w:t>.Принимают участие в направлении работников на вакцинацию в соответствии с национальным календарем профилактических прививок.</w:t>
      </w:r>
    </w:p>
    <w:p w14:paraId="1517D65F" w14:textId="77777777" w:rsidR="00994833" w:rsidRPr="007A62F1" w:rsidRDefault="00994833" w:rsidP="007A62F1">
      <w:pPr>
        <w:ind w:firstLine="709"/>
        <w:jc w:val="both"/>
        <w:rPr>
          <w:sz w:val="24"/>
          <w:szCs w:val="24"/>
        </w:rPr>
      </w:pPr>
      <w:r w:rsidRPr="007A62F1">
        <w:rPr>
          <w:sz w:val="24"/>
          <w:szCs w:val="24"/>
        </w:rPr>
        <w:t>Предоставляют работникам, проходящим вакцинацию (ревакцинацию) против коронавирусной инфекции оплачиваемые выходные дни.</w:t>
      </w:r>
    </w:p>
    <w:p w14:paraId="4E87A4EC" w14:textId="58A7FA5C" w:rsidR="00994833" w:rsidRPr="007A62F1" w:rsidRDefault="0054391C" w:rsidP="007A62F1">
      <w:pPr>
        <w:ind w:firstLine="709"/>
        <w:jc w:val="both"/>
        <w:rPr>
          <w:sz w:val="24"/>
          <w:szCs w:val="24"/>
        </w:rPr>
      </w:pPr>
      <w:r>
        <w:rPr>
          <w:sz w:val="24"/>
          <w:szCs w:val="24"/>
        </w:rPr>
        <w:t>4.19</w:t>
      </w:r>
      <w:r w:rsidR="00994833" w:rsidRPr="007A62F1">
        <w:rPr>
          <w:sz w:val="24"/>
          <w:szCs w:val="24"/>
        </w:rPr>
        <w:t>.Ежеквартально перечисляют средства профсоюзным организациям на проведение культурно-массовой и спортивно-оздоровительной работы в размерах, определяемых коллективным договором, но не менее 0,15% от фонда оплаты труда.</w:t>
      </w:r>
    </w:p>
    <w:p w14:paraId="44CEC43B" w14:textId="0DEF9711" w:rsidR="00994833" w:rsidRPr="007A62F1" w:rsidRDefault="0054391C" w:rsidP="007A62F1">
      <w:pPr>
        <w:ind w:firstLine="709"/>
        <w:jc w:val="both"/>
        <w:rPr>
          <w:sz w:val="24"/>
          <w:szCs w:val="24"/>
        </w:rPr>
      </w:pPr>
      <w:r>
        <w:rPr>
          <w:sz w:val="24"/>
          <w:szCs w:val="24"/>
        </w:rPr>
        <w:t>4.20</w:t>
      </w:r>
      <w:r w:rsidR="00994833" w:rsidRPr="007A62F1">
        <w:rPr>
          <w:sz w:val="24"/>
          <w:szCs w:val="24"/>
        </w:rPr>
        <w:t>.Способствуют развитию системы дополнительного добровольного пенсионного страхования с привлечением средств работодателей.</w:t>
      </w:r>
    </w:p>
    <w:p w14:paraId="4B4AE4BF" w14:textId="2FE7473D" w:rsidR="00994833" w:rsidRPr="007A62F1" w:rsidRDefault="0054391C" w:rsidP="007A62F1">
      <w:pPr>
        <w:ind w:firstLine="709"/>
        <w:jc w:val="both"/>
        <w:rPr>
          <w:sz w:val="24"/>
          <w:szCs w:val="24"/>
        </w:rPr>
      </w:pPr>
      <w:r>
        <w:rPr>
          <w:sz w:val="24"/>
          <w:szCs w:val="24"/>
        </w:rPr>
        <w:t>4.21</w:t>
      </w:r>
      <w:r w:rsidR="00994833" w:rsidRPr="007A62F1">
        <w:rPr>
          <w:sz w:val="24"/>
          <w:szCs w:val="24"/>
        </w:rPr>
        <w:t>.Организуют электронное информационное взаимодействие с территориальным органом Социального фонда России по заблаговременному представлению документов, необходимых для назначения пенсий работникам.</w:t>
      </w:r>
    </w:p>
    <w:p w14:paraId="13366103" w14:textId="77777777" w:rsidR="00994833" w:rsidRPr="007A62F1" w:rsidRDefault="00994833" w:rsidP="007A62F1">
      <w:pPr>
        <w:ind w:firstLine="709"/>
        <w:jc w:val="both"/>
        <w:rPr>
          <w:b/>
          <w:sz w:val="24"/>
          <w:szCs w:val="24"/>
        </w:rPr>
      </w:pPr>
      <w:r w:rsidRPr="007A62F1">
        <w:rPr>
          <w:b/>
          <w:sz w:val="24"/>
          <w:szCs w:val="24"/>
        </w:rPr>
        <w:t>Профсоюзы:</w:t>
      </w:r>
    </w:p>
    <w:p w14:paraId="2834599A" w14:textId="075BBDBB" w:rsidR="00994833" w:rsidRPr="007A62F1" w:rsidRDefault="0054391C" w:rsidP="007A62F1">
      <w:pPr>
        <w:ind w:firstLine="709"/>
        <w:jc w:val="both"/>
        <w:rPr>
          <w:sz w:val="24"/>
          <w:szCs w:val="24"/>
        </w:rPr>
      </w:pPr>
      <w:r>
        <w:rPr>
          <w:sz w:val="24"/>
          <w:szCs w:val="24"/>
        </w:rPr>
        <w:t>4.22</w:t>
      </w:r>
      <w:r w:rsidR="00994833" w:rsidRPr="007A62F1">
        <w:rPr>
          <w:sz w:val="24"/>
          <w:szCs w:val="24"/>
        </w:rPr>
        <w:t>.Осуществляют общественный контроль за:</w:t>
      </w:r>
    </w:p>
    <w:p w14:paraId="7B5E348B" w14:textId="77777777" w:rsidR="00994833" w:rsidRPr="007A62F1" w:rsidRDefault="00994833" w:rsidP="007A62F1">
      <w:pPr>
        <w:ind w:firstLine="709"/>
        <w:jc w:val="both"/>
        <w:rPr>
          <w:sz w:val="24"/>
          <w:szCs w:val="24"/>
        </w:rPr>
      </w:pPr>
      <w:r w:rsidRPr="007A62F1">
        <w:rPr>
          <w:sz w:val="24"/>
          <w:szCs w:val="24"/>
        </w:rPr>
        <w:t>расходованием средств обязательного социального страхования, в том числе через своих представителей в комиссиях по обязательному социальному страхованию;</w:t>
      </w:r>
    </w:p>
    <w:p w14:paraId="6812C343" w14:textId="77777777" w:rsidR="00994833" w:rsidRPr="007A62F1" w:rsidRDefault="00994833" w:rsidP="007A62F1">
      <w:pPr>
        <w:ind w:firstLine="709"/>
        <w:jc w:val="both"/>
        <w:rPr>
          <w:sz w:val="24"/>
          <w:szCs w:val="24"/>
        </w:rPr>
      </w:pPr>
      <w:r w:rsidRPr="007A62F1">
        <w:rPr>
          <w:sz w:val="24"/>
          <w:szCs w:val="24"/>
        </w:rPr>
        <w:t>своевременным и в полном объеме перечислением работодателями страховых взносов по обязательному социальному страхованию в государственные внебюджетные фонды Российской Федерации;</w:t>
      </w:r>
    </w:p>
    <w:p w14:paraId="32D9CA77" w14:textId="77777777" w:rsidR="00994833" w:rsidRPr="007A62F1" w:rsidRDefault="00994833" w:rsidP="007A62F1">
      <w:pPr>
        <w:ind w:firstLine="709"/>
        <w:jc w:val="both"/>
        <w:rPr>
          <w:sz w:val="24"/>
          <w:szCs w:val="24"/>
        </w:rPr>
      </w:pPr>
      <w:r w:rsidRPr="007A62F1">
        <w:rPr>
          <w:sz w:val="24"/>
          <w:szCs w:val="24"/>
        </w:rPr>
        <w:t>своевременностью и полнотой предоставления мер социальной поддержки лицам,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 а также членов их семей.</w:t>
      </w:r>
    </w:p>
    <w:p w14:paraId="68390B00" w14:textId="77FD5642" w:rsidR="00994833" w:rsidRPr="007A62F1" w:rsidRDefault="0054391C" w:rsidP="007A62F1">
      <w:pPr>
        <w:ind w:firstLine="709"/>
        <w:jc w:val="both"/>
        <w:rPr>
          <w:sz w:val="24"/>
          <w:szCs w:val="24"/>
        </w:rPr>
      </w:pPr>
      <w:r>
        <w:rPr>
          <w:sz w:val="24"/>
          <w:szCs w:val="24"/>
        </w:rPr>
        <w:t>4.23</w:t>
      </w:r>
      <w:r w:rsidR="00994833" w:rsidRPr="007A62F1">
        <w:rPr>
          <w:sz w:val="24"/>
          <w:szCs w:val="24"/>
        </w:rPr>
        <w:t>.Составляют в организации список работников, которым рекомендовано пройти санаторно-курортное лечение и ежегодно его актуализируют.</w:t>
      </w:r>
    </w:p>
    <w:bookmarkEnd w:id="14"/>
    <w:bookmarkEnd w:id="15"/>
    <w:p w14:paraId="3BDEBF5F" w14:textId="77777777" w:rsidR="00990154" w:rsidRPr="007A62F1" w:rsidRDefault="00990154" w:rsidP="007A62F1">
      <w:pPr>
        <w:pStyle w:val="1"/>
        <w:spacing w:before="0"/>
        <w:ind w:firstLine="709"/>
        <w:rPr>
          <w:sz w:val="24"/>
          <w:szCs w:val="24"/>
        </w:rPr>
      </w:pPr>
    </w:p>
    <w:p w14:paraId="69B65393" w14:textId="77777777" w:rsidR="0027469D" w:rsidRPr="007A62F1" w:rsidRDefault="0027469D" w:rsidP="007A62F1">
      <w:pPr>
        <w:ind w:firstLine="709"/>
        <w:jc w:val="center"/>
        <w:rPr>
          <w:b/>
          <w:sz w:val="24"/>
          <w:szCs w:val="24"/>
        </w:rPr>
      </w:pPr>
      <w:r w:rsidRPr="007A62F1">
        <w:rPr>
          <w:b/>
          <w:sz w:val="24"/>
          <w:szCs w:val="24"/>
        </w:rPr>
        <w:t xml:space="preserve">Раздел </w:t>
      </w:r>
      <w:r w:rsidRPr="007A62F1">
        <w:rPr>
          <w:b/>
          <w:sz w:val="24"/>
          <w:szCs w:val="24"/>
          <w:lang w:val="en-US"/>
        </w:rPr>
        <w:t>V</w:t>
      </w:r>
      <w:r w:rsidRPr="007A62F1">
        <w:rPr>
          <w:b/>
          <w:sz w:val="24"/>
          <w:szCs w:val="24"/>
        </w:rPr>
        <w:t xml:space="preserve">. Охрана труда и экологическая безопасность </w:t>
      </w:r>
    </w:p>
    <w:p w14:paraId="5000B708" w14:textId="77777777" w:rsidR="005A5A64" w:rsidRPr="007A62F1" w:rsidRDefault="005A5A64" w:rsidP="007A62F1">
      <w:pPr>
        <w:autoSpaceDE w:val="0"/>
        <w:autoSpaceDN w:val="0"/>
        <w:adjustRightInd w:val="0"/>
        <w:ind w:firstLine="709"/>
        <w:jc w:val="both"/>
        <w:rPr>
          <w:sz w:val="24"/>
          <w:szCs w:val="24"/>
        </w:rPr>
      </w:pPr>
    </w:p>
    <w:p w14:paraId="12B11090" w14:textId="3AE0754C" w:rsidR="0015642E" w:rsidRPr="007A62F1" w:rsidRDefault="005A5A64" w:rsidP="007A62F1">
      <w:pPr>
        <w:autoSpaceDE w:val="0"/>
        <w:autoSpaceDN w:val="0"/>
        <w:adjustRightInd w:val="0"/>
        <w:ind w:firstLine="709"/>
        <w:jc w:val="both"/>
        <w:rPr>
          <w:sz w:val="24"/>
          <w:szCs w:val="24"/>
        </w:rPr>
      </w:pPr>
      <w:r w:rsidRPr="007A62F1">
        <w:rPr>
          <w:sz w:val="24"/>
          <w:szCs w:val="24"/>
        </w:rPr>
        <w:t>В целях сохранения человеческого капитала и обеспечения безопасности жизни и здоровья работников в процессе трудовой деятельности, ликвидации причин производственного травматизма и профессиональных заболеваний, улучшения условий и охраны труда, промышленной безопасности и экологической ситуации</w:t>
      </w:r>
      <w:r w:rsidRPr="007A62F1">
        <w:rPr>
          <w:color w:val="000000" w:themeColor="text1"/>
          <w:sz w:val="24"/>
          <w:szCs w:val="24"/>
        </w:rPr>
        <w:t xml:space="preserve">: </w:t>
      </w:r>
    </w:p>
    <w:p w14:paraId="42FDABA1" w14:textId="77777777" w:rsidR="0054391C" w:rsidRDefault="0054391C" w:rsidP="007A62F1">
      <w:pPr>
        <w:ind w:firstLine="709"/>
        <w:jc w:val="both"/>
        <w:rPr>
          <w:b/>
          <w:sz w:val="24"/>
          <w:szCs w:val="24"/>
        </w:rPr>
      </w:pPr>
      <w:bookmarkStart w:id="16" w:name="_Toc182998941"/>
      <w:bookmarkStart w:id="17" w:name="_Toc203388666"/>
      <w:r w:rsidRPr="007A62F1">
        <w:rPr>
          <w:b/>
          <w:sz w:val="24"/>
          <w:szCs w:val="24"/>
        </w:rPr>
        <w:t>Стороны совместно:</w:t>
      </w:r>
    </w:p>
    <w:p w14:paraId="627997E7" w14:textId="18AE167C" w:rsidR="005A5A64" w:rsidRPr="007A62F1" w:rsidRDefault="005A5A64" w:rsidP="007A62F1">
      <w:pPr>
        <w:ind w:firstLine="709"/>
        <w:jc w:val="both"/>
        <w:rPr>
          <w:sz w:val="24"/>
          <w:szCs w:val="24"/>
        </w:rPr>
      </w:pPr>
      <w:r w:rsidRPr="007A62F1">
        <w:rPr>
          <w:sz w:val="24"/>
          <w:szCs w:val="24"/>
        </w:rPr>
        <w:t>5.1.Пропагандируют и распространяют материалы передового отечественного и зарубежного опыта работы по улучшению условий и охраны труда, направленные на внедрение эффективных методов защиты работников, профилактику от производственного травматизма и профессиональных заболеваний, внедрения здорового образа жизни на рабочих местах (программы здоровья), развитии и совершенствовании культуры безопасного труда.</w:t>
      </w:r>
    </w:p>
    <w:p w14:paraId="6DC5529B" w14:textId="77777777" w:rsidR="005A5A64" w:rsidRPr="007A62F1" w:rsidRDefault="005A5A64" w:rsidP="007A62F1">
      <w:pPr>
        <w:ind w:firstLine="709"/>
        <w:jc w:val="both"/>
        <w:rPr>
          <w:sz w:val="24"/>
          <w:szCs w:val="24"/>
        </w:rPr>
      </w:pPr>
      <w:r w:rsidRPr="007A62F1">
        <w:rPr>
          <w:color w:val="000000"/>
          <w:sz w:val="24"/>
          <w:szCs w:val="24"/>
        </w:rPr>
        <w:t>5.2.Принимают меры по организации и обеспечению функционирования в организациях системы оценки и управления профессиональными рисками,</w:t>
      </w:r>
      <w:r w:rsidRPr="007A62F1">
        <w:rPr>
          <w:sz w:val="24"/>
          <w:szCs w:val="24"/>
        </w:rPr>
        <w:t xml:space="preserve"> как одного из механизмов предупреждения производственного травматизма и профессиональных заболеваний, улучшению условий труда и сохранению здоровья работников.</w:t>
      </w:r>
    </w:p>
    <w:p w14:paraId="45FEEE68" w14:textId="1F86D9BC" w:rsidR="005A5A64" w:rsidRPr="007A62F1" w:rsidRDefault="005A5A64" w:rsidP="007A62F1">
      <w:pPr>
        <w:ind w:firstLine="709"/>
        <w:jc w:val="both"/>
        <w:rPr>
          <w:sz w:val="24"/>
          <w:szCs w:val="24"/>
        </w:rPr>
      </w:pPr>
      <w:r w:rsidRPr="007A62F1">
        <w:rPr>
          <w:sz w:val="24"/>
          <w:szCs w:val="24"/>
        </w:rPr>
        <w:t>5.3.Осуществляют меры по повышению уровня информированности работников о состоянии условий и охраны труда, существующих профессиональных рисках, мерах по защите от воздействия вредных и опасных производственных факторов, имеющихся на рабочих местах, о предоставляемых гарантиях, полагающихся компенсациях и средствах индивидуальной защиты.</w:t>
      </w:r>
    </w:p>
    <w:p w14:paraId="600CED69" w14:textId="77777777" w:rsidR="005A5A64" w:rsidRPr="007A62F1" w:rsidRDefault="005A5A64" w:rsidP="007A62F1">
      <w:pPr>
        <w:ind w:firstLine="709"/>
        <w:jc w:val="both"/>
        <w:rPr>
          <w:sz w:val="24"/>
          <w:szCs w:val="24"/>
        </w:rPr>
      </w:pPr>
      <w:r w:rsidRPr="007A62F1">
        <w:rPr>
          <w:sz w:val="24"/>
          <w:szCs w:val="24"/>
        </w:rPr>
        <w:t>5.4.Принимают меры по формированию у работников сознательного отношения к соблюдению требований охраны труда на каждом рабочем месте, личной ответственности за свое здоровье и безопасность.</w:t>
      </w:r>
    </w:p>
    <w:p w14:paraId="6AFCC8FB" w14:textId="77777777" w:rsidR="005A5A64" w:rsidRPr="007A62F1" w:rsidRDefault="005A5A64" w:rsidP="007A62F1">
      <w:pPr>
        <w:ind w:firstLine="709"/>
        <w:jc w:val="both"/>
        <w:rPr>
          <w:sz w:val="24"/>
          <w:szCs w:val="24"/>
        </w:rPr>
      </w:pPr>
      <w:r w:rsidRPr="007A62F1">
        <w:rPr>
          <w:sz w:val="24"/>
          <w:szCs w:val="24"/>
        </w:rPr>
        <w:lastRenderedPageBreak/>
        <w:t xml:space="preserve">5.5.Реализуют мероприятия, направленные на выявление, лечение и совершенствование мер противодействия распространению ВИЧ-инфекции и ассоциированных с ВИЧ-инфекцией заболеваний среди населения Томской области (в том числе туберкулез и вирусные гепатиты B и C), используют инновационные способы профилактики посредствам информационно-профилактического проекта </w:t>
      </w:r>
      <w:proofErr w:type="spellStart"/>
      <w:r w:rsidRPr="007A62F1">
        <w:rPr>
          <w:sz w:val="24"/>
          <w:szCs w:val="24"/>
        </w:rPr>
        <w:t>Preventi</w:t>
      </w:r>
      <w:proofErr w:type="spellEnd"/>
      <w:r w:rsidRPr="007A62F1">
        <w:rPr>
          <w:sz w:val="24"/>
          <w:szCs w:val="24"/>
        </w:rPr>
        <w:t xml:space="preserve">+ </w:t>
      </w:r>
      <w:proofErr w:type="spellStart"/>
      <w:r w:rsidRPr="007A62F1">
        <w:rPr>
          <w:sz w:val="24"/>
          <w:szCs w:val="24"/>
        </w:rPr>
        <w:t>Digital</w:t>
      </w:r>
      <w:proofErr w:type="spellEnd"/>
      <w:r w:rsidRPr="007A62F1">
        <w:rPr>
          <w:sz w:val="24"/>
          <w:szCs w:val="24"/>
        </w:rPr>
        <w:t>, проекта «С.В.И.П.Е.Р Лаборатория».</w:t>
      </w:r>
    </w:p>
    <w:p w14:paraId="7EB73E57" w14:textId="77777777" w:rsidR="005A5A64" w:rsidRPr="007A62F1" w:rsidRDefault="005A5A64" w:rsidP="007A62F1">
      <w:pPr>
        <w:ind w:firstLine="709"/>
        <w:jc w:val="both"/>
        <w:rPr>
          <w:sz w:val="24"/>
          <w:szCs w:val="24"/>
        </w:rPr>
      </w:pPr>
      <w:r w:rsidRPr="007A62F1">
        <w:rPr>
          <w:sz w:val="24"/>
          <w:szCs w:val="24"/>
        </w:rPr>
        <w:t>5.6.Принимают участие в организации и проведении мероприятий в рамках Всемирного дня охраны труда и Всероссийской акции «Дни защиты окружающей среды от экологической опасности».</w:t>
      </w:r>
    </w:p>
    <w:p w14:paraId="56DF84DE" w14:textId="77777777" w:rsidR="005A5A64" w:rsidRPr="007A62F1" w:rsidRDefault="005A5A64" w:rsidP="007A62F1">
      <w:pPr>
        <w:ind w:firstLine="709"/>
        <w:jc w:val="both"/>
        <w:rPr>
          <w:sz w:val="24"/>
          <w:szCs w:val="24"/>
        </w:rPr>
      </w:pPr>
      <w:r w:rsidRPr="007A62F1">
        <w:rPr>
          <w:sz w:val="24"/>
          <w:szCs w:val="24"/>
        </w:rPr>
        <w:t>5.7.Осуществляют контроль за экологической, санитарно-эпидемиологической, противопожарной обстановкой, обеспечением безопасности пребывания детей и подростков в детских загородных оздоровительных лагерях.</w:t>
      </w:r>
    </w:p>
    <w:p w14:paraId="57F91CD4" w14:textId="2845728A" w:rsidR="005A5A64" w:rsidRPr="007A62F1" w:rsidRDefault="0054391C" w:rsidP="007A62F1">
      <w:pPr>
        <w:ind w:firstLine="709"/>
        <w:jc w:val="both"/>
        <w:rPr>
          <w:b/>
          <w:sz w:val="24"/>
          <w:szCs w:val="24"/>
        </w:rPr>
      </w:pPr>
      <w:r>
        <w:rPr>
          <w:b/>
          <w:sz w:val="24"/>
          <w:szCs w:val="24"/>
        </w:rPr>
        <w:t>Администрация района</w:t>
      </w:r>
      <w:r w:rsidR="005A5A64" w:rsidRPr="007A62F1">
        <w:rPr>
          <w:b/>
          <w:sz w:val="24"/>
          <w:szCs w:val="24"/>
        </w:rPr>
        <w:t>:</w:t>
      </w:r>
    </w:p>
    <w:p w14:paraId="0AD3C53D" w14:textId="13B58239" w:rsidR="005A5A64" w:rsidRPr="007A62F1" w:rsidRDefault="005A5A64" w:rsidP="007A62F1">
      <w:pPr>
        <w:autoSpaceDE w:val="0"/>
        <w:autoSpaceDN w:val="0"/>
        <w:adjustRightInd w:val="0"/>
        <w:ind w:firstLine="709"/>
        <w:jc w:val="both"/>
        <w:rPr>
          <w:sz w:val="24"/>
          <w:szCs w:val="24"/>
        </w:rPr>
      </w:pPr>
      <w:r w:rsidRPr="007A62F1">
        <w:rPr>
          <w:bCs/>
          <w:snapToGrid w:val="0"/>
          <w:sz w:val="24"/>
          <w:szCs w:val="24"/>
        </w:rPr>
        <w:t>5.8.В рамках своей компетенции участвует в подпрограмме «</w:t>
      </w:r>
      <w:r w:rsidRPr="007A62F1">
        <w:rPr>
          <w:bCs/>
          <w:sz w:val="24"/>
          <w:szCs w:val="24"/>
        </w:rPr>
        <w:t>Развитие социального партнёрства, улучшение условий и охраны труда в Томской области» государственной программы «Развитие рынка труда в Томской области», утверждённой постановлением Администрации Томской области от 27.09.2019 № 348а «Об утверждении государственной программы «Развитие</w:t>
      </w:r>
      <w:r w:rsidR="0054391C">
        <w:rPr>
          <w:bCs/>
          <w:sz w:val="24"/>
          <w:szCs w:val="24"/>
        </w:rPr>
        <w:t xml:space="preserve"> рынка труда в Томской области».</w:t>
      </w:r>
    </w:p>
    <w:p w14:paraId="2E9F3375" w14:textId="4A3DB433" w:rsidR="005A5A64" w:rsidRPr="007A62F1" w:rsidRDefault="0054391C" w:rsidP="007A62F1">
      <w:pPr>
        <w:ind w:firstLine="709"/>
        <w:jc w:val="both"/>
        <w:rPr>
          <w:sz w:val="24"/>
          <w:szCs w:val="24"/>
        </w:rPr>
      </w:pPr>
      <w:r>
        <w:rPr>
          <w:sz w:val="24"/>
          <w:szCs w:val="24"/>
        </w:rPr>
        <w:t>5.9</w:t>
      </w:r>
      <w:r w:rsidR="005A5A64" w:rsidRPr="007A62F1">
        <w:rPr>
          <w:sz w:val="24"/>
          <w:szCs w:val="24"/>
        </w:rPr>
        <w:t>.Информирует население об экологической обстановке и принимаемых мерах по обеспечению экологической безопасности и сохранению природных ресурсов.</w:t>
      </w:r>
    </w:p>
    <w:p w14:paraId="2C85E42D" w14:textId="236B613B" w:rsidR="005A5A64" w:rsidRPr="007A62F1" w:rsidRDefault="0054391C" w:rsidP="007A62F1">
      <w:pPr>
        <w:autoSpaceDE w:val="0"/>
        <w:autoSpaceDN w:val="0"/>
        <w:adjustRightInd w:val="0"/>
        <w:ind w:firstLine="709"/>
        <w:jc w:val="both"/>
        <w:rPr>
          <w:sz w:val="24"/>
          <w:szCs w:val="24"/>
        </w:rPr>
      </w:pPr>
      <w:r>
        <w:rPr>
          <w:sz w:val="24"/>
          <w:szCs w:val="24"/>
        </w:rPr>
        <w:t>5.10</w:t>
      </w:r>
      <w:r w:rsidR="005A5A64" w:rsidRPr="007A62F1">
        <w:rPr>
          <w:sz w:val="24"/>
          <w:szCs w:val="24"/>
        </w:rPr>
        <w:t>.</w:t>
      </w:r>
      <w:r w:rsidR="00043DC7">
        <w:rPr>
          <w:sz w:val="24"/>
          <w:szCs w:val="24"/>
        </w:rPr>
        <w:t xml:space="preserve"> П</w:t>
      </w:r>
      <w:r w:rsidR="005A5A64" w:rsidRPr="007A62F1">
        <w:rPr>
          <w:sz w:val="24"/>
          <w:szCs w:val="24"/>
        </w:rPr>
        <w:t xml:space="preserve">ринимает нормативные правовые акты в области охраны труда и охране окружающей среды </w:t>
      </w:r>
      <w:r w:rsidR="00043DC7">
        <w:rPr>
          <w:sz w:val="24"/>
          <w:szCs w:val="24"/>
        </w:rPr>
        <w:t xml:space="preserve">Колпашевского района </w:t>
      </w:r>
      <w:r w:rsidR="005A5A64" w:rsidRPr="007A62F1">
        <w:rPr>
          <w:sz w:val="24"/>
          <w:szCs w:val="24"/>
        </w:rPr>
        <w:t>Томской области в рамках компетенции, установленной действующим законодательством</w:t>
      </w:r>
    </w:p>
    <w:p w14:paraId="278F4F91" w14:textId="1EB20A89" w:rsidR="005A5A64" w:rsidRPr="007A62F1" w:rsidRDefault="0054391C" w:rsidP="007A62F1">
      <w:pPr>
        <w:ind w:firstLine="709"/>
        <w:jc w:val="both"/>
        <w:rPr>
          <w:sz w:val="24"/>
          <w:szCs w:val="24"/>
        </w:rPr>
      </w:pPr>
      <w:r>
        <w:rPr>
          <w:sz w:val="24"/>
          <w:szCs w:val="24"/>
        </w:rPr>
        <w:t>5.11. Принимает</w:t>
      </w:r>
      <w:r w:rsidR="005A5A64" w:rsidRPr="007A62F1">
        <w:rPr>
          <w:sz w:val="24"/>
          <w:szCs w:val="24"/>
        </w:rPr>
        <w:t xml:space="preserve"> </w:t>
      </w:r>
      <w:r w:rsidR="00043DC7">
        <w:rPr>
          <w:sz w:val="24"/>
          <w:szCs w:val="24"/>
        </w:rPr>
        <w:t>участие в проводимых мероприятиях</w:t>
      </w:r>
      <w:r w:rsidR="005A5A64" w:rsidRPr="007A62F1">
        <w:rPr>
          <w:sz w:val="24"/>
          <w:szCs w:val="24"/>
        </w:rPr>
        <w:t xml:space="preserve"> по продвижению основных принципов «нулевого» травматизма у работодателей основных видов экономической деятельности</w:t>
      </w:r>
      <w:r w:rsidR="005A5A64" w:rsidRPr="007A62F1">
        <w:rPr>
          <w:i/>
          <w:color w:val="FF0000"/>
          <w:sz w:val="24"/>
          <w:szCs w:val="24"/>
        </w:rPr>
        <w:t xml:space="preserve"> </w:t>
      </w:r>
      <w:r w:rsidR="005A5A64" w:rsidRPr="007A62F1">
        <w:rPr>
          <w:sz w:val="24"/>
          <w:szCs w:val="24"/>
        </w:rPr>
        <w:t>в целях совершенствования принципов управления охраной труда.</w:t>
      </w:r>
    </w:p>
    <w:p w14:paraId="630DEC54" w14:textId="68F66A73" w:rsidR="005A5A64" w:rsidRPr="007A62F1" w:rsidRDefault="0054391C" w:rsidP="007A62F1">
      <w:pPr>
        <w:ind w:firstLine="709"/>
        <w:jc w:val="both"/>
        <w:rPr>
          <w:sz w:val="24"/>
          <w:szCs w:val="24"/>
        </w:rPr>
      </w:pPr>
      <w:r>
        <w:rPr>
          <w:sz w:val="24"/>
          <w:szCs w:val="24"/>
        </w:rPr>
        <w:t>5.12</w:t>
      </w:r>
      <w:r w:rsidR="005A5A64" w:rsidRPr="007A62F1">
        <w:rPr>
          <w:sz w:val="24"/>
          <w:szCs w:val="24"/>
        </w:rPr>
        <w:t>.</w:t>
      </w:r>
      <w:r w:rsidRPr="0054391C">
        <w:rPr>
          <w:sz w:val="24"/>
          <w:szCs w:val="24"/>
        </w:rPr>
        <w:t xml:space="preserve"> </w:t>
      </w:r>
      <w:r>
        <w:rPr>
          <w:sz w:val="24"/>
          <w:szCs w:val="24"/>
        </w:rPr>
        <w:t>В пределах компетенции принимает участие в</w:t>
      </w:r>
      <w:r w:rsidRPr="007A62F1">
        <w:rPr>
          <w:sz w:val="24"/>
          <w:szCs w:val="24"/>
        </w:rPr>
        <w:t xml:space="preserve"> деятельност</w:t>
      </w:r>
      <w:r>
        <w:rPr>
          <w:sz w:val="24"/>
          <w:szCs w:val="24"/>
        </w:rPr>
        <w:t>и</w:t>
      </w:r>
      <w:r w:rsidRPr="007A62F1">
        <w:rPr>
          <w:sz w:val="24"/>
          <w:szCs w:val="24"/>
        </w:rPr>
        <w:t xml:space="preserve"> по обращению с твердыми коммунальными отходами</w:t>
      </w:r>
      <w:r w:rsidR="005A5A64" w:rsidRPr="007A62F1">
        <w:rPr>
          <w:sz w:val="24"/>
          <w:szCs w:val="24"/>
        </w:rPr>
        <w:t>.</w:t>
      </w:r>
    </w:p>
    <w:p w14:paraId="28302B15" w14:textId="77777777" w:rsidR="005A5A64" w:rsidRPr="007A62F1" w:rsidRDefault="005A5A64" w:rsidP="007A62F1">
      <w:pPr>
        <w:ind w:firstLine="709"/>
        <w:jc w:val="both"/>
        <w:rPr>
          <w:b/>
          <w:sz w:val="24"/>
          <w:szCs w:val="24"/>
        </w:rPr>
      </w:pPr>
      <w:r w:rsidRPr="007A62F1">
        <w:rPr>
          <w:b/>
          <w:sz w:val="24"/>
          <w:szCs w:val="24"/>
        </w:rPr>
        <w:t>Работодатели:</w:t>
      </w:r>
    </w:p>
    <w:p w14:paraId="5AF192ED" w14:textId="5AB9F9BD" w:rsidR="005A5A64" w:rsidRPr="007A62F1" w:rsidRDefault="0054391C" w:rsidP="007A62F1">
      <w:pPr>
        <w:ind w:firstLine="709"/>
        <w:jc w:val="both"/>
        <w:rPr>
          <w:sz w:val="24"/>
          <w:szCs w:val="24"/>
        </w:rPr>
      </w:pPr>
      <w:r>
        <w:rPr>
          <w:sz w:val="24"/>
          <w:szCs w:val="24"/>
        </w:rPr>
        <w:t>5.13</w:t>
      </w:r>
      <w:r w:rsidR="005A5A64" w:rsidRPr="007A62F1">
        <w:rPr>
          <w:sz w:val="24"/>
          <w:szCs w:val="24"/>
        </w:rPr>
        <w:t>.Обеспечивают выполнение государственных нормативных требований охраны труда,</w:t>
      </w:r>
      <w:r w:rsidR="005A5A64" w:rsidRPr="007A62F1">
        <w:rPr>
          <w:color w:val="000000"/>
          <w:sz w:val="24"/>
          <w:szCs w:val="24"/>
        </w:rPr>
        <w:t xml:space="preserve"> внедрение и совершенствование системы управления охраной труда с учетом специфики деятельности организации,</w:t>
      </w:r>
      <w:r w:rsidR="005A5A64" w:rsidRPr="007A62F1">
        <w:rPr>
          <w:color w:val="FF0000"/>
          <w:sz w:val="24"/>
          <w:szCs w:val="24"/>
        </w:rPr>
        <w:t xml:space="preserve"> </w:t>
      </w:r>
      <w:r w:rsidR="005A5A64" w:rsidRPr="007A62F1">
        <w:rPr>
          <w:sz w:val="24"/>
          <w:szCs w:val="24"/>
        </w:rPr>
        <w:t>признавая обеспечение безопасности условий и охраны труда неотъемлемой составной частью процесса управления.</w:t>
      </w:r>
    </w:p>
    <w:p w14:paraId="009E8730" w14:textId="6639F460" w:rsidR="005A5A64" w:rsidRPr="007A62F1" w:rsidRDefault="0054391C" w:rsidP="007A62F1">
      <w:pPr>
        <w:ind w:firstLine="709"/>
        <w:jc w:val="both"/>
        <w:rPr>
          <w:sz w:val="24"/>
          <w:szCs w:val="24"/>
        </w:rPr>
      </w:pPr>
      <w:r>
        <w:rPr>
          <w:sz w:val="24"/>
          <w:szCs w:val="24"/>
        </w:rPr>
        <w:t>5.14</w:t>
      </w:r>
      <w:r w:rsidR="005A5A64" w:rsidRPr="007A62F1">
        <w:rPr>
          <w:sz w:val="24"/>
          <w:szCs w:val="24"/>
        </w:rPr>
        <w:t>.Внедряют национальные и международные стандарты по управлению системой охраны труда в организациях, связанных с потенциально высоким риском для персонала.</w:t>
      </w:r>
    </w:p>
    <w:p w14:paraId="5CB4DDEE" w14:textId="0CCB3E25" w:rsidR="005A5A64" w:rsidRPr="007A62F1" w:rsidRDefault="0054391C" w:rsidP="007A62F1">
      <w:pPr>
        <w:ind w:firstLine="709"/>
        <w:jc w:val="both"/>
        <w:rPr>
          <w:sz w:val="24"/>
          <w:szCs w:val="24"/>
        </w:rPr>
      </w:pPr>
      <w:r>
        <w:rPr>
          <w:sz w:val="24"/>
          <w:szCs w:val="24"/>
        </w:rPr>
        <w:t>5.15</w:t>
      </w:r>
      <w:r w:rsidR="005A5A64" w:rsidRPr="007A62F1">
        <w:rPr>
          <w:sz w:val="24"/>
          <w:szCs w:val="24"/>
        </w:rPr>
        <w:t>.Разрабатывают и реализуют мероприятия (планы) по улучшению условий и охраны труда в организациях.</w:t>
      </w:r>
    </w:p>
    <w:p w14:paraId="21B2D4B9" w14:textId="25F9D77B" w:rsidR="005A5A64" w:rsidRPr="007A62F1" w:rsidRDefault="0054391C" w:rsidP="007A62F1">
      <w:pPr>
        <w:ind w:firstLine="709"/>
        <w:jc w:val="both"/>
        <w:rPr>
          <w:sz w:val="24"/>
          <w:szCs w:val="24"/>
        </w:rPr>
      </w:pPr>
      <w:r>
        <w:rPr>
          <w:sz w:val="24"/>
          <w:szCs w:val="24"/>
        </w:rPr>
        <w:t xml:space="preserve">5.16. Принимает участие в </w:t>
      </w:r>
      <w:r w:rsidR="005A5A64" w:rsidRPr="007A62F1">
        <w:rPr>
          <w:sz w:val="24"/>
          <w:szCs w:val="24"/>
        </w:rPr>
        <w:t>проведение специальной оценки условий труда и систематическое выявление опасностей и профессиональных рисков, их регулярный анализ и оценку с приведением рабочих мест в соответствие с государственными нормативными требованиями охраны труда.</w:t>
      </w:r>
    </w:p>
    <w:p w14:paraId="6497734E" w14:textId="6BA5E017" w:rsidR="005A5A64" w:rsidRPr="007A62F1" w:rsidRDefault="00C15ABB" w:rsidP="007A62F1">
      <w:pPr>
        <w:autoSpaceDE w:val="0"/>
        <w:autoSpaceDN w:val="0"/>
        <w:adjustRightInd w:val="0"/>
        <w:ind w:firstLine="709"/>
        <w:jc w:val="both"/>
        <w:rPr>
          <w:bCs/>
          <w:sz w:val="24"/>
          <w:szCs w:val="24"/>
        </w:rPr>
      </w:pPr>
      <w:r>
        <w:rPr>
          <w:sz w:val="24"/>
          <w:szCs w:val="24"/>
        </w:rPr>
        <w:t>5.17</w:t>
      </w:r>
      <w:r w:rsidR="005A5A64" w:rsidRPr="007A62F1">
        <w:rPr>
          <w:sz w:val="24"/>
          <w:szCs w:val="24"/>
        </w:rPr>
        <w:t>.Внедряют систему превентивных мер, направленных на сохранение жизни и здоровья работников.</w:t>
      </w:r>
    </w:p>
    <w:p w14:paraId="212F56B9" w14:textId="78159521" w:rsidR="005A5A64" w:rsidRPr="007A62F1" w:rsidRDefault="00C15ABB" w:rsidP="007A62F1">
      <w:pPr>
        <w:ind w:firstLine="709"/>
        <w:jc w:val="both"/>
        <w:rPr>
          <w:sz w:val="24"/>
          <w:szCs w:val="24"/>
        </w:rPr>
      </w:pPr>
      <w:r>
        <w:rPr>
          <w:sz w:val="24"/>
          <w:szCs w:val="24"/>
        </w:rPr>
        <w:t>5.18</w:t>
      </w:r>
      <w:r w:rsidR="005A5A64" w:rsidRPr="007A62F1">
        <w:rPr>
          <w:sz w:val="24"/>
          <w:szCs w:val="24"/>
        </w:rPr>
        <w:t>.Проводят целевые мероприятия по выводу работника из зоны вредных условий труда при наличии первичных признаков профессионального заболевания.</w:t>
      </w:r>
    </w:p>
    <w:p w14:paraId="301EB373" w14:textId="3F242FF3" w:rsidR="005A5A64" w:rsidRPr="007A62F1" w:rsidRDefault="00C15ABB" w:rsidP="007A62F1">
      <w:pPr>
        <w:ind w:firstLine="709"/>
        <w:jc w:val="both"/>
        <w:rPr>
          <w:sz w:val="24"/>
          <w:szCs w:val="24"/>
        </w:rPr>
      </w:pPr>
      <w:r>
        <w:rPr>
          <w:sz w:val="24"/>
          <w:szCs w:val="24"/>
        </w:rPr>
        <w:t>5.19</w:t>
      </w:r>
      <w:r w:rsidR="005A5A64" w:rsidRPr="007A62F1">
        <w:rPr>
          <w:sz w:val="24"/>
          <w:szCs w:val="24"/>
        </w:rPr>
        <w:t>.Предусматривают комплекс мероприятий по реабилитации пострадавших на производстве, включая раннюю и активную реабилитацию, для восстановления трудоспособности и возвращения к труду.</w:t>
      </w:r>
    </w:p>
    <w:p w14:paraId="24D71E1E" w14:textId="2464EB84" w:rsidR="005A5A64" w:rsidRPr="007A62F1" w:rsidRDefault="005A5A64" w:rsidP="007A62F1">
      <w:pPr>
        <w:ind w:firstLine="709"/>
        <w:jc w:val="both"/>
        <w:rPr>
          <w:sz w:val="24"/>
          <w:szCs w:val="24"/>
        </w:rPr>
      </w:pPr>
      <w:r w:rsidRPr="007A62F1">
        <w:rPr>
          <w:sz w:val="24"/>
          <w:szCs w:val="24"/>
        </w:rPr>
        <w:t>5.2</w:t>
      </w:r>
      <w:r w:rsidR="00C15ABB">
        <w:rPr>
          <w:sz w:val="24"/>
          <w:szCs w:val="24"/>
        </w:rPr>
        <w:t>0</w:t>
      </w:r>
      <w:r w:rsidRPr="007A62F1">
        <w:rPr>
          <w:sz w:val="24"/>
          <w:szCs w:val="24"/>
        </w:rPr>
        <w:t xml:space="preserve">.Осуществляют контроль за соблюдением требований охраны труда на рабочих местах и обеспечивают условия для осуществления общественного контроля за соблюдением на рабочих местах требований норм и правил по охране труда техническими инспекторами труда профсоюзов, </w:t>
      </w:r>
      <w:r w:rsidRPr="007A62F1">
        <w:rPr>
          <w:color w:val="000000"/>
          <w:sz w:val="24"/>
          <w:szCs w:val="24"/>
        </w:rPr>
        <w:t>вне зависимости от наличия в организации профсоюзной организации, уполномоченными (доверенными) лицами по охране труда профсоюзов.</w:t>
      </w:r>
      <w:r w:rsidRPr="007A62F1">
        <w:rPr>
          <w:sz w:val="24"/>
          <w:szCs w:val="24"/>
        </w:rPr>
        <w:t xml:space="preserve"> Совместно с </w:t>
      </w:r>
      <w:r w:rsidRPr="007A62F1">
        <w:rPr>
          <w:sz w:val="24"/>
          <w:szCs w:val="24"/>
        </w:rPr>
        <w:lastRenderedPageBreak/>
        <w:t>профсоюзом создают на паритетных началах комитеты (комиссии) по охране труда и условия их эффективной работы.</w:t>
      </w:r>
    </w:p>
    <w:p w14:paraId="6BAB287B" w14:textId="34E6FD1B" w:rsidR="005A5A64" w:rsidRPr="007A62F1" w:rsidRDefault="00C15ABB" w:rsidP="007A62F1">
      <w:pPr>
        <w:ind w:firstLine="709"/>
        <w:jc w:val="both"/>
        <w:rPr>
          <w:sz w:val="24"/>
          <w:szCs w:val="24"/>
        </w:rPr>
      </w:pPr>
      <w:r>
        <w:rPr>
          <w:sz w:val="24"/>
          <w:szCs w:val="24"/>
        </w:rPr>
        <w:t>5.21</w:t>
      </w:r>
      <w:r w:rsidR="005A5A64" w:rsidRPr="007A62F1">
        <w:rPr>
          <w:sz w:val="24"/>
          <w:szCs w:val="24"/>
        </w:rPr>
        <w:t>.Соблюдают требования природоохранного законодательства, реализуют меры по обеспечению экологической безопасности.</w:t>
      </w:r>
    </w:p>
    <w:p w14:paraId="203CF0BE" w14:textId="437015E3" w:rsidR="005A5A64" w:rsidRPr="007A62F1" w:rsidRDefault="00C15ABB" w:rsidP="007A62F1">
      <w:pPr>
        <w:ind w:firstLine="709"/>
        <w:jc w:val="both"/>
        <w:rPr>
          <w:sz w:val="24"/>
          <w:szCs w:val="24"/>
        </w:rPr>
      </w:pPr>
      <w:r>
        <w:rPr>
          <w:sz w:val="24"/>
          <w:szCs w:val="24"/>
        </w:rPr>
        <w:t>5.22</w:t>
      </w:r>
      <w:r w:rsidR="005A5A64" w:rsidRPr="007A62F1">
        <w:rPr>
          <w:sz w:val="24"/>
          <w:szCs w:val="24"/>
        </w:rPr>
        <w:t>.Используют средства Фонда социального страхования РФ на финансирование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14:paraId="5CEC7ED1" w14:textId="4E49BCDC" w:rsidR="005A5A64" w:rsidRPr="007A62F1" w:rsidRDefault="00C15ABB" w:rsidP="007A62F1">
      <w:pPr>
        <w:ind w:firstLine="709"/>
        <w:jc w:val="both"/>
        <w:rPr>
          <w:sz w:val="24"/>
          <w:szCs w:val="24"/>
        </w:rPr>
      </w:pPr>
      <w:r>
        <w:rPr>
          <w:sz w:val="24"/>
          <w:szCs w:val="24"/>
        </w:rPr>
        <w:t>5.23</w:t>
      </w:r>
      <w:r w:rsidR="005A5A64" w:rsidRPr="007A62F1">
        <w:rPr>
          <w:sz w:val="24"/>
          <w:szCs w:val="24"/>
        </w:rPr>
        <w:t>.Осуществляют внедрение принципов концепции «нулевого» травматизма в целях совершенствования системы управления охраной труда.</w:t>
      </w:r>
    </w:p>
    <w:p w14:paraId="77C9F0F0" w14:textId="74CA64E5" w:rsidR="005A5A64" w:rsidRPr="007A62F1" w:rsidRDefault="00C15ABB" w:rsidP="007A62F1">
      <w:pPr>
        <w:ind w:firstLine="709"/>
        <w:jc w:val="both"/>
        <w:rPr>
          <w:sz w:val="24"/>
          <w:szCs w:val="24"/>
        </w:rPr>
      </w:pPr>
      <w:r>
        <w:rPr>
          <w:sz w:val="24"/>
          <w:szCs w:val="24"/>
        </w:rPr>
        <w:t>5.24</w:t>
      </w:r>
      <w:r w:rsidR="005A5A64" w:rsidRPr="007A62F1">
        <w:rPr>
          <w:sz w:val="24"/>
          <w:szCs w:val="24"/>
        </w:rPr>
        <w:t>.Принимают участие в совещаниях, викторинах, областных конкурсах и региональных этапов федеральных конкурсов и других мероприятиях в сфере охраны труда и социально-трудовых отношений.</w:t>
      </w:r>
    </w:p>
    <w:p w14:paraId="192D1F4D" w14:textId="6305F90D" w:rsidR="005A5A64" w:rsidRPr="007A62F1" w:rsidRDefault="00C15ABB" w:rsidP="007A62F1">
      <w:pPr>
        <w:ind w:firstLine="709"/>
        <w:jc w:val="both"/>
        <w:rPr>
          <w:sz w:val="24"/>
          <w:szCs w:val="24"/>
        </w:rPr>
      </w:pPr>
      <w:r>
        <w:rPr>
          <w:sz w:val="24"/>
          <w:szCs w:val="24"/>
        </w:rPr>
        <w:t>5.25</w:t>
      </w:r>
      <w:r w:rsidR="005A5A64" w:rsidRPr="007A62F1">
        <w:rPr>
          <w:sz w:val="24"/>
          <w:szCs w:val="24"/>
        </w:rPr>
        <w:t>.Осуществляют внедрение программ укрепления здоровья на рабочем месте (корпоративных программ укрепления здоровья).</w:t>
      </w:r>
    </w:p>
    <w:p w14:paraId="7316870A" w14:textId="52C0765A" w:rsidR="005A5A64" w:rsidRPr="007A62F1" w:rsidRDefault="00C15ABB" w:rsidP="007A62F1">
      <w:pPr>
        <w:autoSpaceDE w:val="0"/>
        <w:autoSpaceDN w:val="0"/>
        <w:adjustRightInd w:val="0"/>
        <w:ind w:firstLine="709"/>
        <w:jc w:val="both"/>
        <w:rPr>
          <w:sz w:val="24"/>
          <w:szCs w:val="24"/>
        </w:rPr>
      </w:pPr>
      <w:r>
        <w:rPr>
          <w:sz w:val="24"/>
          <w:szCs w:val="24"/>
        </w:rPr>
        <w:t>5.26</w:t>
      </w:r>
      <w:r w:rsidR="005A5A64" w:rsidRPr="007A62F1">
        <w:rPr>
          <w:sz w:val="24"/>
          <w:szCs w:val="24"/>
        </w:rPr>
        <w:t>.Обеспечивают учет и рассмотрение причин и обстоятельств событий, приведших к возникновению микроповреждений (микротравм), в соответствии с государственными нормативными требованиями охраны труда.</w:t>
      </w:r>
    </w:p>
    <w:p w14:paraId="42478212" w14:textId="6EFB90DC" w:rsidR="005A5A64" w:rsidRPr="007A62F1" w:rsidRDefault="00C15ABB" w:rsidP="007A62F1">
      <w:pPr>
        <w:autoSpaceDE w:val="0"/>
        <w:autoSpaceDN w:val="0"/>
        <w:adjustRightInd w:val="0"/>
        <w:ind w:firstLine="709"/>
        <w:jc w:val="both"/>
        <w:rPr>
          <w:sz w:val="24"/>
          <w:szCs w:val="24"/>
        </w:rPr>
      </w:pPr>
      <w:r>
        <w:rPr>
          <w:sz w:val="24"/>
          <w:szCs w:val="24"/>
        </w:rPr>
        <w:t>5.27</w:t>
      </w:r>
      <w:r w:rsidR="005A5A64" w:rsidRPr="007A62F1">
        <w:rPr>
          <w:sz w:val="24"/>
          <w:szCs w:val="24"/>
        </w:rPr>
        <w:t>.Заключают договоры на оказание услуг по обращению с твердыми коммунальными отходами с региональными операторами по обращению с твердыми коммунальными отходами.</w:t>
      </w:r>
    </w:p>
    <w:p w14:paraId="4C55B4B2" w14:textId="77777777" w:rsidR="005A5A64" w:rsidRPr="007A62F1" w:rsidRDefault="005A5A64" w:rsidP="007A62F1">
      <w:pPr>
        <w:autoSpaceDE w:val="0"/>
        <w:autoSpaceDN w:val="0"/>
        <w:adjustRightInd w:val="0"/>
        <w:ind w:firstLine="709"/>
        <w:jc w:val="both"/>
        <w:rPr>
          <w:b/>
          <w:sz w:val="24"/>
          <w:szCs w:val="24"/>
        </w:rPr>
      </w:pPr>
      <w:r w:rsidRPr="007A62F1">
        <w:rPr>
          <w:b/>
          <w:sz w:val="24"/>
          <w:szCs w:val="24"/>
        </w:rPr>
        <w:t>Профсоюзы:</w:t>
      </w:r>
    </w:p>
    <w:p w14:paraId="0F01E76F" w14:textId="7BE5ADEC" w:rsidR="005A5A64" w:rsidRPr="007A62F1" w:rsidRDefault="00C15ABB" w:rsidP="007A62F1">
      <w:pPr>
        <w:autoSpaceDE w:val="0"/>
        <w:autoSpaceDN w:val="0"/>
        <w:adjustRightInd w:val="0"/>
        <w:ind w:firstLine="709"/>
        <w:jc w:val="both"/>
        <w:rPr>
          <w:sz w:val="24"/>
          <w:szCs w:val="24"/>
        </w:rPr>
      </w:pPr>
      <w:r>
        <w:rPr>
          <w:sz w:val="24"/>
          <w:szCs w:val="24"/>
        </w:rPr>
        <w:t>5.28</w:t>
      </w:r>
      <w:r w:rsidR="005A5A64" w:rsidRPr="007A62F1">
        <w:rPr>
          <w:sz w:val="24"/>
          <w:szCs w:val="24"/>
        </w:rPr>
        <w:t>.Инициируют включение в коллективные договоры и соглашения мероприятий, направленных на улучшение условий и охраны труда, повышение уровня технической и экологической безопасности производств.</w:t>
      </w:r>
    </w:p>
    <w:p w14:paraId="57184DD6" w14:textId="69357273" w:rsidR="005A5A64" w:rsidRPr="007A62F1" w:rsidRDefault="00C15ABB" w:rsidP="007A62F1">
      <w:pPr>
        <w:autoSpaceDE w:val="0"/>
        <w:autoSpaceDN w:val="0"/>
        <w:adjustRightInd w:val="0"/>
        <w:ind w:firstLine="709"/>
        <w:jc w:val="both"/>
        <w:rPr>
          <w:sz w:val="24"/>
          <w:szCs w:val="24"/>
        </w:rPr>
      </w:pPr>
      <w:r>
        <w:rPr>
          <w:sz w:val="24"/>
          <w:szCs w:val="24"/>
        </w:rPr>
        <w:t>5.29</w:t>
      </w:r>
      <w:r w:rsidR="005A5A64" w:rsidRPr="007A62F1">
        <w:rPr>
          <w:sz w:val="24"/>
          <w:szCs w:val="24"/>
        </w:rPr>
        <w:t>.Содействуют организации обучения уполномоченных (доверенных) лиц профсоюзов по охране труда и членов комитетов (комиссий) по охране труда.</w:t>
      </w:r>
    </w:p>
    <w:p w14:paraId="5A6EF3A4" w14:textId="0EE56D4F" w:rsidR="005A5A64" w:rsidRPr="007A62F1" w:rsidRDefault="00C15ABB" w:rsidP="007A62F1">
      <w:pPr>
        <w:autoSpaceDE w:val="0"/>
        <w:autoSpaceDN w:val="0"/>
        <w:adjustRightInd w:val="0"/>
        <w:ind w:firstLine="709"/>
        <w:jc w:val="both"/>
        <w:rPr>
          <w:sz w:val="24"/>
          <w:szCs w:val="24"/>
        </w:rPr>
      </w:pPr>
      <w:r>
        <w:rPr>
          <w:sz w:val="24"/>
          <w:szCs w:val="24"/>
        </w:rPr>
        <w:t>5.30</w:t>
      </w:r>
      <w:r w:rsidR="005A5A64" w:rsidRPr="007A62F1">
        <w:rPr>
          <w:sz w:val="24"/>
          <w:szCs w:val="24"/>
        </w:rPr>
        <w:t>.Осуществляют проверки состояния условий и охраны труда, выполнения работодателями обязательств, предусмотренных коллективными договорами и соглашениями.</w:t>
      </w:r>
    </w:p>
    <w:p w14:paraId="6D85BFCE" w14:textId="7F00FC69" w:rsidR="005A5A64" w:rsidRPr="007A62F1" w:rsidRDefault="00C15ABB" w:rsidP="007A62F1">
      <w:pPr>
        <w:autoSpaceDE w:val="0"/>
        <w:autoSpaceDN w:val="0"/>
        <w:adjustRightInd w:val="0"/>
        <w:ind w:firstLine="709"/>
        <w:jc w:val="both"/>
        <w:rPr>
          <w:sz w:val="24"/>
          <w:szCs w:val="24"/>
        </w:rPr>
      </w:pPr>
      <w:r>
        <w:rPr>
          <w:sz w:val="24"/>
          <w:szCs w:val="24"/>
        </w:rPr>
        <w:t>5.31</w:t>
      </w:r>
      <w:r w:rsidR="005A5A64" w:rsidRPr="007A62F1">
        <w:rPr>
          <w:sz w:val="24"/>
          <w:szCs w:val="24"/>
        </w:rPr>
        <w:t>.Осуществляют профсоюзный контроль соблюдения прав работников в сфере охраны труда с участием технических и правовых инспекторов труда, уполномоченных (доверенных) лиц профсоюзов.</w:t>
      </w:r>
    </w:p>
    <w:p w14:paraId="3F1C2AE3" w14:textId="2F4CC42F" w:rsidR="005A5A64" w:rsidRPr="007A62F1" w:rsidRDefault="00C15ABB" w:rsidP="007A62F1">
      <w:pPr>
        <w:ind w:firstLine="709"/>
        <w:contextualSpacing/>
        <w:jc w:val="both"/>
        <w:rPr>
          <w:strike/>
          <w:sz w:val="24"/>
          <w:szCs w:val="24"/>
        </w:rPr>
      </w:pPr>
      <w:r>
        <w:rPr>
          <w:sz w:val="24"/>
          <w:szCs w:val="24"/>
        </w:rPr>
        <w:t>5.32</w:t>
      </w:r>
      <w:r w:rsidR="005A5A64" w:rsidRPr="007A62F1">
        <w:rPr>
          <w:sz w:val="24"/>
          <w:szCs w:val="24"/>
        </w:rPr>
        <w:t xml:space="preserve">.Способствуют выполнению мероприятий, направленных </w:t>
      </w:r>
      <w:r w:rsidR="005A5A64" w:rsidRPr="007A62F1">
        <w:rPr>
          <w:sz w:val="24"/>
          <w:szCs w:val="24"/>
        </w:rPr>
        <w:br/>
        <w:t xml:space="preserve">на снижение уровня травматизма и профессиональных заболеваний </w:t>
      </w:r>
      <w:r w:rsidR="005A5A64" w:rsidRPr="007A62F1">
        <w:rPr>
          <w:sz w:val="24"/>
          <w:szCs w:val="24"/>
        </w:rPr>
        <w:br/>
        <w:t xml:space="preserve">в организациях, в соответствии с перечнем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 </w:t>
      </w:r>
    </w:p>
    <w:p w14:paraId="36A6136B" w14:textId="6D2269E2" w:rsidR="005A5A64" w:rsidRPr="007A62F1" w:rsidRDefault="00C15ABB" w:rsidP="007A62F1">
      <w:pPr>
        <w:ind w:firstLine="709"/>
        <w:contextualSpacing/>
        <w:jc w:val="both"/>
        <w:rPr>
          <w:strike/>
          <w:sz w:val="24"/>
          <w:szCs w:val="24"/>
        </w:rPr>
      </w:pPr>
      <w:r>
        <w:rPr>
          <w:sz w:val="24"/>
          <w:szCs w:val="24"/>
        </w:rPr>
        <w:t>5.33</w:t>
      </w:r>
      <w:r w:rsidR="005A5A64" w:rsidRPr="007A62F1">
        <w:rPr>
          <w:sz w:val="24"/>
          <w:szCs w:val="24"/>
        </w:rPr>
        <w:t>.Инициируют создание на паритетных началах комитетов (комиссий) по охране труда в организациях.</w:t>
      </w:r>
    </w:p>
    <w:p w14:paraId="1C43B841" w14:textId="59FF2E29" w:rsidR="005A5A64" w:rsidRPr="007A62F1" w:rsidRDefault="00C15ABB" w:rsidP="007A62F1">
      <w:pPr>
        <w:autoSpaceDE w:val="0"/>
        <w:autoSpaceDN w:val="0"/>
        <w:adjustRightInd w:val="0"/>
        <w:ind w:firstLine="709"/>
        <w:jc w:val="both"/>
        <w:rPr>
          <w:sz w:val="24"/>
          <w:szCs w:val="24"/>
        </w:rPr>
      </w:pPr>
      <w:r>
        <w:rPr>
          <w:sz w:val="24"/>
          <w:szCs w:val="24"/>
        </w:rPr>
        <w:t>5.34</w:t>
      </w:r>
      <w:r w:rsidR="005A5A64" w:rsidRPr="007A62F1">
        <w:rPr>
          <w:sz w:val="24"/>
          <w:szCs w:val="24"/>
        </w:rPr>
        <w:t>.Защищают интересы работников (в том числе в судебных органах), пострадавших от несчастных случаев на производстве или получивших профессиональное заболевание, принимают участие в расследовании несчастных случаев.</w:t>
      </w:r>
    </w:p>
    <w:p w14:paraId="6D005AEB" w14:textId="75869EB8" w:rsidR="005A5A64" w:rsidRPr="007A62F1" w:rsidRDefault="00C15ABB" w:rsidP="007A62F1">
      <w:pPr>
        <w:autoSpaceDE w:val="0"/>
        <w:autoSpaceDN w:val="0"/>
        <w:adjustRightInd w:val="0"/>
        <w:ind w:firstLine="709"/>
        <w:jc w:val="both"/>
        <w:rPr>
          <w:rFonts w:eastAsia="Batang"/>
          <w:sz w:val="24"/>
          <w:szCs w:val="24"/>
          <w:lang w:eastAsia="ko-KR"/>
        </w:rPr>
      </w:pPr>
      <w:r>
        <w:rPr>
          <w:rFonts w:eastAsia="Batang"/>
          <w:sz w:val="24"/>
          <w:szCs w:val="24"/>
          <w:lang w:eastAsia="ko-KR"/>
        </w:rPr>
        <w:t>5.35</w:t>
      </w:r>
      <w:r w:rsidR="005A5A64" w:rsidRPr="007A62F1">
        <w:rPr>
          <w:rFonts w:eastAsia="Batang"/>
          <w:sz w:val="24"/>
          <w:szCs w:val="24"/>
          <w:lang w:eastAsia="ko-KR"/>
        </w:rPr>
        <w:t>.Проводят анализ состояния условий труда в членских организациях профсоюза, разрабатывают предложения по их предупреждению.</w:t>
      </w:r>
    </w:p>
    <w:p w14:paraId="32398183" w14:textId="5A76C547" w:rsidR="008B5A07" w:rsidRPr="007A62F1" w:rsidRDefault="00C15ABB" w:rsidP="007A62F1">
      <w:pPr>
        <w:autoSpaceDE w:val="0"/>
        <w:autoSpaceDN w:val="0"/>
        <w:adjustRightInd w:val="0"/>
        <w:ind w:firstLine="709"/>
        <w:jc w:val="both"/>
        <w:rPr>
          <w:b/>
          <w:sz w:val="24"/>
          <w:szCs w:val="24"/>
          <w:u w:val="single"/>
        </w:rPr>
      </w:pPr>
      <w:r>
        <w:rPr>
          <w:rFonts w:eastAsia="Batang"/>
          <w:sz w:val="24"/>
          <w:szCs w:val="24"/>
          <w:lang w:eastAsia="ko-KR"/>
        </w:rPr>
        <w:t>5.36</w:t>
      </w:r>
      <w:r w:rsidR="005A5A64" w:rsidRPr="007A62F1">
        <w:rPr>
          <w:rFonts w:eastAsia="Batang"/>
          <w:sz w:val="24"/>
          <w:szCs w:val="24"/>
          <w:lang w:eastAsia="ko-KR"/>
        </w:rPr>
        <w:t>.Организуют деятельность уполномоченных (доверенных) лиц профсоюза, по осуществлению общественного контроля за соблюдением на рабочих местах требований норм и правил по охране труда.</w:t>
      </w:r>
      <w:bookmarkEnd w:id="16"/>
      <w:bookmarkEnd w:id="17"/>
    </w:p>
    <w:p w14:paraId="632A495E" w14:textId="77777777" w:rsidR="008B5A07" w:rsidRPr="007A62F1" w:rsidRDefault="008B5A07" w:rsidP="007A62F1">
      <w:pPr>
        <w:pStyle w:val="ConsPlusNormal"/>
        <w:widowControl/>
        <w:ind w:firstLine="709"/>
        <w:jc w:val="center"/>
        <w:outlineLvl w:val="0"/>
        <w:rPr>
          <w:rFonts w:ascii="Times New Roman" w:hAnsi="Times New Roman" w:cs="Times New Roman"/>
          <w:b/>
          <w:sz w:val="24"/>
          <w:szCs w:val="24"/>
        </w:rPr>
      </w:pPr>
    </w:p>
    <w:p w14:paraId="684D7FA0" w14:textId="2C2E598B" w:rsidR="008B5A07" w:rsidRPr="007A62F1" w:rsidRDefault="008B5A07" w:rsidP="007A62F1">
      <w:pPr>
        <w:ind w:firstLine="709"/>
        <w:jc w:val="center"/>
        <w:rPr>
          <w:b/>
          <w:sz w:val="24"/>
          <w:szCs w:val="24"/>
        </w:rPr>
      </w:pPr>
      <w:r w:rsidRPr="007A62F1">
        <w:rPr>
          <w:b/>
          <w:sz w:val="24"/>
          <w:szCs w:val="24"/>
        </w:rPr>
        <w:t xml:space="preserve">Раздел </w:t>
      </w:r>
      <w:r w:rsidRPr="007A62F1">
        <w:rPr>
          <w:b/>
          <w:sz w:val="24"/>
          <w:szCs w:val="24"/>
          <w:lang w:val="en-US"/>
        </w:rPr>
        <w:t>VI</w:t>
      </w:r>
      <w:r w:rsidRPr="007A62F1">
        <w:rPr>
          <w:b/>
          <w:sz w:val="24"/>
          <w:szCs w:val="24"/>
        </w:rPr>
        <w:t>. Молод</w:t>
      </w:r>
      <w:r w:rsidR="006A2C9A" w:rsidRPr="007A62F1">
        <w:rPr>
          <w:b/>
          <w:sz w:val="24"/>
          <w:szCs w:val="24"/>
        </w:rPr>
        <w:t>ё</w:t>
      </w:r>
      <w:r w:rsidRPr="007A62F1">
        <w:rPr>
          <w:b/>
          <w:sz w:val="24"/>
          <w:szCs w:val="24"/>
        </w:rPr>
        <w:t>жная политика и спорт</w:t>
      </w:r>
    </w:p>
    <w:p w14:paraId="00260D39" w14:textId="77777777" w:rsidR="00684F63" w:rsidRPr="007A62F1" w:rsidRDefault="00684F63" w:rsidP="007A62F1">
      <w:pPr>
        <w:pStyle w:val="ConsPlusNormal"/>
        <w:widowControl/>
        <w:ind w:firstLine="709"/>
        <w:jc w:val="center"/>
        <w:outlineLvl w:val="0"/>
        <w:rPr>
          <w:rFonts w:ascii="Times New Roman" w:hAnsi="Times New Roman" w:cs="Times New Roman"/>
          <w:b/>
          <w:sz w:val="24"/>
          <w:szCs w:val="24"/>
        </w:rPr>
      </w:pPr>
    </w:p>
    <w:p w14:paraId="7FF1A955" w14:textId="0BDD2BD3" w:rsidR="0029239E" w:rsidRPr="007A62F1" w:rsidRDefault="008B5A07" w:rsidP="007A62F1">
      <w:pPr>
        <w:ind w:firstLine="709"/>
        <w:jc w:val="both"/>
        <w:rPr>
          <w:sz w:val="24"/>
          <w:szCs w:val="24"/>
        </w:rPr>
      </w:pPr>
      <w:r w:rsidRPr="007A62F1">
        <w:rPr>
          <w:sz w:val="24"/>
          <w:szCs w:val="24"/>
        </w:rPr>
        <w:lastRenderedPageBreak/>
        <w:t>В целях создания условий для самореализации молод</w:t>
      </w:r>
      <w:r w:rsidR="006A2C9A" w:rsidRPr="007A62F1">
        <w:rPr>
          <w:sz w:val="24"/>
          <w:szCs w:val="24"/>
        </w:rPr>
        <w:t>ё</w:t>
      </w:r>
      <w:r w:rsidRPr="007A62F1">
        <w:rPr>
          <w:sz w:val="24"/>
          <w:szCs w:val="24"/>
        </w:rPr>
        <w:t xml:space="preserve">жи, обеспечения равных стартовых возможностей для включения молодых граждан в социальную, экономическую и культурную жизнь общества </w:t>
      </w:r>
    </w:p>
    <w:p w14:paraId="74FA2108" w14:textId="77777777" w:rsidR="00684F63" w:rsidRPr="007A62F1" w:rsidRDefault="00684F63" w:rsidP="007A62F1">
      <w:pPr>
        <w:pStyle w:val="ConsPlusNormal"/>
        <w:widowControl/>
        <w:ind w:firstLine="709"/>
        <w:jc w:val="both"/>
        <w:rPr>
          <w:rFonts w:ascii="Times New Roman" w:hAnsi="Times New Roman" w:cs="Times New Roman"/>
          <w:b/>
          <w:sz w:val="24"/>
          <w:szCs w:val="24"/>
          <w:u w:val="single"/>
        </w:rPr>
      </w:pPr>
      <w:r w:rsidRPr="007A62F1">
        <w:rPr>
          <w:rFonts w:ascii="Times New Roman" w:hAnsi="Times New Roman" w:cs="Times New Roman"/>
          <w:b/>
          <w:sz w:val="24"/>
          <w:szCs w:val="24"/>
          <w:u w:val="single"/>
        </w:rPr>
        <w:t>Стороны совместно</w:t>
      </w:r>
      <w:r w:rsidR="0029239E" w:rsidRPr="007A62F1">
        <w:rPr>
          <w:rFonts w:ascii="Times New Roman" w:hAnsi="Times New Roman" w:cs="Times New Roman"/>
          <w:b/>
          <w:sz w:val="24"/>
          <w:szCs w:val="24"/>
          <w:u w:val="single"/>
        </w:rPr>
        <w:t>:</w:t>
      </w:r>
    </w:p>
    <w:p w14:paraId="3AD21330" w14:textId="14DC7B32" w:rsidR="00684F63" w:rsidRPr="007A62F1" w:rsidRDefault="0015676A" w:rsidP="007A62F1">
      <w:pPr>
        <w:ind w:firstLine="709"/>
        <w:jc w:val="both"/>
        <w:rPr>
          <w:bCs/>
          <w:sz w:val="24"/>
          <w:szCs w:val="24"/>
        </w:rPr>
      </w:pPr>
      <w:r w:rsidRPr="007A62F1">
        <w:rPr>
          <w:bCs/>
          <w:sz w:val="24"/>
          <w:szCs w:val="24"/>
        </w:rPr>
        <w:t>6.1. </w:t>
      </w:r>
      <w:r w:rsidR="00684F63" w:rsidRPr="007A62F1">
        <w:rPr>
          <w:bCs/>
          <w:sz w:val="24"/>
          <w:szCs w:val="24"/>
        </w:rPr>
        <w:t xml:space="preserve">Разрабатывают и реализуют систему мер </w:t>
      </w:r>
      <w:r w:rsidR="002403E4" w:rsidRPr="007A62F1">
        <w:rPr>
          <w:bCs/>
          <w:sz w:val="24"/>
          <w:szCs w:val="24"/>
        </w:rPr>
        <w:t xml:space="preserve">муниципальной </w:t>
      </w:r>
      <w:r w:rsidR="00684F63" w:rsidRPr="007A62F1">
        <w:rPr>
          <w:bCs/>
          <w:sz w:val="24"/>
          <w:szCs w:val="24"/>
        </w:rPr>
        <w:t>и общественной поддержки, защиты прав и интересов молодых граждан.</w:t>
      </w:r>
    </w:p>
    <w:p w14:paraId="2836E5D7" w14:textId="3EE6ED9B" w:rsidR="00377600" w:rsidRPr="007A62F1" w:rsidRDefault="00377600" w:rsidP="007A62F1">
      <w:pPr>
        <w:ind w:firstLine="709"/>
        <w:contextualSpacing/>
        <w:jc w:val="both"/>
        <w:rPr>
          <w:sz w:val="24"/>
          <w:szCs w:val="24"/>
        </w:rPr>
      </w:pPr>
      <w:r w:rsidRPr="007A62F1">
        <w:rPr>
          <w:sz w:val="24"/>
          <w:szCs w:val="24"/>
        </w:rPr>
        <w:t xml:space="preserve">6.2. Содействуют созданию и деятельности молодежных и детских общественных объединений на территории </w:t>
      </w:r>
      <w:r w:rsidR="006A2C9A" w:rsidRPr="007A62F1">
        <w:rPr>
          <w:sz w:val="24"/>
          <w:szCs w:val="24"/>
        </w:rPr>
        <w:t xml:space="preserve">Колпашевского района </w:t>
      </w:r>
      <w:r w:rsidRPr="007A62F1">
        <w:rPr>
          <w:sz w:val="24"/>
          <w:szCs w:val="24"/>
        </w:rPr>
        <w:t>Томской области.</w:t>
      </w:r>
    </w:p>
    <w:p w14:paraId="5D1C34EE" w14:textId="77777777" w:rsidR="004A6459" w:rsidRPr="007A62F1" w:rsidRDefault="00CA7BC6" w:rsidP="007A62F1">
      <w:pPr>
        <w:ind w:firstLine="709"/>
        <w:jc w:val="both"/>
        <w:rPr>
          <w:sz w:val="24"/>
          <w:szCs w:val="24"/>
        </w:rPr>
      </w:pPr>
      <w:r w:rsidRPr="007A62F1">
        <w:rPr>
          <w:bCs/>
          <w:sz w:val="24"/>
          <w:szCs w:val="24"/>
        </w:rPr>
        <w:t>6</w:t>
      </w:r>
      <w:r w:rsidR="004A6459" w:rsidRPr="007A62F1">
        <w:rPr>
          <w:bCs/>
          <w:sz w:val="24"/>
          <w:szCs w:val="24"/>
        </w:rPr>
        <w:t>.3.</w:t>
      </w:r>
      <w:r w:rsidR="004A6459" w:rsidRPr="007A62F1">
        <w:rPr>
          <w:sz w:val="24"/>
          <w:szCs w:val="24"/>
        </w:rPr>
        <w:t xml:space="preserve"> Обеспечивают проведение компл</w:t>
      </w:r>
      <w:r w:rsidR="00377600" w:rsidRPr="007A62F1">
        <w:rPr>
          <w:sz w:val="24"/>
          <w:szCs w:val="24"/>
        </w:rPr>
        <w:t xml:space="preserve">екса мероприятий, направленных </w:t>
      </w:r>
      <w:r w:rsidR="004A6459" w:rsidRPr="007A62F1">
        <w:rPr>
          <w:sz w:val="24"/>
          <w:szCs w:val="24"/>
        </w:rPr>
        <w:t>на гражданское и патриотическое воспитание молодежи, воспитание толерантности в молодежной среде, фор</w:t>
      </w:r>
      <w:r w:rsidR="00377600" w:rsidRPr="007A62F1">
        <w:rPr>
          <w:sz w:val="24"/>
          <w:szCs w:val="24"/>
        </w:rPr>
        <w:t xml:space="preserve">мирование правовых, культурных </w:t>
      </w:r>
      <w:r w:rsidR="004A6459" w:rsidRPr="007A62F1">
        <w:rPr>
          <w:sz w:val="24"/>
          <w:szCs w:val="24"/>
        </w:rPr>
        <w:t>и нравственных ценностей среди молодежи.</w:t>
      </w:r>
    </w:p>
    <w:p w14:paraId="1E2787C6" w14:textId="77777777" w:rsidR="00684F63" w:rsidRPr="007A62F1" w:rsidRDefault="00CA7BC6" w:rsidP="007A62F1">
      <w:pPr>
        <w:ind w:firstLine="709"/>
        <w:jc w:val="both"/>
        <w:rPr>
          <w:bCs/>
          <w:sz w:val="24"/>
          <w:szCs w:val="24"/>
        </w:rPr>
      </w:pPr>
      <w:r w:rsidRPr="007A62F1">
        <w:rPr>
          <w:bCs/>
          <w:sz w:val="24"/>
          <w:szCs w:val="24"/>
        </w:rPr>
        <w:t>6.4</w:t>
      </w:r>
      <w:r w:rsidR="0015676A" w:rsidRPr="007A62F1">
        <w:rPr>
          <w:bCs/>
          <w:sz w:val="24"/>
          <w:szCs w:val="24"/>
        </w:rPr>
        <w:t>. </w:t>
      </w:r>
      <w:r w:rsidR="00684F63" w:rsidRPr="007A62F1">
        <w:rPr>
          <w:bCs/>
          <w:sz w:val="24"/>
          <w:szCs w:val="24"/>
        </w:rPr>
        <w:t>Осуществляют работу по пропаганде здорового образа жизни среди молод</w:t>
      </w:r>
      <w:r w:rsidR="008D48D5" w:rsidRPr="007A62F1">
        <w:rPr>
          <w:bCs/>
          <w:sz w:val="24"/>
          <w:szCs w:val="24"/>
        </w:rPr>
        <w:t>е</w:t>
      </w:r>
      <w:r w:rsidR="00684F63" w:rsidRPr="007A62F1">
        <w:rPr>
          <w:bCs/>
          <w:sz w:val="24"/>
          <w:szCs w:val="24"/>
        </w:rPr>
        <w:t xml:space="preserve">жи. </w:t>
      </w:r>
    </w:p>
    <w:p w14:paraId="6D906D53" w14:textId="513D1EA3" w:rsidR="00684F63" w:rsidRPr="007A62F1" w:rsidRDefault="00CA7BC6" w:rsidP="007A62F1">
      <w:pPr>
        <w:ind w:firstLine="709"/>
        <w:jc w:val="both"/>
        <w:rPr>
          <w:bCs/>
          <w:sz w:val="24"/>
          <w:szCs w:val="24"/>
        </w:rPr>
      </w:pPr>
      <w:r w:rsidRPr="007A62F1">
        <w:rPr>
          <w:bCs/>
          <w:sz w:val="24"/>
          <w:szCs w:val="24"/>
        </w:rPr>
        <w:t>6.5</w:t>
      </w:r>
      <w:r w:rsidR="0015676A" w:rsidRPr="007A62F1">
        <w:rPr>
          <w:bCs/>
          <w:sz w:val="24"/>
          <w:szCs w:val="24"/>
        </w:rPr>
        <w:t>. </w:t>
      </w:r>
      <w:r w:rsidR="004A6459" w:rsidRPr="007A62F1">
        <w:rPr>
          <w:sz w:val="24"/>
          <w:szCs w:val="24"/>
        </w:rPr>
        <w:t xml:space="preserve">Содействуют привлечению молодежи к участию в </w:t>
      </w:r>
      <w:proofErr w:type="spellStart"/>
      <w:r w:rsidR="004A6459" w:rsidRPr="007A62F1">
        <w:rPr>
          <w:sz w:val="24"/>
          <w:szCs w:val="24"/>
        </w:rPr>
        <w:t>межпоселенческих</w:t>
      </w:r>
      <w:proofErr w:type="spellEnd"/>
      <w:r w:rsidR="004A6459" w:rsidRPr="007A62F1">
        <w:rPr>
          <w:sz w:val="24"/>
          <w:szCs w:val="24"/>
        </w:rPr>
        <w:t xml:space="preserve"> и районных спортивных соревнованиях по массовым видам спорта и официальных физкультурных мероприятиях разного уровня</w:t>
      </w:r>
      <w:r w:rsidR="00684F63" w:rsidRPr="007A62F1">
        <w:rPr>
          <w:bCs/>
          <w:sz w:val="24"/>
          <w:szCs w:val="24"/>
        </w:rPr>
        <w:t xml:space="preserve">. </w:t>
      </w:r>
    </w:p>
    <w:p w14:paraId="58BF0469" w14:textId="77777777" w:rsidR="00684F63" w:rsidRPr="007A62F1" w:rsidRDefault="00CA7BC6" w:rsidP="007A62F1">
      <w:pPr>
        <w:ind w:firstLine="709"/>
        <w:jc w:val="both"/>
        <w:rPr>
          <w:bCs/>
          <w:sz w:val="24"/>
          <w:szCs w:val="24"/>
        </w:rPr>
      </w:pPr>
      <w:r w:rsidRPr="007A62F1">
        <w:rPr>
          <w:bCs/>
          <w:sz w:val="24"/>
          <w:szCs w:val="24"/>
        </w:rPr>
        <w:t>6.6</w:t>
      </w:r>
      <w:r w:rsidR="0015676A" w:rsidRPr="007A62F1">
        <w:rPr>
          <w:bCs/>
          <w:sz w:val="24"/>
          <w:szCs w:val="24"/>
        </w:rPr>
        <w:t>. </w:t>
      </w:r>
      <w:r w:rsidR="00684F63" w:rsidRPr="007A62F1">
        <w:rPr>
          <w:bCs/>
          <w:sz w:val="24"/>
          <w:szCs w:val="24"/>
        </w:rPr>
        <w:t>Содействуют решению жилищных проблем молод</w:t>
      </w:r>
      <w:r w:rsidR="008D48D5" w:rsidRPr="007A62F1">
        <w:rPr>
          <w:bCs/>
          <w:sz w:val="24"/>
          <w:szCs w:val="24"/>
        </w:rPr>
        <w:t>е</w:t>
      </w:r>
      <w:r w:rsidR="00684F63" w:rsidRPr="007A62F1">
        <w:rPr>
          <w:bCs/>
          <w:sz w:val="24"/>
          <w:szCs w:val="24"/>
        </w:rPr>
        <w:t xml:space="preserve">жи. </w:t>
      </w:r>
    </w:p>
    <w:p w14:paraId="33190258" w14:textId="30CD3AD8" w:rsidR="002403E4" w:rsidRPr="007A62F1" w:rsidRDefault="00CA7BC6" w:rsidP="007A62F1">
      <w:pPr>
        <w:ind w:firstLine="709"/>
        <w:jc w:val="both"/>
        <w:rPr>
          <w:bCs/>
          <w:sz w:val="24"/>
          <w:szCs w:val="24"/>
        </w:rPr>
      </w:pPr>
      <w:r w:rsidRPr="007A62F1">
        <w:rPr>
          <w:bCs/>
          <w:sz w:val="24"/>
          <w:szCs w:val="24"/>
        </w:rPr>
        <w:t>6.7</w:t>
      </w:r>
      <w:r w:rsidR="0015676A" w:rsidRPr="007A62F1">
        <w:rPr>
          <w:bCs/>
          <w:sz w:val="24"/>
          <w:szCs w:val="24"/>
        </w:rPr>
        <w:t>. </w:t>
      </w:r>
      <w:r w:rsidR="009C7699" w:rsidRPr="007A62F1">
        <w:rPr>
          <w:bCs/>
          <w:sz w:val="24"/>
          <w:szCs w:val="24"/>
        </w:rPr>
        <w:t>В целях профессионального самоопределения молод</w:t>
      </w:r>
      <w:r w:rsidR="008D48D5" w:rsidRPr="007A62F1">
        <w:rPr>
          <w:bCs/>
          <w:sz w:val="24"/>
          <w:szCs w:val="24"/>
        </w:rPr>
        <w:t>е</w:t>
      </w:r>
      <w:r w:rsidR="009C7699" w:rsidRPr="007A62F1">
        <w:rPr>
          <w:bCs/>
          <w:sz w:val="24"/>
          <w:szCs w:val="24"/>
        </w:rPr>
        <w:t>жи по профессиям и специальностям, востребованным на рынке труда, а также для повышения престижа рабочих профессий развивают систему профессиональной ориентации обучающихся в образовательных</w:t>
      </w:r>
      <w:r w:rsidR="00B15348" w:rsidRPr="007A62F1">
        <w:rPr>
          <w:bCs/>
          <w:sz w:val="24"/>
          <w:szCs w:val="24"/>
        </w:rPr>
        <w:t xml:space="preserve"> организациях</w:t>
      </w:r>
      <w:r w:rsidR="002403E4" w:rsidRPr="007A62F1">
        <w:rPr>
          <w:bCs/>
          <w:sz w:val="24"/>
          <w:szCs w:val="24"/>
        </w:rPr>
        <w:t>.</w:t>
      </w:r>
    </w:p>
    <w:p w14:paraId="617BA769" w14:textId="4C572BF6" w:rsidR="009D1440" w:rsidRPr="007A62F1" w:rsidRDefault="0029239E" w:rsidP="007A62F1">
      <w:pPr>
        <w:ind w:firstLine="709"/>
        <w:contextualSpacing/>
        <w:jc w:val="both"/>
        <w:rPr>
          <w:sz w:val="24"/>
          <w:szCs w:val="24"/>
        </w:rPr>
      </w:pPr>
      <w:r w:rsidRPr="007A62F1">
        <w:rPr>
          <w:sz w:val="24"/>
          <w:szCs w:val="24"/>
        </w:rPr>
        <w:t>6.8.</w:t>
      </w:r>
      <w:r w:rsidR="009D1440" w:rsidRPr="007A62F1">
        <w:rPr>
          <w:sz w:val="24"/>
          <w:szCs w:val="24"/>
        </w:rPr>
        <w:t>Обеспечивают участие представителей молодежи Колпашевского района в муниципальных, региональных. межрегиональных, всероссийских и международных мероприятиях в сфере труда и занятости, интеллектуальной и творческой деятельности молодежи.</w:t>
      </w:r>
    </w:p>
    <w:p w14:paraId="65DCDE32" w14:textId="77777777" w:rsidR="002F350F" w:rsidRPr="007A62F1" w:rsidRDefault="002F350F" w:rsidP="007A62F1">
      <w:pPr>
        <w:ind w:firstLine="709"/>
        <w:jc w:val="both"/>
        <w:rPr>
          <w:sz w:val="24"/>
          <w:szCs w:val="24"/>
        </w:rPr>
      </w:pPr>
      <w:r w:rsidRPr="007A62F1">
        <w:rPr>
          <w:sz w:val="24"/>
          <w:szCs w:val="24"/>
        </w:rPr>
        <w:t>6.9.Участвуют в организации мероприятий Всероссийского физкультурно-спортивного комплекса «Готов к труду и обороне» (далее – комплекс ГТО).</w:t>
      </w:r>
    </w:p>
    <w:p w14:paraId="6545044C" w14:textId="24D9C688" w:rsidR="002F350F" w:rsidRPr="007A62F1" w:rsidRDefault="002F350F" w:rsidP="007A62F1">
      <w:pPr>
        <w:pStyle w:val="ConsPlusNonformat"/>
        <w:ind w:firstLine="709"/>
        <w:jc w:val="both"/>
        <w:rPr>
          <w:rFonts w:ascii="Times New Roman" w:hAnsi="Times New Roman" w:cs="Times New Roman"/>
          <w:sz w:val="24"/>
          <w:szCs w:val="24"/>
        </w:rPr>
      </w:pPr>
      <w:r w:rsidRPr="007A62F1">
        <w:rPr>
          <w:rFonts w:ascii="Times New Roman" w:hAnsi="Times New Roman" w:cs="Times New Roman"/>
          <w:sz w:val="24"/>
          <w:szCs w:val="24"/>
        </w:rPr>
        <w:t>6.10.Способств</w:t>
      </w:r>
      <w:r w:rsidRPr="007A62F1">
        <w:rPr>
          <w:rFonts w:ascii="Times New Roman" w:hAnsi="Times New Roman" w:cs="Times New Roman"/>
          <w:color w:val="000000" w:themeColor="text1"/>
          <w:sz w:val="24"/>
          <w:szCs w:val="24"/>
        </w:rPr>
        <w:t xml:space="preserve">уют </w:t>
      </w:r>
      <w:r w:rsidRPr="007A62F1">
        <w:rPr>
          <w:rFonts w:ascii="Times New Roman" w:hAnsi="Times New Roman" w:cs="Times New Roman"/>
          <w:sz w:val="24"/>
          <w:szCs w:val="24"/>
        </w:rPr>
        <w:t xml:space="preserve">участию молодежи в государственных программах обеспечения социальных лифтов, включая в том числе </w:t>
      </w:r>
      <w:r w:rsidR="001F07DF">
        <w:rPr>
          <w:rFonts w:ascii="Times New Roman" w:hAnsi="Times New Roman" w:cs="Times New Roman"/>
          <w:color w:val="000000" w:themeColor="text1"/>
          <w:sz w:val="24"/>
          <w:szCs w:val="24"/>
        </w:rPr>
        <w:t>конкурс</w:t>
      </w:r>
      <w:r w:rsidRPr="007A62F1">
        <w:rPr>
          <w:rFonts w:ascii="Times New Roman" w:hAnsi="Times New Roman" w:cs="Times New Roman"/>
          <w:color w:val="000000" w:themeColor="text1"/>
          <w:sz w:val="24"/>
          <w:szCs w:val="24"/>
        </w:rPr>
        <w:t xml:space="preserve"> у</w:t>
      </w:r>
      <w:r w:rsidRPr="007A62F1">
        <w:rPr>
          <w:rFonts w:ascii="Times New Roman" w:hAnsi="Times New Roman" w:cs="Times New Roman"/>
          <w:sz w:val="24"/>
          <w:szCs w:val="24"/>
        </w:rPr>
        <w:t>правленцев «Лидеры России».</w:t>
      </w:r>
    </w:p>
    <w:p w14:paraId="243409CC" w14:textId="7F607779" w:rsidR="009D1440" w:rsidRPr="007A62F1" w:rsidRDefault="002F350F" w:rsidP="007A62F1">
      <w:pPr>
        <w:ind w:firstLine="709"/>
        <w:jc w:val="both"/>
        <w:rPr>
          <w:color w:val="000000" w:themeColor="text1"/>
          <w:sz w:val="24"/>
          <w:szCs w:val="24"/>
        </w:rPr>
      </w:pPr>
      <w:r w:rsidRPr="007A62F1">
        <w:rPr>
          <w:color w:val="000000" w:themeColor="text1"/>
          <w:sz w:val="24"/>
          <w:szCs w:val="24"/>
        </w:rPr>
        <w:t>6.11.Проводят мероприятия по оказанию поддержки талантливой молодежи, популяризации и пропаганде её успехов.</w:t>
      </w:r>
    </w:p>
    <w:p w14:paraId="7B689AD7" w14:textId="35C3313D" w:rsidR="00684F63" w:rsidRPr="007A62F1" w:rsidRDefault="00684F63" w:rsidP="007A62F1">
      <w:pPr>
        <w:pStyle w:val="ConsPlusNormal"/>
        <w:widowControl/>
        <w:ind w:firstLine="709"/>
        <w:jc w:val="both"/>
        <w:rPr>
          <w:rFonts w:ascii="Times New Roman" w:hAnsi="Times New Roman" w:cs="Times New Roman"/>
          <w:b/>
          <w:sz w:val="24"/>
          <w:szCs w:val="24"/>
          <w:u w:val="single"/>
        </w:rPr>
      </w:pPr>
      <w:r w:rsidRPr="007A62F1">
        <w:rPr>
          <w:rFonts w:ascii="Times New Roman" w:hAnsi="Times New Roman" w:cs="Times New Roman"/>
          <w:b/>
          <w:sz w:val="24"/>
          <w:szCs w:val="24"/>
          <w:u w:val="single"/>
        </w:rPr>
        <w:t>Администрация</w:t>
      </w:r>
      <w:r w:rsidR="002403E4" w:rsidRPr="007A62F1">
        <w:rPr>
          <w:rFonts w:ascii="Times New Roman" w:hAnsi="Times New Roman" w:cs="Times New Roman"/>
          <w:b/>
          <w:sz w:val="24"/>
          <w:szCs w:val="24"/>
          <w:u w:val="single"/>
        </w:rPr>
        <w:t xml:space="preserve"> района</w:t>
      </w:r>
      <w:r w:rsidR="0029239E" w:rsidRPr="007A62F1">
        <w:rPr>
          <w:rFonts w:ascii="Times New Roman" w:hAnsi="Times New Roman" w:cs="Times New Roman"/>
          <w:b/>
          <w:sz w:val="24"/>
          <w:szCs w:val="24"/>
          <w:u w:val="single"/>
        </w:rPr>
        <w:t>:</w:t>
      </w:r>
    </w:p>
    <w:p w14:paraId="77093219" w14:textId="251AB31D" w:rsidR="00684F63" w:rsidRPr="007A62F1" w:rsidRDefault="007A62F1" w:rsidP="007A62F1">
      <w:pPr>
        <w:ind w:firstLine="709"/>
        <w:jc w:val="both"/>
        <w:rPr>
          <w:bCs/>
          <w:sz w:val="24"/>
          <w:szCs w:val="24"/>
        </w:rPr>
      </w:pPr>
      <w:r>
        <w:rPr>
          <w:sz w:val="24"/>
          <w:szCs w:val="24"/>
        </w:rPr>
        <w:t>6.12</w:t>
      </w:r>
      <w:r w:rsidR="001F3D62" w:rsidRPr="007A62F1">
        <w:rPr>
          <w:sz w:val="24"/>
          <w:szCs w:val="24"/>
        </w:rPr>
        <w:t>.</w:t>
      </w:r>
      <w:r w:rsidR="001F3D62" w:rsidRPr="007A62F1">
        <w:rPr>
          <w:bCs/>
          <w:sz w:val="24"/>
          <w:szCs w:val="24"/>
        </w:rPr>
        <w:t> </w:t>
      </w:r>
      <w:r w:rsidR="00684F63" w:rsidRPr="007A62F1">
        <w:rPr>
          <w:bCs/>
          <w:sz w:val="24"/>
          <w:szCs w:val="24"/>
        </w:rPr>
        <w:t xml:space="preserve">Взаимодействует с представителями </w:t>
      </w:r>
      <w:r w:rsidR="002403E4" w:rsidRPr="007A62F1">
        <w:rPr>
          <w:bCs/>
          <w:sz w:val="24"/>
          <w:szCs w:val="24"/>
        </w:rPr>
        <w:t xml:space="preserve">общественных молодёжных объединений </w:t>
      </w:r>
      <w:r w:rsidR="002F350F" w:rsidRPr="007A62F1">
        <w:rPr>
          <w:bCs/>
          <w:color w:val="000000" w:themeColor="text1"/>
          <w:sz w:val="24"/>
          <w:szCs w:val="24"/>
        </w:rPr>
        <w:t xml:space="preserve">в целях развития гражданского, патриотического и физического воспитания молодежи в </w:t>
      </w:r>
      <w:proofErr w:type="spellStart"/>
      <w:r w:rsidR="002F350F" w:rsidRPr="007A62F1">
        <w:rPr>
          <w:bCs/>
          <w:color w:val="000000" w:themeColor="text1"/>
          <w:sz w:val="24"/>
          <w:szCs w:val="24"/>
        </w:rPr>
        <w:t>Колпашевском</w:t>
      </w:r>
      <w:proofErr w:type="spellEnd"/>
      <w:r w:rsidR="002F350F" w:rsidRPr="007A62F1">
        <w:rPr>
          <w:bCs/>
          <w:color w:val="000000" w:themeColor="text1"/>
          <w:sz w:val="24"/>
          <w:szCs w:val="24"/>
        </w:rPr>
        <w:t xml:space="preserve"> районе Томской области</w:t>
      </w:r>
      <w:r w:rsidR="00684F63" w:rsidRPr="007A62F1">
        <w:rPr>
          <w:bCs/>
          <w:sz w:val="24"/>
          <w:szCs w:val="24"/>
        </w:rPr>
        <w:t xml:space="preserve"> </w:t>
      </w:r>
    </w:p>
    <w:p w14:paraId="36D3DCFF" w14:textId="605D26A5" w:rsidR="00684F63" w:rsidRPr="007A62F1" w:rsidRDefault="007A62F1" w:rsidP="007A62F1">
      <w:pPr>
        <w:ind w:firstLine="709"/>
        <w:jc w:val="both"/>
        <w:rPr>
          <w:sz w:val="24"/>
          <w:szCs w:val="24"/>
        </w:rPr>
      </w:pPr>
      <w:r>
        <w:rPr>
          <w:sz w:val="24"/>
          <w:szCs w:val="24"/>
        </w:rPr>
        <w:t>6.13</w:t>
      </w:r>
      <w:r w:rsidR="001F3D62" w:rsidRPr="007A62F1">
        <w:rPr>
          <w:sz w:val="24"/>
          <w:szCs w:val="24"/>
        </w:rPr>
        <w:t>.</w:t>
      </w:r>
      <w:r w:rsidR="001F3D62" w:rsidRPr="007A62F1">
        <w:rPr>
          <w:bCs/>
          <w:sz w:val="24"/>
          <w:szCs w:val="24"/>
        </w:rPr>
        <w:t> </w:t>
      </w:r>
      <w:r w:rsidR="00684F63" w:rsidRPr="007A62F1">
        <w:rPr>
          <w:bCs/>
          <w:sz w:val="24"/>
          <w:szCs w:val="24"/>
        </w:rPr>
        <w:t>Проводит</w:t>
      </w:r>
      <w:r w:rsidR="00684F63" w:rsidRPr="007A62F1">
        <w:rPr>
          <w:sz w:val="24"/>
          <w:szCs w:val="24"/>
        </w:rPr>
        <w:t xml:space="preserve"> совместно с образовательными </w:t>
      </w:r>
      <w:r w:rsidR="00B15348" w:rsidRPr="007A62F1">
        <w:rPr>
          <w:sz w:val="24"/>
          <w:szCs w:val="24"/>
        </w:rPr>
        <w:t xml:space="preserve">организациями </w:t>
      </w:r>
      <w:r w:rsidR="00684F63" w:rsidRPr="007A62F1">
        <w:rPr>
          <w:bCs/>
          <w:sz w:val="24"/>
          <w:szCs w:val="24"/>
        </w:rPr>
        <w:t>мероприятия</w:t>
      </w:r>
      <w:r w:rsidR="00684F63" w:rsidRPr="007A62F1">
        <w:rPr>
          <w:sz w:val="24"/>
          <w:szCs w:val="24"/>
        </w:rPr>
        <w:t xml:space="preserve"> по профилактике асоциальных явлений в молод</w:t>
      </w:r>
      <w:r w:rsidR="0078690E" w:rsidRPr="007A62F1">
        <w:rPr>
          <w:sz w:val="24"/>
          <w:szCs w:val="24"/>
        </w:rPr>
        <w:t>е</w:t>
      </w:r>
      <w:r w:rsidR="00684F63" w:rsidRPr="007A62F1">
        <w:rPr>
          <w:sz w:val="24"/>
          <w:szCs w:val="24"/>
        </w:rPr>
        <w:t xml:space="preserve">жной </w:t>
      </w:r>
      <w:r w:rsidR="00684F63" w:rsidRPr="007A62F1">
        <w:rPr>
          <w:bCs/>
          <w:sz w:val="24"/>
          <w:szCs w:val="24"/>
        </w:rPr>
        <w:t xml:space="preserve">и студенческой </w:t>
      </w:r>
      <w:r w:rsidR="00684F63" w:rsidRPr="007A62F1">
        <w:rPr>
          <w:sz w:val="24"/>
          <w:szCs w:val="24"/>
        </w:rPr>
        <w:t>среде.</w:t>
      </w:r>
    </w:p>
    <w:p w14:paraId="78D1FC79" w14:textId="54BCDCDA" w:rsidR="002403E4" w:rsidRPr="007A62F1" w:rsidRDefault="00215214" w:rsidP="007A62F1">
      <w:pPr>
        <w:ind w:firstLine="709"/>
        <w:jc w:val="both"/>
        <w:rPr>
          <w:sz w:val="24"/>
          <w:szCs w:val="24"/>
        </w:rPr>
      </w:pPr>
      <w:r w:rsidRPr="007A62F1">
        <w:rPr>
          <w:sz w:val="24"/>
          <w:szCs w:val="24"/>
        </w:rPr>
        <w:t>6.1</w:t>
      </w:r>
      <w:r w:rsidR="007A62F1">
        <w:rPr>
          <w:sz w:val="24"/>
          <w:szCs w:val="24"/>
        </w:rPr>
        <w:t>4</w:t>
      </w:r>
      <w:r w:rsidRPr="007A62F1">
        <w:rPr>
          <w:sz w:val="24"/>
          <w:szCs w:val="24"/>
        </w:rPr>
        <w:t>.</w:t>
      </w:r>
      <w:r w:rsidR="001F3D62" w:rsidRPr="007A62F1">
        <w:rPr>
          <w:bCs/>
          <w:sz w:val="24"/>
          <w:szCs w:val="24"/>
        </w:rPr>
        <w:t> </w:t>
      </w:r>
      <w:r w:rsidR="004A6459" w:rsidRPr="007A62F1">
        <w:rPr>
          <w:sz w:val="24"/>
          <w:szCs w:val="24"/>
        </w:rPr>
        <w:t xml:space="preserve">В рамках своей компетенции обеспечивает реализацию программ, направленных на обеспечение жильем молодых семей в </w:t>
      </w:r>
      <w:proofErr w:type="spellStart"/>
      <w:r w:rsidR="004A6459" w:rsidRPr="007A62F1">
        <w:rPr>
          <w:sz w:val="24"/>
          <w:szCs w:val="24"/>
        </w:rPr>
        <w:t>Колпашевском</w:t>
      </w:r>
      <w:proofErr w:type="spellEnd"/>
      <w:r w:rsidR="004A6459" w:rsidRPr="007A62F1">
        <w:rPr>
          <w:sz w:val="24"/>
          <w:szCs w:val="24"/>
        </w:rPr>
        <w:t xml:space="preserve"> районе</w:t>
      </w:r>
    </w:p>
    <w:p w14:paraId="2ACFA5FE" w14:textId="58B3A4CD" w:rsidR="00684F63" w:rsidRPr="007A62F1" w:rsidRDefault="007A62F1" w:rsidP="007A62F1">
      <w:pPr>
        <w:ind w:firstLine="709"/>
        <w:jc w:val="both"/>
        <w:rPr>
          <w:bCs/>
          <w:sz w:val="24"/>
          <w:szCs w:val="24"/>
        </w:rPr>
      </w:pPr>
      <w:r>
        <w:rPr>
          <w:sz w:val="24"/>
          <w:szCs w:val="24"/>
        </w:rPr>
        <w:t>6.15</w:t>
      </w:r>
      <w:r w:rsidR="001F3D62" w:rsidRPr="007A62F1">
        <w:rPr>
          <w:sz w:val="24"/>
          <w:szCs w:val="24"/>
        </w:rPr>
        <w:t>.</w:t>
      </w:r>
      <w:r w:rsidR="001F3D62" w:rsidRPr="007A62F1">
        <w:rPr>
          <w:bCs/>
          <w:sz w:val="24"/>
          <w:szCs w:val="24"/>
        </w:rPr>
        <w:t> </w:t>
      </w:r>
      <w:r w:rsidR="004A6459" w:rsidRPr="007A62F1">
        <w:rPr>
          <w:sz w:val="24"/>
          <w:szCs w:val="24"/>
        </w:rPr>
        <w:t>Поддерживает мероприятия, способствующие гражданскому и патриотическому воспитанию молодежи, воспитанию толерантности в молодежной среде, формированию правовых, культурных и нравственных ценностей среди молодежи</w:t>
      </w:r>
      <w:r w:rsidR="00684F63" w:rsidRPr="007A62F1">
        <w:rPr>
          <w:bCs/>
          <w:sz w:val="24"/>
          <w:szCs w:val="24"/>
        </w:rPr>
        <w:t>.</w:t>
      </w:r>
    </w:p>
    <w:p w14:paraId="7B1FDACF" w14:textId="13429688" w:rsidR="00684F63" w:rsidRPr="007A62F1" w:rsidRDefault="007A62F1" w:rsidP="007A62F1">
      <w:pPr>
        <w:ind w:firstLine="709"/>
        <w:jc w:val="both"/>
        <w:rPr>
          <w:sz w:val="24"/>
          <w:szCs w:val="24"/>
        </w:rPr>
      </w:pPr>
      <w:r>
        <w:rPr>
          <w:bCs/>
          <w:sz w:val="24"/>
          <w:szCs w:val="24"/>
        </w:rPr>
        <w:t>6.16</w:t>
      </w:r>
      <w:r w:rsidR="001F3D62" w:rsidRPr="007A62F1">
        <w:rPr>
          <w:bCs/>
          <w:sz w:val="24"/>
          <w:szCs w:val="24"/>
        </w:rPr>
        <w:t>. </w:t>
      </w:r>
      <w:r w:rsidR="004A6459" w:rsidRPr="007A62F1">
        <w:rPr>
          <w:sz w:val="24"/>
          <w:szCs w:val="24"/>
        </w:rPr>
        <w:t>Организует освещение вопросов молодежной политики в средствах массовой информации, в том числе в информационно-телекоммуникационной сети «Интернет»</w:t>
      </w:r>
      <w:r w:rsidR="00684F63" w:rsidRPr="007A62F1">
        <w:rPr>
          <w:sz w:val="24"/>
          <w:szCs w:val="24"/>
        </w:rPr>
        <w:t>.</w:t>
      </w:r>
    </w:p>
    <w:p w14:paraId="101A39BA" w14:textId="103F44A4" w:rsidR="0033099C" w:rsidRPr="007A62F1" w:rsidRDefault="007A62F1" w:rsidP="007A62F1">
      <w:pPr>
        <w:ind w:firstLine="709"/>
        <w:jc w:val="both"/>
        <w:rPr>
          <w:bCs/>
          <w:sz w:val="24"/>
          <w:szCs w:val="24"/>
        </w:rPr>
      </w:pPr>
      <w:r>
        <w:rPr>
          <w:sz w:val="24"/>
          <w:szCs w:val="24"/>
        </w:rPr>
        <w:t>6.17</w:t>
      </w:r>
      <w:r w:rsidR="0033099C" w:rsidRPr="007A62F1">
        <w:rPr>
          <w:sz w:val="24"/>
          <w:szCs w:val="24"/>
        </w:rPr>
        <w:t>.</w:t>
      </w:r>
      <w:r w:rsidR="0033099C" w:rsidRPr="007A62F1">
        <w:rPr>
          <w:bCs/>
          <w:sz w:val="24"/>
          <w:szCs w:val="24"/>
        </w:rPr>
        <w:t> Содействуют созданию и деятельности общественных молодежных организаций и объединений.</w:t>
      </w:r>
    </w:p>
    <w:p w14:paraId="5925583B" w14:textId="331B18B9" w:rsidR="0033099C" w:rsidRPr="007A62F1" w:rsidRDefault="007A62F1" w:rsidP="007A62F1">
      <w:pPr>
        <w:ind w:firstLine="709"/>
        <w:jc w:val="both"/>
        <w:rPr>
          <w:bCs/>
          <w:sz w:val="24"/>
          <w:szCs w:val="24"/>
        </w:rPr>
      </w:pPr>
      <w:r>
        <w:rPr>
          <w:sz w:val="24"/>
          <w:szCs w:val="24"/>
        </w:rPr>
        <w:t>6.18</w:t>
      </w:r>
      <w:r w:rsidR="0033099C" w:rsidRPr="007A62F1">
        <w:rPr>
          <w:sz w:val="24"/>
          <w:szCs w:val="24"/>
        </w:rPr>
        <w:t>.</w:t>
      </w:r>
      <w:r w:rsidR="0033099C" w:rsidRPr="007A62F1">
        <w:rPr>
          <w:bCs/>
          <w:sz w:val="24"/>
          <w:szCs w:val="24"/>
        </w:rPr>
        <w:t> </w:t>
      </w:r>
      <w:r w:rsidR="0033099C" w:rsidRPr="007A62F1">
        <w:rPr>
          <w:sz w:val="24"/>
          <w:szCs w:val="24"/>
        </w:rPr>
        <w:t xml:space="preserve">Содействует развитию </w:t>
      </w:r>
      <w:r w:rsidR="0033099C" w:rsidRPr="007A62F1">
        <w:rPr>
          <w:bCs/>
          <w:sz w:val="24"/>
          <w:szCs w:val="24"/>
        </w:rPr>
        <w:t>предпринимательской инициативы молодежи, создает условия для развития бизнес-инкубаторов.</w:t>
      </w:r>
    </w:p>
    <w:p w14:paraId="08B6AA1A" w14:textId="08599480" w:rsidR="004A6459" w:rsidRPr="007A62F1" w:rsidRDefault="007A62F1" w:rsidP="007A62F1">
      <w:pPr>
        <w:ind w:firstLine="709"/>
        <w:jc w:val="both"/>
        <w:rPr>
          <w:sz w:val="24"/>
          <w:szCs w:val="24"/>
        </w:rPr>
      </w:pPr>
      <w:r>
        <w:rPr>
          <w:sz w:val="24"/>
          <w:szCs w:val="24"/>
        </w:rPr>
        <w:t>6.19</w:t>
      </w:r>
      <w:r w:rsidR="004A6459" w:rsidRPr="007A62F1">
        <w:rPr>
          <w:sz w:val="24"/>
          <w:szCs w:val="24"/>
        </w:rPr>
        <w:t>. Содействует развитию волонтерского движения.</w:t>
      </w:r>
    </w:p>
    <w:p w14:paraId="62A852AD" w14:textId="624AEDFF" w:rsidR="004A6459" w:rsidRPr="007A62F1" w:rsidRDefault="007A62F1" w:rsidP="007A62F1">
      <w:pPr>
        <w:ind w:firstLine="709"/>
        <w:jc w:val="both"/>
        <w:rPr>
          <w:sz w:val="24"/>
          <w:szCs w:val="24"/>
        </w:rPr>
      </w:pPr>
      <w:r>
        <w:rPr>
          <w:sz w:val="24"/>
          <w:szCs w:val="24"/>
        </w:rPr>
        <w:t>6.20</w:t>
      </w:r>
      <w:r w:rsidR="0029239E" w:rsidRPr="007A62F1">
        <w:rPr>
          <w:sz w:val="24"/>
          <w:szCs w:val="24"/>
        </w:rPr>
        <w:t>.</w:t>
      </w:r>
      <w:r w:rsidR="004A6459" w:rsidRPr="007A62F1">
        <w:rPr>
          <w:sz w:val="24"/>
          <w:szCs w:val="24"/>
        </w:rPr>
        <w:t xml:space="preserve">Проводит мероприятия, направленные на повышение профилактических мер антитеррористической и </w:t>
      </w:r>
      <w:proofErr w:type="spellStart"/>
      <w:r w:rsidR="004A6459" w:rsidRPr="007A62F1">
        <w:rPr>
          <w:sz w:val="24"/>
          <w:szCs w:val="24"/>
        </w:rPr>
        <w:t>антиэкстремистской</w:t>
      </w:r>
      <w:proofErr w:type="spellEnd"/>
      <w:r w:rsidR="004A6459" w:rsidRPr="007A62F1">
        <w:rPr>
          <w:sz w:val="24"/>
          <w:szCs w:val="24"/>
        </w:rPr>
        <w:t xml:space="preserve"> направленности</w:t>
      </w:r>
      <w:r w:rsidR="00B9191E" w:rsidRPr="007A62F1">
        <w:rPr>
          <w:sz w:val="24"/>
          <w:szCs w:val="24"/>
        </w:rPr>
        <w:t>.</w:t>
      </w:r>
    </w:p>
    <w:p w14:paraId="26F6AC33" w14:textId="44923ECC" w:rsidR="00684F63" w:rsidRPr="007A62F1" w:rsidRDefault="007A62F1" w:rsidP="007A62F1">
      <w:pPr>
        <w:ind w:firstLine="709"/>
        <w:contextualSpacing/>
        <w:jc w:val="both"/>
        <w:rPr>
          <w:sz w:val="24"/>
          <w:szCs w:val="24"/>
        </w:rPr>
      </w:pPr>
      <w:r>
        <w:rPr>
          <w:sz w:val="24"/>
          <w:szCs w:val="24"/>
        </w:rPr>
        <w:t>6.21</w:t>
      </w:r>
      <w:r w:rsidR="0029239E" w:rsidRPr="007A62F1">
        <w:rPr>
          <w:sz w:val="24"/>
          <w:szCs w:val="24"/>
        </w:rPr>
        <w:t>.</w:t>
      </w:r>
      <w:r w:rsidR="00B9191E" w:rsidRPr="007A62F1">
        <w:rPr>
          <w:sz w:val="24"/>
          <w:szCs w:val="24"/>
        </w:rPr>
        <w:t>Оказывает методическую поддержку по организации физкультурно-спортивной работы на предприятиях.</w:t>
      </w:r>
    </w:p>
    <w:p w14:paraId="6038EBFA" w14:textId="77777777" w:rsidR="00684F63" w:rsidRPr="007A62F1" w:rsidRDefault="00684F63" w:rsidP="007A62F1">
      <w:pPr>
        <w:pStyle w:val="ConsPlusNormal"/>
        <w:widowControl/>
        <w:ind w:firstLine="709"/>
        <w:jc w:val="both"/>
        <w:rPr>
          <w:rFonts w:ascii="Times New Roman" w:hAnsi="Times New Roman" w:cs="Times New Roman"/>
          <w:b/>
          <w:sz w:val="24"/>
          <w:szCs w:val="24"/>
          <w:u w:val="single"/>
        </w:rPr>
      </w:pPr>
      <w:r w:rsidRPr="007A62F1">
        <w:rPr>
          <w:rFonts w:ascii="Times New Roman" w:hAnsi="Times New Roman" w:cs="Times New Roman"/>
          <w:b/>
          <w:sz w:val="24"/>
          <w:szCs w:val="24"/>
          <w:u w:val="single"/>
        </w:rPr>
        <w:lastRenderedPageBreak/>
        <w:t>Работодатели</w:t>
      </w:r>
      <w:r w:rsidR="0029239E" w:rsidRPr="007A62F1">
        <w:rPr>
          <w:rFonts w:ascii="Times New Roman" w:hAnsi="Times New Roman" w:cs="Times New Roman"/>
          <w:b/>
          <w:sz w:val="24"/>
          <w:szCs w:val="24"/>
          <w:u w:val="single"/>
        </w:rPr>
        <w:t>:</w:t>
      </w:r>
    </w:p>
    <w:p w14:paraId="02C1D2A8" w14:textId="7A63C09D" w:rsidR="00684F63" w:rsidRPr="007A62F1" w:rsidRDefault="007A62F1" w:rsidP="007A62F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6.22</w:t>
      </w:r>
      <w:r w:rsidR="00D44C0C" w:rsidRPr="007A62F1">
        <w:rPr>
          <w:rFonts w:ascii="Times New Roman" w:hAnsi="Times New Roman" w:cs="Times New Roman"/>
          <w:sz w:val="24"/>
          <w:szCs w:val="24"/>
        </w:rPr>
        <w:t>.</w:t>
      </w:r>
      <w:r w:rsidR="00A17F07" w:rsidRPr="007A62F1">
        <w:rPr>
          <w:rFonts w:ascii="Times New Roman" w:hAnsi="Times New Roman" w:cs="Times New Roman"/>
          <w:sz w:val="24"/>
          <w:szCs w:val="24"/>
        </w:rPr>
        <w:t> </w:t>
      </w:r>
      <w:r w:rsidR="00684F63" w:rsidRPr="007A62F1">
        <w:rPr>
          <w:rFonts w:ascii="Times New Roman" w:hAnsi="Times New Roman" w:cs="Times New Roman"/>
          <w:sz w:val="24"/>
          <w:szCs w:val="24"/>
        </w:rPr>
        <w:t>Предоставляют временные и сезонные рабочие места для трудоустройства молод</w:t>
      </w:r>
      <w:r w:rsidR="0007138F" w:rsidRPr="007A62F1">
        <w:rPr>
          <w:rFonts w:ascii="Times New Roman" w:hAnsi="Times New Roman" w:cs="Times New Roman"/>
          <w:sz w:val="24"/>
          <w:szCs w:val="24"/>
        </w:rPr>
        <w:t>е</w:t>
      </w:r>
      <w:r w:rsidR="00684F63" w:rsidRPr="007A62F1">
        <w:rPr>
          <w:rFonts w:ascii="Times New Roman" w:hAnsi="Times New Roman" w:cs="Times New Roman"/>
          <w:sz w:val="24"/>
          <w:szCs w:val="24"/>
        </w:rPr>
        <w:t xml:space="preserve">жи </w:t>
      </w:r>
      <w:r w:rsidR="002F350F" w:rsidRPr="007A62F1">
        <w:rPr>
          <w:rFonts w:ascii="Times New Roman" w:hAnsi="Times New Roman" w:cs="Times New Roman"/>
          <w:bCs/>
          <w:color w:val="000000" w:themeColor="text1"/>
          <w:sz w:val="24"/>
          <w:szCs w:val="24"/>
        </w:rPr>
        <w:t xml:space="preserve">в возрасте от 18 до 30 лет </w:t>
      </w:r>
      <w:r w:rsidR="00684F63" w:rsidRPr="007A62F1">
        <w:rPr>
          <w:rFonts w:ascii="Times New Roman" w:hAnsi="Times New Roman" w:cs="Times New Roman"/>
          <w:sz w:val="24"/>
          <w:szCs w:val="24"/>
        </w:rPr>
        <w:t>в свободное от учебы время и период каникул</w:t>
      </w:r>
      <w:r w:rsidR="00630360" w:rsidRPr="007A62F1">
        <w:rPr>
          <w:rFonts w:ascii="Times New Roman" w:hAnsi="Times New Roman" w:cs="Times New Roman"/>
          <w:sz w:val="24"/>
          <w:szCs w:val="24"/>
        </w:rPr>
        <w:t>.</w:t>
      </w:r>
    </w:p>
    <w:p w14:paraId="60BB1BAB" w14:textId="5E6E7863" w:rsidR="00775943" w:rsidRPr="007A62F1" w:rsidRDefault="007A62F1" w:rsidP="007A62F1">
      <w:pPr>
        <w:pStyle w:val="ConsNormal"/>
        <w:widowControl/>
        <w:ind w:firstLine="709"/>
        <w:jc w:val="both"/>
        <w:rPr>
          <w:rFonts w:ascii="Times New Roman" w:hAnsi="Times New Roman"/>
          <w:sz w:val="24"/>
          <w:szCs w:val="24"/>
        </w:rPr>
      </w:pPr>
      <w:r>
        <w:rPr>
          <w:rFonts w:ascii="Times New Roman" w:hAnsi="Times New Roman"/>
          <w:sz w:val="24"/>
          <w:szCs w:val="24"/>
        </w:rPr>
        <w:t>6.23</w:t>
      </w:r>
      <w:r w:rsidR="0007138F" w:rsidRPr="007A62F1">
        <w:rPr>
          <w:rFonts w:ascii="Times New Roman" w:hAnsi="Times New Roman"/>
          <w:sz w:val="24"/>
          <w:szCs w:val="24"/>
        </w:rPr>
        <w:t>. </w:t>
      </w:r>
      <w:r w:rsidR="00775943" w:rsidRPr="007A62F1">
        <w:rPr>
          <w:rFonts w:ascii="Times New Roman" w:hAnsi="Times New Roman"/>
          <w:sz w:val="24"/>
          <w:szCs w:val="24"/>
        </w:rPr>
        <w:t>В приоритетном порядке предоставляют вакантные рабочие места для трудоустройства выпускников</w:t>
      </w:r>
      <w:r w:rsidR="00B15348" w:rsidRPr="007A62F1">
        <w:rPr>
          <w:rFonts w:ascii="Times New Roman" w:hAnsi="Times New Roman"/>
          <w:sz w:val="24"/>
          <w:szCs w:val="24"/>
        </w:rPr>
        <w:t xml:space="preserve"> профессиональных образовательных организаций</w:t>
      </w:r>
      <w:r w:rsidR="00FF769F" w:rsidRPr="007A62F1">
        <w:rPr>
          <w:rFonts w:ascii="Times New Roman" w:hAnsi="Times New Roman"/>
          <w:sz w:val="24"/>
          <w:szCs w:val="24"/>
        </w:rPr>
        <w:t>.</w:t>
      </w:r>
    </w:p>
    <w:p w14:paraId="05216883" w14:textId="501A66DF" w:rsidR="00684F63" w:rsidRPr="007A62F1" w:rsidRDefault="008002AA" w:rsidP="007A62F1">
      <w:pPr>
        <w:pStyle w:val="ConsNormal"/>
        <w:widowControl/>
        <w:ind w:firstLine="709"/>
        <w:jc w:val="both"/>
        <w:rPr>
          <w:rFonts w:ascii="Times New Roman" w:hAnsi="Times New Roman"/>
          <w:sz w:val="24"/>
          <w:szCs w:val="24"/>
        </w:rPr>
      </w:pPr>
      <w:r w:rsidRPr="007A62F1">
        <w:rPr>
          <w:rFonts w:ascii="Times New Roman" w:hAnsi="Times New Roman"/>
          <w:sz w:val="24"/>
          <w:szCs w:val="24"/>
        </w:rPr>
        <w:t>6.2</w:t>
      </w:r>
      <w:r w:rsidR="007A62F1">
        <w:rPr>
          <w:rFonts w:ascii="Times New Roman" w:hAnsi="Times New Roman"/>
          <w:sz w:val="24"/>
          <w:szCs w:val="24"/>
        </w:rPr>
        <w:t>4</w:t>
      </w:r>
      <w:r w:rsidR="0007138F" w:rsidRPr="007A62F1">
        <w:rPr>
          <w:rFonts w:ascii="Times New Roman" w:hAnsi="Times New Roman"/>
          <w:sz w:val="24"/>
          <w:szCs w:val="24"/>
        </w:rPr>
        <w:t>. </w:t>
      </w:r>
      <w:r w:rsidR="00684F63" w:rsidRPr="007A62F1">
        <w:rPr>
          <w:rFonts w:ascii="Times New Roman" w:hAnsi="Times New Roman"/>
          <w:sz w:val="24"/>
          <w:szCs w:val="24"/>
        </w:rPr>
        <w:t>Способствуют созданию в организациях советов молодых специалистов, молодежных комиссий профсоюзных организаций, других форм молодежного самоуправления.</w:t>
      </w:r>
    </w:p>
    <w:p w14:paraId="6DB31798" w14:textId="56A61526" w:rsidR="00684F63" w:rsidRPr="007A62F1" w:rsidRDefault="007A62F1" w:rsidP="007A62F1">
      <w:pPr>
        <w:pStyle w:val="ConsNormal"/>
        <w:widowControl/>
        <w:ind w:firstLine="709"/>
        <w:jc w:val="both"/>
        <w:rPr>
          <w:rFonts w:ascii="Times New Roman" w:hAnsi="Times New Roman"/>
          <w:sz w:val="24"/>
          <w:szCs w:val="24"/>
        </w:rPr>
      </w:pPr>
      <w:r>
        <w:rPr>
          <w:rFonts w:ascii="Times New Roman" w:hAnsi="Times New Roman"/>
          <w:sz w:val="24"/>
          <w:szCs w:val="24"/>
        </w:rPr>
        <w:t>6.25</w:t>
      </w:r>
      <w:r w:rsidR="0007138F" w:rsidRPr="007A62F1">
        <w:rPr>
          <w:rFonts w:ascii="Times New Roman" w:hAnsi="Times New Roman"/>
          <w:sz w:val="24"/>
          <w:szCs w:val="24"/>
        </w:rPr>
        <w:t>. </w:t>
      </w:r>
      <w:r w:rsidR="00684F63" w:rsidRPr="007A62F1">
        <w:rPr>
          <w:rFonts w:ascii="Times New Roman" w:hAnsi="Times New Roman"/>
          <w:sz w:val="24"/>
          <w:szCs w:val="24"/>
        </w:rPr>
        <w:t>Создают условия для повышения квалификации и профессионального роста работающей молод</w:t>
      </w:r>
      <w:r w:rsidR="0076193C" w:rsidRPr="007A62F1">
        <w:rPr>
          <w:rFonts w:ascii="Times New Roman" w:hAnsi="Times New Roman"/>
          <w:sz w:val="24"/>
          <w:szCs w:val="24"/>
        </w:rPr>
        <w:t>е</w:t>
      </w:r>
      <w:r w:rsidR="00684F63" w:rsidRPr="007A62F1">
        <w:rPr>
          <w:rFonts w:ascii="Times New Roman" w:hAnsi="Times New Roman"/>
          <w:sz w:val="24"/>
          <w:szCs w:val="24"/>
        </w:rPr>
        <w:t>жи, в том числе за счет внутрипроизводственного обучения.</w:t>
      </w:r>
    </w:p>
    <w:p w14:paraId="0A9D104B" w14:textId="03FB15A4" w:rsidR="00684F63" w:rsidRPr="007A62F1" w:rsidRDefault="007A62F1" w:rsidP="007A62F1">
      <w:pPr>
        <w:pStyle w:val="ConsNormal"/>
        <w:widowControl/>
        <w:ind w:firstLine="709"/>
        <w:jc w:val="both"/>
        <w:rPr>
          <w:rFonts w:ascii="Times New Roman" w:hAnsi="Times New Roman"/>
          <w:sz w:val="24"/>
          <w:szCs w:val="24"/>
        </w:rPr>
      </w:pPr>
      <w:r>
        <w:rPr>
          <w:rFonts w:ascii="Times New Roman" w:hAnsi="Times New Roman"/>
          <w:sz w:val="24"/>
          <w:szCs w:val="24"/>
        </w:rPr>
        <w:t>6.26</w:t>
      </w:r>
      <w:r w:rsidR="0007138F" w:rsidRPr="007A62F1">
        <w:rPr>
          <w:rFonts w:ascii="Times New Roman" w:hAnsi="Times New Roman"/>
          <w:sz w:val="24"/>
          <w:szCs w:val="24"/>
        </w:rPr>
        <w:t>. </w:t>
      </w:r>
      <w:r w:rsidR="00684F63" w:rsidRPr="007A62F1">
        <w:rPr>
          <w:rFonts w:ascii="Times New Roman" w:hAnsi="Times New Roman"/>
          <w:sz w:val="24"/>
          <w:szCs w:val="24"/>
        </w:rPr>
        <w:t>Развивают производственное наставничество и распространяют передовой опыт среди работающей молод</w:t>
      </w:r>
      <w:r w:rsidR="0007138F" w:rsidRPr="007A62F1">
        <w:rPr>
          <w:rFonts w:ascii="Times New Roman" w:hAnsi="Times New Roman"/>
          <w:sz w:val="24"/>
          <w:szCs w:val="24"/>
        </w:rPr>
        <w:t>е</w:t>
      </w:r>
      <w:r w:rsidR="00684F63" w:rsidRPr="007A62F1">
        <w:rPr>
          <w:rFonts w:ascii="Times New Roman" w:hAnsi="Times New Roman"/>
          <w:sz w:val="24"/>
          <w:szCs w:val="24"/>
        </w:rPr>
        <w:t>жи.</w:t>
      </w:r>
    </w:p>
    <w:p w14:paraId="4686BA47" w14:textId="2A1B8F02" w:rsidR="009C7699" w:rsidRPr="007A62F1" w:rsidRDefault="007A62F1" w:rsidP="007A62F1">
      <w:pPr>
        <w:pStyle w:val="ConsNormal"/>
        <w:widowControl/>
        <w:ind w:firstLine="709"/>
        <w:jc w:val="both"/>
        <w:rPr>
          <w:rFonts w:ascii="Times New Roman" w:hAnsi="Times New Roman"/>
          <w:sz w:val="24"/>
          <w:szCs w:val="24"/>
        </w:rPr>
      </w:pPr>
      <w:r>
        <w:rPr>
          <w:rFonts w:ascii="Times New Roman" w:hAnsi="Times New Roman"/>
          <w:sz w:val="24"/>
          <w:szCs w:val="24"/>
        </w:rPr>
        <w:t>6.27</w:t>
      </w:r>
      <w:r w:rsidR="009C7699" w:rsidRPr="007A62F1">
        <w:rPr>
          <w:rFonts w:ascii="Times New Roman" w:hAnsi="Times New Roman"/>
          <w:sz w:val="24"/>
          <w:szCs w:val="24"/>
        </w:rPr>
        <w:t>.</w:t>
      </w:r>
      <w:r w:rsidR="0007138F" w:rsidRPr="007A62F1">
        <w:rPr>
          <w:rFonts w:ascii="Times New Roman" w:hAnsi="Times New Roman"/>
          <w:sz w:val="24"/>
          <w:szCs w:val="24"/>
        </w:rPr>
        <w:t> </w:t>
      </w:r>
      <w:r w:rsidR="009C7699" w:rsidRPr="007A62F1">
        <w:rPr>
          <w:rFonts w:ascii="Times New Roman" w:hAnsi="Times New Roman"/>
          <w:sz w:val="24"/>
          <w:szCs w:val="24"/>
        </w:rPr>
        <w:t xml:space="preserve">Заключают договоры о сотрудничестве с </w:t>
      </w:r>
      <w:r w:rsidR="00172FA3" w:rsidRPr="007A62F1">
        <w:rPr>
          <w:rFonts w:ascii="Times New Roman" w:hAnsi="Times New Roman"/>
          <w:sz w:val="24"/>
          <w:szCs w:val="24"/>
        </w:rPr>
        <w:t xml:space="preserve">профессиональными образовательными организациями </w:t>
      </w:r>
      <w:r w:rsidR="009C7699" w:rsidRPr="007A62F1">
        <w:rPr>
          <w:rFonts w:ascii="Times New Roman" w:hAnsi="Times New Roman"/>
          <w:sz w:val="24"/>
          <w:szCs w:val="24"/>
        </w:rPr>
        <w:t>и предусматривают в них обязательства по подготовке, переподготовке и повышению квалификации работников требуемых специальностей, организации производственной практики и стажировок учащихся, мастеров производственного обучения, предоставлению рабочих мест для трудоустройства выпускников, развитию материально-технической базы учреждений начального и среднего профессионального образования.</w:t>
      </w:r>
    </w:p>
    <w:p w14:paraId="39A51600" w14:textId="7B08C9C0" w:rsidR="00684F63" w:rsidRPr="007A62F1" w:rsidRDefault="007A62F1" w:rsidP="007A62F1">
      <w:pPr>
        <w:pStyle w:val="ConsNormal"/>
        <w:widowControl/>
        <w:ind w:firstLine="709"/>
        <w:jc w:val="both"/>
        <w:rPr>
          <w:rFonts w:ascii="Times New Roman" w:hAnsi="Times New Roman"/>
          <w:sz w:val="24"/>
          <w:szCs w:val="24"/>
        </w:rPr>
      </w:pPr>
      <w:r>
        <w:rPr>
          <w:rFonts w:ascii="Times New Roman" w:hAnsi="Times New Roman"/>
          <w:sz w:val="24"/>
          <w:szCs w:val="24"/>
        </w:rPr>
        <w:t>6.28</w:t>
      </w:r>
      <w:r w:rsidR="0029239E" w:rsidRPr="007A62F1">
        <w:rPr>
          <w:rFonts w:ascii="Times New Roman" w:hAnsi="Times New Roman"/>
          <w:sz w:val="24"/>
          <w:szCs w:val="24"/>
        </w:rPr>
        <w:t>.</w:t>
      </w:r>
      <w:r w:rsidR="0007138F" w:rsidRPr="007A62F1">
        <w:rPr>
          <w:rFonts w:ascii="Times New Roman" w:hAnsi="Times New Roman"/>
          <w:sz w:val="24"/>
          <w:szCs w:val="24"/>
        </w:rPr>
        <w:t> </w:t>
      </w:r>
      <w:r w:rsidR="00684F63" w:rsidRPr="007A62F1">
        <w:rPr>
          <w:rFonts w:ascii="Times New Roman" w:hAnsi="Times New Roman"/>
          <w:sz w:val="24"/>
          <w:szCs w:val="24"/>
        </w:rPr>
        <w:t>Проводят «дни открытых дверей» для учащейся молод</w:t>
      </w:r>
      <w:r w:rsidR="0007138F" w:rsidRPr="007A62F1">
        <w:rPr>
          <w:rFonts w:ascii="Times New Roman" w:hAnsi="Times New Roman"/>
          <w:sz w:val="24"/>
          <w:szCs w:val="24"/>
        </w:rPr>
        <w:t>е</w:t>
      </w:r>
      <w:r w:rsidR="00684F63" w:rsidRPr="007A62F1">
        <w:rPr>
          <w:rFonts w:ascii="Times New Roman" w:hAnsi="Times New Roman"/>
          <w:sz w:val="24"/>
          <w:szCs w:val="24"/>
        </w:rPr>
        <w:t xml:space="preserve">жи, </w:t>
      </w:r>
      <w:proofErr w:type="spellStart"/>
      <w:r w:rsidR="00684F63" w:rsidRPr="007A62F1">
        <w:rPr>
          <w:rFonts w:ascii="Times New Roman" w:hAnsi="Times New Roman"/>
          <w:sz w:val="24"/>
          <w:szCs w:val="24"/>
        </w:rPr>
        <w:t>профориентационные</w:t>
      </w:r>
      <w:proofErr w:type="spellEnd"/>
      <w:r w:rsidR="00684F63" w:rsidRPr="007A62F1">
        <w:rPr>
          <w:rFonts w:ascii="Times New Roman" w:hAnsi="Times New Roman"/>
          <w:sz w:val="24"/>
          <w:szCs w:val="24"/>
        </w:rPr>
        <w:t xml:space="preserve"> экскурсии для учащихся общеобразовательных школ с целью ознакомления и популяризации рабочих профессий, востребованных на рынке труда, привлечения молод</w:t>
      </w:r>
      <w:r w:rsidR="0007138F" w:rsidRPr="007A62F1">
        <w:rPr>
          <w:rFonts w:ascii="Times New Roman" w:hAnsi="Times New Roman"/>
          <w:sz w:val="24"/>
          <w:szCs w:val="24"/>
        </w:rPr>
        <w:t>е</w:t>
      </w:r>
      <w:r w:rsidR="00684F63" w:rsidRPr="007A62F1">
        <w:rPr>
          <w:rFonts w:ascii="Times New Roman" w:hAnsi="Times New Roman"/>
          <w:sz w:val="24"/>
          <w:szCs w:val="24"/>
        </w:rPr>
        <w:t>жи в реальный сектор экономики.</w:t>
      </w:r>
    </w:p>
    <w:p w14:paraId="0D49E089" w14:textId="39BE8633" w:rsidR="00684F63" w:rsidRPr="007A62F1" w:rsidRDefault="0029239E" w:rsidP="007A62F1">
      <w:pPr>
        <w:pStyle w:val="ConsNormal"/>
        <w:widowControl/>
        <w:ind w:firstLine="709"/>
        <w:jc w:val="both"/>
        <w:rPr>
          <w:rFonts w:ascii="Times New Roman" w:hAnsi="Times New Roman"/>
          <w:sz w:val="24"/>
          <w:szCs w:val="24"/>
        </w:rPr>
      </w:pPr>
      <w:r w:rsidRPr="007A62F1">
        <w:rPr>
          <w:rFonts w:ascii="Times New Roman" w:hAnsi="Times New Roman"/>
          <w:sz w:val="24"/>
          <w:szCs w:val="24"/>
        </w:rPr>
        <w:t>6.</w:t>
      </w:r>
      <w:r w:rsidR="007A62F1">
        <w:rPr>
          <w:rFonts w:ascii="Times New Roman" w:hAnsi="Times New Roman"/>
          <w:sz w:val="24"/>
          <w:szCs w:val="24"/>
        </w:rPr>
        <w:t>29</w:t>
      </w:r>
      <w:r w:rsidR="0007138F" w:rsidRPr="007A62F1">
        <w:rPr>
          <w:rFonts w:ascii="Times New Roman" w:hAnsi="Times New Roman"/>
          <w:sz w:val="24"/>
          <w:szCs w:val="24"/>
        </w:rPr>
        <w:t>. </w:t>
      </w:r>
      <w:r w:rsidR="00684F63" w:rsidRPr="007A62F1">
        <w:rPr>
          <w:rFonts w:ascii="Times New Roman" w:hAnsi="Times New Roman"/>
          <w:sz w:val="24"/>
          <w:szCs w:val="24"/>
        </w:rPr>
        <w:t>Предусматривают в коллективных договорах предоставление мер социальной поддержки молод</w:t>
      </w:r>
      <w:r w:rsidR="0007138F" w:rsidRPr="007A62F1">
        <w:rPr>
          <w:rFonts w:ascii="Times New Roman" w:hAnsi="Times New Roman"/>
          <w:sz w:val="24"/>
          <w:szCs w:val="24"/>
        </w:rPr>
        <w:t>е</w:t>
      </w:r>
      <w:r w:rsidR="00684F63" w:rsidRPr="007A62F1">
        <w:rPr>
          <w:rFonts w:ascii="Times New Roman" w:hAnsi="Times New Roman"/>
          <w:sz w:val="24"/>
          <w:szCs w:val="24"/>
        </w:rPr>
        <w:t>жи, гарантии и расширение прав молод</w:t>
      </w:r>
      <w:r w:rsidR="00CA5F53" w:rsidRPr="007A62F1">
        <w:rPr>
          <w:rFonts w:ascii="Times New Roman" w:hAnsi="Times New Roman"/>
          <w:sz w:val="24"/>
          <w:szCs w:val="24"/>
        </w:rPr>
        <w:t>е</w:t>
      </w:r>
      <w:r w:rsidR="00684F63" w:rsidRPr="007A62F1">
        <w:rPr>
          <w:rFonts w:ascii="Times New Roman" w:hAnsi="Times New Roman"/>
          <w:sz w:val="24"/>
          <w:szCs w:val="24"/>
        </w:rPr>
        <w:t>жи на труд, достойную заработную плату, учебу, отдых, участие в управлении производством.</w:t>
      </w:r>
    </w:p>
    <w:p w14:paraId="663795C6" w14:textId="73E5D96A" w:rsidR="00B9191E" w:rsidRPr="007A62F1" w:rsidRDefault="007A62F1" w:rsidP="007A62F1">
      <w:pPr>
        <w:ind w:firstLine="709"/>
        <w:contextualSpacing/>
        <w:jc w:val="both"/>
        <w:rPr>
          <w:sz w:val="24"/>
          <w:szCs w:val="24"/>
        </w:rPr>
      </w:pPr>
      <w:r>
        <w:rPr>
          <w:sz w:val="24"/>
          <w:szCs w:val="24"/>
        </w:rPr>
        <w:t>6.30</w:t>
      </w:r>
      <w:r w:rsidR="00B9191E" w:rsidRPr="007A62F1">
        <w:rPr>
          <w:sz w:val="24"/>
          <w:szCs w:val="24"/>
        </w:rPr>
        <w:t xml:space="preserve">. Проводят работу по повышению охвата работающих спортивно-оздоровительными мероприятиями, ведут борьбу с алкоголизмом и </w:t>
      </w:r>
      <w:proofErr w:type="spellStart"/>
      <w:r w:rsidR="00B9191E" w:rsidRPr="007A62F1">
        <w:rPr>
          <w:sz w:val="24"/>
          <w:szCs w:val="24"/>
        </w:rPr>
        <w:t>табакокурением</w:t>
      </w:r>
      <w:proofErr w:type="spellEnd"/>
      <w:r w:rsidR="00B9191E" w:rsidRPr="007A62F1">
        <w:rPr>
          <w:sz w:val="24"/>
          <w:szCs w:val="24"/>
        </w:rPr>
        <w:t>.</w:t>
      </w:r>
    </w:p>
    <w:p w14:paraId="7D79BAFF" w14:textId="557437B9" w:rsidR="00B9191E" w:rsidRPr="007A62F1" w:rsidRDefault="007A62F1" w:rsidP="007A62F1">
      <w:pPr>
        <w:ind w:firstLine="709"/>
        <w:contextualSpacing/>
        <w:jc w:val="both"/>
        <w:rPr>
          <w:sz w:val="24"/>
          <w:szCs w:val="24"/>
        </w:rPr>
      </w:pPr>
      <w:r>
        <w:rPr>
          <w:sz w:val="24"/>
          <w:szCs w:val="24"/>
        </w:rPr>
        <w:t>6.31</w:t>
      </w:r>
      <w:r w:rsidR="00B9191E" w:rsidRPr="007A62F1">
        <w:rPr>
          <w:sz w:val="24"/>
          <w:szCs w:val="24"/>
        </w:rPr>
        <w:t>. Поощряют сотрудников, успешно сдавших нормы ГТО.</w:t>
      </w:r>
    </w:p>
    <w:p w14:paraId="3EB69D07" w14:textId="6E583E6E" w:rsidR="0029239E" w:rsidRPr="007A62F1" w:rsidRDefault="007A62F1" w:rsidP="007A62F1">
      <w:pPr>
        <w:ind w:firstLine="709"/>
        <w:contextualSpacing/>
        <w:jc w:val="both"/>
        <w:rPr>
          <w:sz w:val="24"/>
          <w:szCs w:val="24"/>
        </w:rPr>
      </w:pPr>
      <w:r>
        <w:rPr>
          <w:sz w:val="24"/>
          <w:szCs w:val="24"/>
        </w:rPr>
        <w:t>6.32</w:t>
      </w:r>
      <w:r w:rsidR="00B9191E" w:rsidRPr="007A62F1">
        <w:rPr>
          <w:sz w:val="24"/>
          <w:szCs w:val="24"/>
        </w:rPr>
        <w:t>. Создают необходимые условия для занятия физической культурой и спортом работников.</w:t>
      </w:r>
    </w:p>
    <w:p w14:paraId="7EB2FC31" w14:textId="77777777" w:rsidR="00684F63" w:rsidRPr="007A62F1" w:rsidRDefault="00684F63" w:rsidP="007A62F1">
      <w:pPr>
        <w:pStyle w:val="ConsPlusNormal"/>
        <w:widowControl/>
        <w:tabs>
          <w:tab w:val="left" w:pos="1080"/>
        </w:tabs>
        <w:ind w:firstLine="709"/>
        <w:jc w:val="both"/>
        <w:rPr>
          <w:rFonts w:ascii="Times New Roman" w:hAnsi="Times New Roman" w:cs="Times New Roman"/>
          <w:b/>
          <w:sz w:val="24"/>
          <w:szCs w:val="24"/>
        </w:rPr>
      </w:pPr>
      <w:r w:rsidRPr="007A62F1">
        <w:rPr>
          <w:rFonts w:ascii="Times New Roman" w:hAnsi="Times New Roman" w:cs="Times New Roman"/>
          <w:b/>
          <w:sz w:val="24"/>
          <w:szCs w:val="24"/>
          <w:u w:val="single"/>
        </w:rPr>
        <w:t>Профсоюзы</w:t>
      </w:r>
      <w:r w:rsidR="0029239E" w:rsidRPr="007A62F1">
        <w:rPr>
          <w:rFonts w:ascii="Times New Roman" w:hAnsi="Times New Roman" w:cs="Times New Roman"/>
          <w:b/>
          <w:sz w:val="24"/>
          <w:szCs w:val="24"/>
          <w:u w:val="single"/>
        </w:rPr>
        <w:t>:</w:t>
      </w:r>
    </w:p>
    <w:p w14:paraId="3381DE29" w14:textId="6087B3B2" w:rsidR="00684F63" w:rsidRPr="007A62F1" w:rsidRDefault="007A62F1" w:rsidP="007A62F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6.33</w:t>
      </w:r>
      <w:r w:rsidR="00D44C0C" w:rsidRPr="007A62F1">
        <w:rPr>
          <w:rFonts w:ascii="Times New Roman" w:hAnsi="Times New Roman" w:cs="Times New Roman"/>
          <w:sz w:val="24"/>
          <w:szCs w:val="24"/>
        </w:rPr>
        <w:t>.</w:t>
      </w:r>
      <w:r w:rsidR="003F6462" w:rsidRPr="007A62F1">
        <w:rPr>
          <w:rFonts w:ascii="Times New Roman" w:hAnsi="Times New Roman" w:cs="Times New Roman"/>
          <w:sz w:val="24"/>
          <w:szCs w:val="24"/>
        </w:rPr>
        <w:t> </w:t>
      </w:r>
      <w:r w:rsidR="00684F63" w:rsidRPr="007A62F1">
        <w:rPr>
          <w:rFonts w:ascii="Times New Roman" w:hAnsi="Times New Roman" w:cs="Times New Roman"/>
          <w:sz w:val="24"/>
          <w:szCs w:val="24"/>
        </w:rPr>
        <w:t>Создают при профсоюзных комитетах комиссии по работе с молод</w:t>
      </w:r>
      <w:r w:rsidR="003F6462" w:rsidRPr="007A62F1">
        <w:rPr>
          <w:rFonts w:ascii="Times New Roman" w:hAnsi="Times New Roman" w:cs="Times New Roman"/>
          <w:sz w:val="24"/>
          <w:szCs w:val="24"/>
        </w:rPr>
        <w:t>е</w:t>
      </w:r>
      <w:r w:rsidR="00684F63" w:rsidRPr="007A62F1">
        <w:rPr>
          <w:rFonts w:ascii="Times New Roman" w:hAnsi="Times New Roman" w:cs="Times New Roman"/>
          <w:sz w:val="24"/>
          <w:szCs w:val="24"/>
        </w:rPr>
        <w:t>жью.</w:t>
      </w:r>
    </w:p>
    <w:p w14:paraId="18349633" w14:textId="5ECFEB7D" w:rsidR="00684F63" w:rsidRPr="007A62F1" w:rsidRDefault="007A62F1" w:rsidP="007A62F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6.34</w:t>
      </w:r>
      <w:r w:rsidR="003F6462" w:rsidRPr="007A62F1">
        <w:rPr>
          <w:rFonts w:ascii="Times New Roman" w:hAnsi="Times New Roman" w:cs="Times New Roman"/>
          <w:sz w:val="24"/>
          <w:szCs w:val="24"/>
        </w:rPr>
        <w:t>. </w:t>
      </w:r>
      <w:r w:rsidR="00684F63" w:rsidRPr="007A62F1">
        <w:rPr>
          <w:rFonts w:ascii="Times New Roman" w:hAnsi="Times New Roman" w:cs="Times New Roman"/>
          <w:sz w:val="24"/>
          <w:szCs w:val="24"/>
        </w:rPr>
        <w:t>Инициируют включение в коллективные договоры раздела, обеспечивающего гарантии и расширение прав молод</w:t>
      </w:r>
      <w:r w:rsidR="003F6462" w:rsidRPr="007A62F1">
        <w:rPr>
          <w:rFonts w:ascii="Times New Roman" w:hAnsi="Times New Roman" w:cs="Times New Roman"/>
          <w:sz w:val="24"/>
          <w:szCs w:val="24"/>
        </w:rPr>
        <w:t>е</w:t>
      </w:r>
      <w:r w:rsidR="00684F63" w:rsidRPr="007A62F1">
        <w:rPr>
          <w:rFonts w:ascii="Times New Roman" w:hAnsi="Times New Roman" w:cs="Times New Roman"/>
          <w:sz w:val="24"/>
          <w:szCs w:val="24"/>
        </w:rPr>
        <w:t>жи на труд, достойную заработную плату, учебу, отдых, участие в управлении производством.</w:t>
      </w:r>
    </w:p>
    <w:p w14:paraId="3472EB0F" w14:textId="6E5D568C" w:rsidR="00684F63" w:rsidRPr="007A62F1" w:rsidRDefault="0029239E" w:rsidP="007A62F1">
      <w:pPr>
        <w:pStyle w:val="ConsPlusNormal"/>
        <w:widowControl/>
        <w:ind w:firstLine="709"/>
        <w:jc w:val="both"/>
        <w:rPr>
          <w:rFonts w:ascii="Times New Roman" w:hAnsi="Times New Roman" w:cs="Times New Roman"/>
          <w:sz w:val="24"/>
          <w:szCs w:val="24"/>
        </w:rPr>
      </w:pPr>
      <w:r w:rsidRPr="007A62F1">
        <w:rPr>
          <w:rFonts w:ascii="Times New Roman" w:hAnsi="Times New Roman" w:cs="Times New Roman"/>
          <w:sz w:val="24"/>
          <w:szCs w:val="24"/>
        </w:rPr>
        <w:t>6.</w:t>
      </w:r>
      <w:r w:rsidR="007A62F1">
        <w:rPr>
          <w:rFonts w:ascii="Times New Roman" w:hAnsi="Times New Roman" w:cs="Times New Roman"/>
          <w:sz w:val="24"/>
          <w:szCs w:val="24"/>
        </w:rPr>
        <w:t>35</w:t>
      </w:r>
      <w:r w:rsidR="003F6462" w:rsidRPr="007A62F1">
        <w:rPr>
          <w:rFonts w:ascii="Times New Roman" w:hAnsi="Times New Roman" w:cs="Times New Roman"/>
          <w:sz w:val="24"/>
          <w:szCs w:val="24"/>
        </w:rPr>
        <w:t>. </w:t>
      </w:r>
      <w:r w:rsidR="00684F63" w:rsidRPr="007A62F1">
        <w:rPr>
          <w:rFonts w:ascii="Times New Roman" w:hAnsi="Times New Roman" w:cs="Times New Roman"/>
          <w:sz w:val="24"/>
          <w:szCs w:val="24"/>
        </w:rPr>
        <w:t>Проводят работу по привлечению молод</w:t>
      </w:r>
      <w:r w:rsidR="003F6462" w:rsidRPr="007A62F1">
        <w:rPr>
          <w:rFonts w:ascii="Times New Roman" w:hAnsi="Times New Roman" w:cs="Times New Roman"/>
          <w:sz w:val="24"/>
          <w:szCs w:val="24"/>
        </w:rPr>
        <w:t>е</w:t>
      </w:r>
      <w:r w:rsidR="00684F63" w:rsidRPr="007A62F1">
        <w:rPr>
          <w:rFonts w:ascii="Times New Roman" w:hAnsi="Times New Roman" w:cs="Times New Roman"/>
          <w:sz w:val="24"/>
          <w:szCs w:val="24"/>
        </w:rPr>
        <w:t>жи в ряды членов профсоюзов, оказывают финансовую поддержку молод</w:t>
      </w:r>
      <w:r w:rsidR="003F6462" w:rsidRPr="007A62F1">
        <w:rPr>
          <w:rFonts w:ascii="Times New Roman" w:hAnsi="Times New Roman" w:cs="Times New Roman"/>
          <w:sz w:val="24"/>
          <w:szCs w:val="24"/>
        </w:rPr>
        <w:t>е</w:t>
      </w:r>
      <w:r w:rsidR="00684F63" w:rsidRPr="007A62F1">
        <w:rPr>
          <w:rFonts w:ascii="Times New Roman" w:hAnsi="Times New Roman" w:cs="Times New Roman"/>
          <w:sz w:val="24"/>
          <w:szCs w:val="24"/>
        </w:rPr>
        <w:t>жным комиссиям профкомов.</w:t>
      </w:r>
    </w:p>
    <w:p w14:paraId="37B071B2" w14:textId="38033414" w:rsidR="00684F63" w:rsidRPr="007A62F1" w:rsidRDefault="007A62F1" w:rsidP="007A62F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6.36</w:t>
      </w:r>
      <w:r w:rsidR="003F6462" w:rsidRPr="007A62F1">
        <w:rPr>
          <w:rFonts w:ascii="Times New Roman" w:hAnsi="Times New Roman" w:cs="Times New Roman"/>
          <w:sz w:val="24"/>
          <w:szCs w:val="24"/>
        </w:rPr>
        <w:t>. </w:t>
      </w:r>
      <w:r w:rsidR="00684F63" w:rsidRPr="007A62F1">
        <w:rPr>
          <w:rFonts w:ascii="Times New Roman" w:hAnsi="Times New Roman" w:cs="Times New Roman"/>
          <w:sz w:val="24"/>
          <w:szCs w:val="24"/>
        </w:rPr>
        <w:t>Включают молодых профсоюзных активистов в состав комиссий по разработке совместно с органами исполнительной власти проектов законов, нормативных правовых актов, мероприятий по вопросам молод</w:t>
      </w:r>
      <w:r w:rsidR="00641D16" w:rsidRPr="007A62F1">
        <w:rPr>
          <w:rFonts w:ascii="Times New Roman" w:hAnsi="Times New Roman" w:cs="Times New Roman"/>
          <w:sz w:val="24"/>
          <w:szCs w:val="24"/>
        </w:rPr>
        <w:t>е</w:t>
      </w:r>
      <w:r w:rsidR="00684F63" w:rsidRPr="007A62F1">
        <w:rPr>
          <w:rFonts w:ascii="Times New Roman" w:hAnsi="Times New Roman" w:cs="Times New Roman"/>
          <w:sz w:val="24"/>
          <w:szCs w:val="24"/>
        </w:rPr>
        <w:t>жной политики.</w:t>
      </w:r>
    </w:p>
    <w:p w14:paraId="07068BF0" w14:textId="6E9A1ED9" w:rsidR="00B9191E" w:rsidRPr="007A62F1" w:rsidRDefault="007A62F1" w:rsidP="007A62F1">
      <w:pPr>
        <w:ind w:firstLine="709"/>
        <w:contextualSpacing/>
        <w:jc w:val="both"/>
        <w:rPr>
          <w:sz w:val="24"/>
          <w:szCs w:val="24"/>
        </w:rPr>
      </w:pPr>
      <w:r>
        <w:rPr>
          <w:sz w:val="24"/>
          <w:szCs w:val="24"/>
        </w:rPr>
        <w:t>6.37</w:t>
      </w:r>
      <w:r w:rsidR="00B9191E" w:rsidRPr="007A62F1">
        <w:rPr>
          <w:sz w:val="24"/>
          <w:szCs w:val="24"/>
        </w:rPr>
        <w:t>. Инициируют включение в коллективные договоры дополнительных обязательств работодателей, направленных на организацию подготовки и выполнения работниками нормативов испытаний (тестов) Комплекса ГТО.</w:t>
      </w:r>
    </w:p>
    <w:p w14:paraId="792390AF" w14:textId="3B7D6109" w:rsidR="00B9191E" w:rsidRPr="007A62F1" w:rsidRDefault="0029239E" w:rsidP="007A62F1">
      <w:pPr>
        <w:ind w:firstLine="709"/>
        <w:contextualSpacing/>
        <w:jc w:val="both"/>
        <w:rPr>
          <w:sz w:val="24"/>
          <w:szCs w:val="24"/>
        </w:rPr>
      </w:pPr>
      <w:r w:rsidRPr="007A62F1">
        <w:rPr>
          <w:sz w:val="24"/>
          <w:szCs w:val="24"/>
        </w:rPr>
        <w:t>6.</w:t>
      </w:r>
      <w:r w:rsidR="007A62F1">
        <w:rPr>
          <w:sz w:val="24"/>
          <w:szCs w:val="24"/>
        </w:rPr>
        <w:t>38</w:t>
      </w:r>
      <w:r w:rsidR="00B9191E" w:rsidRPr="007A62F1">
        <w:rPr>
          <w:sz w:val="24"/>
          <w:szCs w:val="24"/>
        </w:rPr>
        <w:t>. Разрабатывают и внедряют систему мер поощрения сотрудников, организаций, выполнивших нормы Комплекса ГТО на золотой, серебряный и бронзовый знаки отличия.</w:t>
      </w:r>
    </w:p>
    <w:p w14:paraId="64728581" w14:textId="77777777" w:rsidR="0029239E" w:rsidRPr="007A62F1" w:rsidRDefault="0029239E" w:rsidP="007A62F1">
      <w:pPr>
        <w:ind w:firstLine="709"/>
        <w:jc w:val="both"/>
        <w:rPr>
          <w:b/>
          <w:sz w:val="24"/>
          <w:szCs w:val="24"/>
        </w:rPr>
      </w:pPr>
    </w:p>
    <w:p w14:paraId="1878907D" w14:textId="52D3B771" w:rsidR="00B96F6F" w:rsidRPr="007A62F1" w:rsidRDefault="009E4901" w:rsidP="007A62F1">
      <w:pPr>
        <w:pStyle w:val="ConsPlusNormal"/>
        <w:widowControl/>
        <w:ind w:firstLine="709"/>
        <w:jc w:val="center"/>
        <w:outlineLvl w:val="0"/>
        <w:rPr>
          <w:rFonts w:ascii="Times New Roman" w:hAnsi="Times New Roman" w:cs="Times New Roman"/>
          <w:b/>
          <w:sz w:val="24"/>
          <w:szCs w:val="24"/>
        </w:rPr>
      </w:pPr>
      <w:r w:rsidRPr="007A62F1">
        <w:rPr>
          <w:rFonts w:ascii="Times New Roman" w:hAnsi="Times New Roman" w:cs="Times New Roman"/>
          <w:b/>
          <w:sz w:val="24"/>
          <w:szCs w:val="24"/>
        </w:rPr>
        <w:t>Раздел VII.</w:t>
      </w:r>
      <w:r w:rsidR="00B9191E" w:rsidRPr="007A62F1">
        <w:rPr>
          <w:rFonts w:ascii="Times New Roman" w:hAnsi="Times New Roman" w:cs="Times New Roman"/>
          <w:b/>
          <w:sz w:val="24"/>
          <w:szCs w:val="24"/>
        </w:rPr>
        <w:t xml:space="preserve"> </w:t>
      </w:r>
      <w:r w:rsidR="0029239E" w:rsidRPr="007A62F1">
        <w:rPr>
          <w:rFonts w:ascii="Times New Roman" w:hAnsi="Times New Roman" w:cs="Times New Roman"/>
          <w:b/>
          <w:sz w:val="24"/>
          <w:szCs w:val="24"/>
        </w:rPr>
        <w:t>Социальное партнё</w:t>
      </w:r>
      <w:r w:rsidR="00B9191E" w:rsidRPr="007A62F1">
        <w:rPr>
          <w:rFonts w:ascii="Times New Roman" w:hAnsi="Times New Roman" w:cs="Times New Roman"/>
          <w:b/>
          <w:sz w:val="24"/>
          <w:szCs w:val="24"/>
        </w:rPr>
        <w:t>рство</w:t>
      </w:r>
    </w:p>
    <w:p w14:paraId="644BD117" w14:textId="77777777" w:rsidR="00B9191E" w:rsidRPr="007A62F1" w:rsidRDefault="00B9191E" w:rsidP="007A62F1">
      <w:pPr>
        <w:pStyle w:val="ConsPlusNormal"/>
        <w:widowControl/>
        <w:ind w:firstLine="709"/>
        <w:jc w:val="center"/>
        <w:outlineLvl w:val="0"/>
        <w:rPr>
          <w:rFonts w:ascii="Times New Roman" w:hAnsi="Times New Roman" w:cs="Times New Roman"/>
          <w:b/>
          <w:sz w:val="24"/>
          <w:szCs w:val="24"/>
        </w:rPr>
      </w:pPr>
    </w:p>
    <w:p w14:paraId="086E878A" w14:textId="37830557" w:rsidR="00BF7699" w:rsidRPr="007A62F1" w:rsidRDefault="002F350F" w:rsidP="007A62F1">
      <w:pPr>
        <w:ind w:firstLine="709"/>
        <w:jc w:val="both"/>
        <w:rPr>
          <w:color w:val="000000" w:themeColor="text1"/>
          <w:sz w:val="24"/>
          <w:szCs w:val="24"/>
        </w:rPr>
      </w:pPr>
      <w:r w:rsidRPr="007A62F1">
        <w:rPr>
          <w:sz w:val="24"/>
          <w:szCs w:val="24"/>
        </w:rPr>
        <w:t xml:space="preserve">В целях реализации ст.75.1 Конституции Российской Федерации в части создания условий для социального партнерства в сфере труда, с учетом растущего запроса граждан на социальную солидарность, современных социально-экономических вызовов в мире и стране требующих сплочения в </w:t>
      </w:r>
      <w:r w:rsidRPr="007A62F1">
        <w:rPr>
          <w:color w:val="000000" w:themeColor="text1"/>
          <w:sz w:val="24"/>
          <w:szCs w:val="24"/>
        </w:rPr>
        <w:t>обществе:</w:t>
      </w:r>
    </w:p>
    <w:p w14:paraId="13526F4F" w14:textId="77777777" w:rsidR="0005058C" w:rsidRPr="007A62F1" w:rsidRDefault="0005058C" w:rsidP="007A62F1">
      <w:pPr>
        <w:pStyle w:val="ConsNormal"/>
        <w:widowControl/>
        <w:ind w:firstLine="709"/>
        <w:jc w:val="both"/>
        <w:rPr>
          <w:rFonts w:ascii="Times New Roman" w:hAnsi="Times New Roman"/>
          <w:b/>
          <w:sz w:val="24"/>
          <w:szCs w:val="24"/>
        </w:rPr>
      </w:pPr>
      <w:r w:rsidRPr="007A62F1">
        <w:rPr>
          <w:rFonts w:ascii="Times New Roman" w:hAnsi="Times New Roman"/>
          <w:b/>
          <w:sz w:val="24"/>
          <w:szCs w:val="24"/>
          <w:u w:val="single"/>
        </w:rPr>
        <w:lastRenderedPageBreak/>
        <w:t>Стороны совместно</w:t>
      </w:r>
      <w:r w:rsidR="0029239E" w:rsidRPr="007A62F1">
        <w:rPr>
          <w:rFonts w:ascii="Times New Roman" w:hAnsi="Times New Roman"/>
          <w:b/>
          <w:sz w:val="24"/>
          <w:szCs w:val="24"/>
          <w:u w:val="single"/>
        </w:rPr>
        <w:t>:</w:t>
      </w:r>
      <w:r w:rsidRPr="007A62F1">
        <w:rPr>
          <w:rFonts w:ascii="Times New Roman" w:hAnsi="Times New Roman"/>
          <w:b/>
          <w:sz w:val="24"/>
          <w:szCs w:val="24"/>
          <w:u w:val="single"/>
        </w:rPr>
        <w:t xml:space="preserve"> </w:t>
      </w:r>
    </w:p>
    <w:p w14:paraId="5C84E9B0" w14:textId="77777777" w:rsidR="0005058C" w:rsidRPr="007A62F1" w:rsidRDefault="003C4E2B" w:rsidP="007A62F1">
      <w:pPr>
        <w:pStyle w:val="ConsNormal"/>
        <w:widowControl/>
        <w:ind w:firstLine="709"/>
        <w:jc w:val="both"/>
        <w:rPr>
          <w:rFonts w:ascii="Times New Roman" w:hAnsi="Times New Roman"/>
          <w:sz w:val="24"/>
          <w:szCs w:val="24"/>
        </w:rPr>
      </w:pPr>
      <w:r w:rsidRPr="007A62F1">
        <w:rPr>
          <w:rFonts w:ascii="Times New Roman" w:hAnsi="Times New Roman"/>
          <w:sz w:val="24"/>
          <w:szCs w:val="24"/>
        </w:rPr>
        <w:t>7.1</w:t>
      </w:r>
      <w:r w:rsidR="0005058C" w:rsidRPr="007A62F1">
        <w:rPr>
          <w:rFonts w:ascii="Times New Roman" w:hAnsi="Times New Roman"/>
          <w:sz w:val="24"/>
          <w:szCs w:val="24"/>
        </w:rPr>
        <w:t xml:space="preserve">. </w:t>
      </w:r>
      <w:r w:rsidR="004A6459" w:rsidRPr="007A62F1">
        <w:rPr>
          <w:rFonts w:ascii="Times New Roman" w:hAnsi="Times New Roman"/>
          <w:sz w:val="24"/>
          <w:szCs w:val="24"/>
        </w:rPr>
        <w:t>Продолжают</w:t>
      </w:r>
      <w:r w:rsidR="0005058C" w:rsidRPr="007A62F1">
        <w:rPr>
          <w:rFonts w:ascii="Times New Roman" w:hAnsi="Times New Roman"/>
          <w:sz w:val="24"/>
          <w:szCs w:val="24"/>
        </w:rPr>
        <w:t xml:space="preserve"> работу по совершенствованию нормативной правовой базы</w:t>
      </w:r>
      <w:r w:rsidR="0049551A" w:rsidRPr="007A62F1">
        <w:rPr>
          <w:rFonts w:ascii="Times New Roman" w:hAnsi="Times New Roman"/>
          <w:color w:val="000000"/>
          <w:sz w:val="24"/>
          <w:szCs w:val="24"/>
        </w:rPr>
        <w:t xml:space="preserve"> социального партнерства</w:t>
      </w:r>
      <w:r w:rsidR="0005058C" w:rsidRPr="007A62F1">
        <w:rPr>
          <w:rFonts w:ascii="Times New Roman" w:hAnsi="Times New Roman"/>
          <w:sz w:val="24"/>
          <w:szCs w:val="24"/>
        </w:rPr>
        <w:t>, обеспечивающей функционирование и развитие с</w:t>
      </w:r>
      <w:r w:rsidR="0049551A" w:rsidRPr="007A62F1">
        <w:rPr>
          <w:rFonts w:ascii="Times New Roman" w:hAnsi="Times New Roman"/>
          <w:sz w:val="24"/>
          <w:szCs w:val="24"/>
        </w:rPr>
        <w:t>истемы социального партнерства.</w:t>
      </w:r>
    </w:p>
    <w:p w14:paraId="7205E36B" w14:textId="77777777" w:rsidR="00B72AA1" w:rsidRPr="007A62F1" w:rsidRDefault="00B72AA1" w:rsidP="007A62F1">
      <w:pPr>
        <w:ind w:firstLine="709"/>
        <w:contextualSpacing/>
        <w:jc w:val="both"/>
        <w:rPr>
          <w:sz w:val="24"/>
          <w:szCs w:val="24"/>
        </w:rPr>
      </w:pPr>
      <w:r w:rsidRPr="007A62F1">
        <w:rPr>
          <w:sz w:val="24"/>
          <w:szCs w:val="24"/>
        </w:rPr>
        <w:t>7.2. Рассматривают на заседаниях областной трехсторонней комиссии по регулированию социально-трудовых отношений проекты законодательных актов, нормативных правовых и иных актов в сфере труда.</w:t>
      </w:r>
    </w:p>
    <w:p w14:paraId="66F281F2" w14:textId="6B20911D" w:rsidR="00B72AA1" w:rsidRPr="007A62F1" w:rsidRDefault="00B72AA1" w:rsidP="007A62F1">
      <w:pPr>
        <w:ind w:firstLine="709"/>
        <w:contextualSpacing/>
        <w:jc w:val="both"/>
        <w:rPr>
          <w:sz w:val="24"/>
          <w:szCs w:val="24"/>
        </w:rPr>
      </w:pPr>
      <w:r w:rsidRPr="007A62F1">
        <w:rPr>
          <w:sz w:val="24"/>
          <w:szCs w:val="24"/>
        </w:rPr>
        <w:t>7.3. Принимают меры по выявлению, предупреждению и разрешению коллективных трудовых споров (конфликтов) в организациях Колпашевского района.</w:t>
      </w:r>
    </w:p>
    <w:p w14:paraId="00700758" w14:textId="77777777" w:rsidR="00B72AA1" w:rsidRPr="007A62F1" w:rsidRDefault="00B72AA1" w:rsidP="007A62F1">
      <w:pPr>
        <w:ind w:firstLine="709"/>
        <w:contextualSpacing/>
        <w:jc w:val="both"/>
        <w:rPr>
          <w:sz w:val="24"/>
          <w:szCs w:val="24"/>
        </w:rPr>
      </w:pPr>
      <w:r w:rsidRPr="007A62F1">
        <w:rPr>
          <w:sz w:val="24"/>
          <w:szCs w:val="24"/>
        </w:rPr>
        <w:t>7.4. Оказывают содействие в создании и деятельности первичных профсоюзных организаций как эффективного института, представляющего интересы работников в урегулировании и предотвращении коллективных трудовых споров.</w:t>
      </w:r>
    </w:p>
    <w:p w14:paraId="64D67A0E" w14:textId="749C52AA" w:rsidR="0005058C" w:rsidRPr="007A62F1" w:rsidRDefault="00B60E3E" w:rsidP="007A62F1">
      <w:pPr>
        <w:pStyle w:val="Web"/>
        <w:spacing w:before="0" w:after="0"/>
        <w:ind w:firstLine="709"/>
        <w:jc w:val="both"/>
        <w:rPr>
          <w:b/>
          <w:i/>
          <w:szCs w:val="24"/>
        </w:rPr>
      </w:pPr>
      <w:r w:rsidRPr="007A62F1">
        <w:rPr>
          <w:rStyle w:val="aa"/>
          <w:b w:val="0"/>
          <w:szCs w:val="24"/>
        </w:rPr>
        <w:t>7.5</w:t>
      </w:r>
      <w:r w:rsidR="0005058C" w:rsidRPr="007A62F1">
        <w:rPr>
          <w:rStyle w:val="aa"/>
          <w:b w:val="0"/>
          <w:szCs w:val="24"/>
        </w:rPr>
        <w:t>.</w:t>
      </w:r>
      <w:r w:rsidR="0005058C" w:rsidRPr="007A62F1">
        <w:rPr>
          <w:szCs w:val="24"/>
        </w:rPr>
        <w:t xml:space="preserve"> Содейс</w:t>
      </w:r>
      <w:r w:rsidR="00172FA3" w:rsidRPr="007A62F1">
        <w:rPr>
          <w:szCs w:val="24"/>
        </w:rPr>
        <w:t>твуют заключению территориального</w:t>
      </w:r>
      <w:r w:rsidR="00607A20" w:rsidRPr="007A62F1">
        <w:rPr>
          <w:szCs w:val="24"/>
        </w:rPr>
        <w:t xml:space="preserve"> соглашения</w:t>
      </w:r>
      <w:r w:rsidR="0005058C" w:rsidRPr="007A62F1">
        <w:rPr>
          <w:szCs w:val="24"/>
        </w:rPr>
        <w:t>, отраслевых соглашений, коллективных договоров. Оказывают необходимую организационную и методическую помощь субъектам социального партнерства и их представителям при подготовке соглашений и коллективных договоров.</w:t>
      </w:r>
      <w:r w:rsidR="0005058C" w:rsidRPr="007A62F1">
        <w:rPr>
          <w:b/>
          <w:i/>
          <w:szCs w:val="24"/>
        </w:rPr>
        <w:t xml:space="preserve"> </w:t>
      </w:r>
    </w:p>
    <w:p w14:paraId="1315690B" w14:textId="39F6AE6C" w:rsidR="006512C0" w:rsidRPr="007A62F1" w:rsidRDefault="00B60E3E" w:rsidP="007A62F1">
      <w:pPr>
        <w:ind w:firstLine="709"/>
        <w:jc w:val="both"/>
        <w:rPr>
          <w:sz w:val="24"/>
          <w:szCs w:val="24"/>
        </w:rPr>
      </w:pPr>
      <w:r w:rsidRPr="007A62F1">
        <w:rPr>
          <w:sz w:val="24"/>
          <w:szCs w:val="24"/>
        </w:rPr>
        <w:t>7.6</w:t>
      </w:r>
      <w:r w:rsidR="00731B34" w:rsidRPr="007A62F1">
        <w:rPr>
          <w:sz w:val="24"/>
          <w:szCs w:val="24"/>
        </w:rPr>
        <w:t>. </w:t>
      </w:r>
      <w:r w:rsidR="006512C0" w:rsidRPr="007A62F1">
        <w:rPr>
          <w:sz w:val="24"/>
          <w:szCs w:val="24"/>
        </w:rPr>
        <w:t>Рекомендуют при разработке коллективных договоров руководствоваться методическими рекомендациями, разработанными Департаментом труда и занятости населения Томской области и Федерацией профсоюзных организаций Томской области.</w:t>
      </w:r>
    </w:p>
    <w:p w14:paraId="376B96E6" w14:textId="478E35EF" w:rsidR="000247F3" w:rsidRPr="007A62F1" w:rsidRDefault="000247F3" w:rsidP="007A62F1">
      <w:pPr>
        <w:pStyle w:val="8"/>
        <w:spacing w:before="0" w:after="0"/>
        <w:ind w:firstLine="709"/>
        <w:rPr>
          <w:b/>
          <w:u w:val="single"/>
        </w:rPr>
      </w:pPr>
      <w:r w:rsidRPr="007A62F1">
        <w:rPr>
          <w:b/>
          <w:i w:val="0"/>
          <w:u w:val="single"/>
        </w:rPr>
        <w:t>Администрация</w:t>
      </w:r>
      <w:r w:rsidR="00B60E3E" w:rsidRPr="007A62F1">
        <w:rPr>
          <w:b/>
          <w:i w:val="0"/>
          <w:u w:val="single"/>
        </w:rPr>
        <w:t xml:space="preserve"> района:</w:t>
      </w:r>
      <w:r w:rsidRPr="007A62F1">
        <w:rPr>
          <w:b/>
          <w:i w:val="0"/>
          <w:u w:val="single"/>
        </w:rPr>
        <w:t xml:space="preserve"> </w:t>
      </w:r>
    </w:p>
    <w:p w14:paraId="3588CF78" w14:textId="7CF20E41" w:rsidR="00B60E3E" w:rsidRPr="007A62F1" w:rsidRDefault="00B60E3E" w:rsidP="007A62F1">
      <w:pPr>
        <w:ind w:firstLine="709"/>
        <w:jc w:val="both"/>
        <w:rPr>
          <w:sz w:val="24"/>
          <w:szCs w:val="24"/>
        </w:rPr>
      </w:pPr>
      <w:r w:rsidRPr="007A62F1">
        <w:rPr>
          <w:sz w:val="24"/>
          <w:szCs w:val="24"/>
        </w:rPr>
        <w:t>7.7. </w:t>
      </w:r>
      <w:r w:rsidR="00E86326" w:rsidRPr="007A62F1">
        <w:rPr>
          <w:sz w:val="24"/>
          <w:szCs w:val="24"/>
        </w:rPr>
        <w:t>Размещает</w:t>
      </w:r>
      <w:r w:rsidRPr="007A62F1">
        <w:rPr>
          <w:sz w:val="24"/>
          <w:szCs w:val="24"/>
        </w:rPr>
        <w:t xml:space="preserve"> в средствах массовой информации, в том числе сети Интернет, </w:t>
      </w:r>
      <w:r w:rsidR="00E86326" w:rsidRPr="007A62F1">
        <w:rPr>
          <w:sz w:val="24"/>
          <w:szCs w:val="24"/>
        </w:rPr>
        <w:t>сведения, касающиеся вопросов труда и социального партнерства</w:t>
      </w:r>
      <w:r w:rsidRPr="007A62F1">
        <w:rPr>
          <w:sz w:val="24"/>
          <w:szCs w:val="24"/>
        </w:rPr>
        <w:t>.</w:t>
      </w:r>
    </w:p>
    <w:p w14:paraId="5C8C073C" w14:textId="120DF431" w:rsidR="000247F3" w:rsidRPr="007A62F1" w:rsidRDefault="00EC5515" w:rsidP="007A62F1">
      <w:pPr>
        <w:pStyle w:val="a5"/>
        <w:tabs>
          <w:tab w:val="num" w:pos="-1843"/>
          <w:tab w:val="left" w:pos="-567"/>
          <w:tab w:val="left" w:pos="0"/>
        </w:tabs>
        <w:ind w:firstLine="709"/>
        <w:rPr>
          <w:sz w:val="24"/>
          <w:szCs w:val="24"/>
        </w:rPr>
      </w:pPr>
      <w:r w:rsidRPr="007A62F1">
        <w:rPr>
          <w:sz w:val="24"/>
          <w:szCs w:val="24"/>
        </w:rPr>
        <w:t>7.8.Обеспечивает участие представителей Сторон в работе коллегиальных органов, создаваемых Администрацией района, по вопросам социально-трудовых отношений.</w:t>
      </w:r>
    </w:p>
    <w:p w14:paraId="3B22D8B4" w14:textId="14613E22" w:rsidR="00836743" w:rsidRPr="007A62F1" w:rsidRDefault="00836743" w:rsidP="007A62F1">
      <w:pPr>
        <w:ind w:firstLine="709"/>
        <w:contextualSpacing/>
        <w:jc w:val="both"/>
        <w:rPr>
          <w:sz w:val="24"/>
          <w:szCs w:val="24"/>
        </w:rPr>
      </w:pPr>
      <w:r w:rsidRPr="007A62F1">
        <w:rPr>
          <w:sz w:val="24"/>
          <w:szCs w:val="24"/>
        </w:rPr>
        <w:t>7.9.Обеспечивает работу и своевременное наполнение страницы «Социальное партнерство» на официальном сайте в информационно-телекоммуникационной сети «Интернет».</w:t>
      </w:r>
    </w:p>
    <w:p w14:paraId="4FA2FF24" w14:textId="3BC3EDA4" w:rsidR="00836743" w:rsidRPr="007A62F1" w:rsidRDefault="00836743" w:rsidP="007A62F1">
      <w:pPr>
        <w:pStyle w:val="a5"/>
        <w:tabs>
          <w:tab w:val="num" w:pos="-1843"/>
          <w:tab w:val="left" w:pos="-567"/>
          <w:tab w:val="left" w:pos="0"/>
        </w:tabs>
        <w:ind w:firstLine="709"/>
        <w:rPr>
          <w:sz w:val="24"/>
          <w:szCs w:val="24"/>
        </w:rPr>
      </w:pPr>
      <w:r w:rsidRPr="007A62F1">
        <w:rPr>
          <w:sz w:val="24"/>
          <w:szCs w:val="24"/>
        </w:rPr>
        <w:t xml:space="preserve">7.10.Не допускает подмены соглашений о социальном </w:t>
      </w:r>
      <w:r w:rsidR="007A62F1">
        <w:rPr>
          <w:sz w:val="24"/>
          <w:szCs w:val="24"/>
        </w:rPr>
        <w:t>партнёрстве</w:t>
      </w:r>
      <w:r w:rsidRPr="007A62F1">
        <w:rPr>
          <w:sz w:val="24"/>
          <w:szCs w:val="24"/>
        </w:rPr>
        <w:t xml:space="preserve"> в сфере труда соглашениями о </w:t>
      </w:r>
      <w:r w:rsidR="007A62F1">
        <w:rPr>
          <w:sz w:val="24"/>
          <w:szCs w:val="24"/>
        </w:rPr>
        <w:t>партнёрстве</w:t>
      </w:r>
      <w:r w:rsidRPr="007A62F1">
        <w:rPr>
          <w:sz w:val="24"/>
          <w:szCs w:val="24"/>
        </w:rPr>
        <w:t xml:space="preserve"> между органами местного самоуправления и работодателями, в части регулирования социально-трудовых отношений.</w:t>
      </w:r>
    </w:p>
    <w:p w14:paraId="072B831C" w14:textId="35682D22" w:rsidR="00836743" w:rsidRPr="007A62F1" w:rsidRDefault="00836743" w:rsidP="007A62F1">
      <w:pPr>
        <w:pStyle w:val="a5"/>
        <w:tabs>
          <w:tab w:val="num" w:pos="-1843"/>
          <w:tab w:val="left" w:pos="-567"/>
          <w:tab w:val="left" w:pos="0"/>
        </w:tabs>
        <w:ind w:firstLine="709"/>
        <w:rPr>
          <w:sz w:val="24"/>
          <w:szCs w:val="24"/>
        </w:rPr>
      </w:pPr>
      <w:r w:rsidRPr="007A62F1">
        <w:rPr>
          <w:sz w:val="24"/>
          <w:szCs w:val="24"/>
        </w:rPr>
        <w:t xml:space="preserve">7.11. Устанавливает системы оплаты труда, размеры окладов (должностных окладов) работников муниципальных учреждений в соответствии с нормами и сроками, утвержденными областными нормативными правовыми актами по оплате труда </w:t>
      </w:r>
      <w:r w:rsidR="00C15ABB">
        <w:rPr>
          <w:sz w:val="24"/>
          <w:szCs w:val="24"/>
        </w:rPr>
        <w:t xml:space="preserve">работников бюджетной сферы. </w:t>
      </w:r>
    </w:p>
    <w:p w14:paraId="3352A586" w14:textId="77777777" w:rsidR="00836743" w:rsidRPr="007A62F1" w:rsidRDefault="00836743" w:rsidP="007A62F1">
      <w:pPr>
        <w:ind w:firstLine="709"/>
        <w:contextualSpacing/>
        <w:jc w:val="both"/>
        <w:rPr>
          <w:sz w:val="24"/>
          <w:szCs w:val="24"/>
        </w:rPr>
      </w:pPr>
      <w:r w:rsidRPr="007A62F1">
        <w:rPr>
          <w:sz w:val="24"/>
          <w:szCs w:val="24"/>
        </w:rPr>
        <w:t>7.12</w:t>
      </w:r>
      <w:r w:rsidR="00EC5515" w:rsidRPr="007A62F1">
        <w:rPr>
          <w:sz w:val="24"/>
          <w:szCs w:val="24"/>
        </w:rPr>
        <w:t>. Привлекает представителей Профсоюза к участию в организованных Администрацией района, Департаментом труда и занятости населения Томской области мероприятиях (форумах, конференциях и т.п.), касающихся вопросов социально-экономического развития Томской области и Колпашевского района в частности, в праздничных мероприятиях, посвященных государственным и отраслевым профессиональным праздникам.</w:t>
      </w:r>
    </w:p>
    <w:p w14:paraId="7E381A86" w14:textId="04A4CDD7" w:rsidR="000247F3" w:rsidRPr="007A62F1" w:rsidRDefault="000247F3" w:rsidP="007A62F1">
      <w:pPr>
        <w:ind w:firstLine="709"/>
        <w:contextualSpacing/>
        <w:jc w:val="both"/>
        <w:rPr>
          <w:sz w:val="24"/>
          <w:szCs w:val="24"/>
        </w:rPr>
      </w:pPr>
      <w:r w:rsidRPr="007A62F1">
        <w:rPr>
          <w:b/>
          <w:sz w:val="24"/>
          <w:szCs w:val="24"/>
          <w:u w:val="single"/>
        </w:rPr>
        <w:t>Работодатели</w:t>
      </w:r>
      <w:r w:rsidR="00BB5C42" w:rsidRPr="007A62F1">
        <w:rPr>
          <w:b/>
          <w:sz w:val="24"/>
          <w:szCs w:val="24"/>
          <w:u w:val="single"/>
        </w:rPr>
        <w:t>:</w:t>
      </w:r>
    </w:p>
    <w:p w14:paraId="495E7B7E" w14:textId="31860093" w:rsidR="000247F3" w:rsidRPr="007A62F1" w:rsidRDefault="007A62F1" w:rsidP="007A62F1">
      <w:pPr>
        <w:pStyle w:val="a5"/>
        <w:ind w:firstLine="709"/>
        <w:rPr>
          <w:sz w:val="24"/>
          <w:szCs w:val="24"/>
        </w:rPr>
      </w:pPr>
      <w:r>
        <w:rPr>
          <w:sz w:val="24"/>
          <w:szCs w:val="24"/>
        </w:rPr>
        <w:t>7.13</w:t>
      </w:r>
      <w:r w:rsidR="000247F3" w:rsidRPr="007A62F1">
        <w:rPr>
          <w:sz w:val="24"/>
          <w:szCs w:val="24"/>
        </w:rPr>
        <w:t xml:space="preserve">. </w:t>
      </w:r>
      <w:r w:rsidR="00076FA0" w:rsidRPr="007A62F1">
        <w:rPr>
          <w:sz w:val="24"/>
          <w:szCs w:val="24"/>
        </w:rPr>
        <w:t>Заключают и выполняют коллективные договоры в порядке, предусмотренном Трудовым кодексом Российской Федерации, направляют их на уведомительную регистрацию.</w:t>
      </w:r>
    </w:p>
    <w:p w14:paraId="48B47181" w14:textId="7443FA5B" w:rsidR="00EC5515" w:rsidRPr="007A62F1" w:rsidRDefault="000247F3" w:rsidP="007A62F1">
      <w:pPr>
        <w:pStyle w:val="a5"/>
        <w:ind w:firstLine="709"/>
        <w:rPr>
          <w:sz w:val="24"/>
          <w:szCs w:val="24"/>
        </w:rPr>
      </w:pPr>
      <w:r w:rsidRPr="007A62F1">
        <w:rPr>
          <w:sz w:val="24"/>
          <w:szCs w:val="24"/>
        </w:rPr>
        <w:t>7.1</w:t>
      </w:r>
      <w:r w:rsidR="007A62F1">
        <w:rPr>
          <w:sz w:val="24"/>
          <w:szCs w:val="24"/>
        </w:rPr>
        <w:t>4</w:t>
      </w:r>
      <w:r w:rsidRPr="007A62F1">
        <w:rPr>
          <w:sz w:val="24"/>
          <w:szCs w:val="24"/>
        </w:rPr>
        <w:t>. Обеспечивают условия для уставной деятельности профсоюзов и их выборных органов</w:t>
      </w:r>
      <w:r w:rsidR="00EC5515" w:rsidRPr="007A62F1">
        <w:rPr>
          <w:sz w:val="24"/>
          <w:szCs w:val="24"/>
        </w:rPr>
        <w:t>.</w:t>
      </w:r>
    </w:p>
    <w:p w14:paraId="4D734ECF" w14:textId="5ADDDBD4" w:rsidR="00EC5515" w:rsidRPr="007A62F1" w:rsidRDefault="001A6CEB" w:rsidP="007A62F1">
      <w:pPr>
        <w:pStyle w:val="a5"/>
        <w:ind w:firstLine="709"/>
        <w:rPr>
          <w:rStyle w:val="aa"/>
          <w:b w:val="0"/>
          <w:sz w:val="24"/>
          <w:szCs w:val="24"/>
        </w:rPr>
      </w:pPr>
      <w:r w:rsidRPr="007A62F1">
        <w:rPr>
          <w:sz w:val="24"/>
          <w:szCs w:val="24"/>
        </w:rPr>
        <w:t>7.</w:t>
      </w:r>
      <w:r w:rsidR="007A62F1">
        <w:rPr>
          <w:sz w:val="24"/>
          <w:szCs w:val="24"/>
        </w:rPr>
        <w:t>15.</w:t>
      </w:r>
      <w:r w:rsidR="000247F3" w:rsidRPr="007A62F1">
        <w:rPr>
          <w:sz w:val="24"/>
          <w:szCs w:val="24"/>
        </w:rPr>
        <w:t xml:space="preserve"> </w:t>
      </w:r>
      <w:r w:rsidR="000247F3" w:rsidRPr="007A62F1">
        <w:rPr>
          <w:rStyle w:val="aa"/>
          <w:b w:val="0"/>
          <w:sz w:val="24"/>
          <w:szCs w:val="24"/>
        </w:rPr>
        <w:t>Не допускают случаев нарушения прав профсоюзов, установленных законодательством Российской Федерации.</w:t>
      </w:r>
    </w:p>
    <w:p w14:paraId="5BA33915" w14:textId="77777777" w:rsidR="000247F3" w:rsidRPr="007A62F1" w:rsidRDefault="00EC5515" w:rsidP="007A62F1">
      <w:pPr>
        <w:pStyle w:val="a5"/>
        <w:ind w:firstLine="709"/>
        <w:rPr>
          <w:rStyle w:val="aa"/>
          <w:b w:val="0"/>
          <w:sz w:val="24"/>
          <w:szCs w:val="24"/>
        </w:rPr>
      </w:pPr>
      <w:r w:rsidRPr="007A62F1">
        <w:rPr>
          <w:sz w:val="24"/>
          <w:szCs w:val="24"/>
        </w:rPr>
        <w:t>Не применяют дисциплинарные взыскания в отношении председателя профсоюзного комитета без предварительного согласия соответствующего профсоюзного органа, либо вышестоящего профсоюзного органа.</w:t>
      </w:r>
      <w:r w:rsidR="000247F3" w:rsidRPr="007A62F1">
        <w:rPr>
          <w:rStyle w:val="aa"/>
          <w:b w:val="0"/>
          <w:sz w:val="24"/>
          <w:szCs w:val="24"/>
        </w:rPr>
        <w:t xml:space="preserve"> </w:t>
      </w:r>
    </w:p>
    <w:p w14:paraId="1FD1CB53" w14:textId="6ADA82AA" w:rsidR="00EC5515" w:rsidRPr="007A62F1" w:rsidRDefault="004724E9" w:rsidP="007A62F1">
      <w:pPr>
        <w:ind w:firstLine="709"/>
        <w:contextualSpacing/>
        <w:jc w:val="both"/>
        <w:rPr>
          <w:sz w:val="24"/>
          <w:szCs w:val="24"/>
        </w:rPr>
      </w:pPr>
      <w:r>
        <w:rPr>
          <w:sz w:val="24"/>
          <w:szCs w:val="24"/>
        </w:rPr>
        <w:lastRenderedPageBreak/>
        <w:t>7.16</w:t>
      </w:r>
      <w:r w:rsidR="00EC5515" w:rsidRPr="007A62F1">
        <w:rPr>
          <w:sz w:val="24"/>
          <w:szCs w:val="24"/>
        </w:rPr>
        <w:t>. Организуют производственные соревнования, проводят выставки достижений трудовых коллективов, конкурсы профессионального мастерства, мероприятия по организации профессиональных праздников.</w:t>
      </w:r>
    </w:p>
    <w:p w14:paraId="4E71E9D2" w14:textId="60A0B916" w:rsidR="00EC5515" w:rsidRPr="007A62F1" w:rsidRDefault="004724E9" w:rsidP="007A62F1">
      <w:pPr>
        <w:ind w:firstLine="709"/>
        <w:contextualSpacing/>
        <w:jc w:val="both"/>
        <w:rPr>
          <w:sz w:val="24"/>
          <w:szCs w:val="24"/>
        </w:rPr>
      </w:pPr>
      <w:r>
        <w:rPr>
          <w:sz w:val="24"/>
          <w:szCs w:val="24"/>
        </w:rPr>
        <w:t>7.17</w:t>
      </w:r>
      <w:r w:rsidR="00EC5515" w:rsidRPr="007A62F1">
        <w:rPr>
          <w:sz w:val="24"/>
          <w:szCs w:val="24"/>
        </w:rPr>
        <w:t>. Согласовывают ходатайства о поощрении работников за особые трудовые заслуги перед обществом и государством Благодарственными письмами и Почётными грамотами Администрации Колпашевского района с профсоюзом и (или) иным представительным органом работников организации в согласованном с Профсоюзом порядке.</w:t>
      </w:r>
    </w:p>
    <w:p w14:paraId="0323FFC0" w14:textId="77777777" w:rsidR="00EC5515" w:rsidRPr="007A62F1" w:rsidRDefault="00EC5515" w:rsidP="007A62F1">
      <w:pPr>
        <w:ind w:firstLine="709"/>
        <w:contextualSpacing/>
        <w:jc w:val="both"/>
        <w:rPr>
          <w:sz w:val="24"/>
          <w:szCs w:val="24"/>
        </w:rPr>
      </w:pPr>
      <w:r w:rsidRPr="007A62F1">
        <w:rPr>
          <w:sz w:val="24"/>
          <w:szCs w:val="24"/>
        </w:rPr>
        <w:t>В случае участия в согласовании иного представительного органа работников (кроме профсоюзов) проведение его выборов осуществляется в порядке, предусмотренном Трудовым кодексом Российской Федерации и в соответствии с требованиями Раздела 1 «Методических рекомендаций по подготовке, заключению и регистрации коллективного договора» в части соблюдения порядка избрания иного представителя  (представительного органа), утвержденных Решением рабочей группы областной трехсторонней комиссии по регулированию социально-трудовых отношений от 08.04.2014 года №1/1.</w:t>
      </w:r>
    </w:p>
    <w:p w14:paraId="17170FCA" w14:textId="24171F24" w:rsidR="00EC5515" w:rsidRPr="007A62F1" w:rsidRDefault="00EC5515" w:rsidP="007A62F1">
      <w:pPr>
        <w:ind w:firstLine="709"/>
        <w:contextualSpacing/>
        <w:jc w:val="both"/>
        <w:rPr>
          <w:sz w:val="24"/>
          <w:szCs w:val="24"/>
        </w:rPr>
      </w:pPr>
      <w:r w:rsidRPr="007A62F1">
        <w:rPr>
          <w:sz w:val="24"/>
          <w:szCs w:val="24"/>
        </w:rPr>
        <w:t xml:space="preserve">Согласование ходатайств о награждении работников отраслей экономики </w:t>
      </w:r>
      <w:r w:rsidR="00BB5C42" w:rsidRPr="007A62F1">
        <w:rPr>
          <w:sz w:val="24"/>
          <w:szCs w:val="24"/>
        </w:rPr>
        <w:t xml:space="preserve">Колпашевского района </w:t>
      </w:r>
      <w:r w:rsidRPr="007A62F1">
        <w:rPr>
          <w:sz w:val="24"/>
          <w:szCs w:val="24"/>
        </w:rPr>
        <w:t>Томской области, которые не объединены профильной отраслевой профсоюзной организацией производят с Профсоюзом (Союзом организаций профсоюзов «Федерация профсоюзных организаций Томской области»).</w:t>
      </w:r>
    </w:p>
    <w:p w14:paraId="6AC58436" w14:textId="63E10874" w:rsidR="00EC5515" w:rsidRPr="007A62F1" w:rsidRDefault="004724E9" w:rsidP="007A62F1">
      <w:pPr>
        <w:ind w:firstLine="709"/>
        <w:contextualSpacing/>
        <w:jc w:val="both"/>
        <w:rPr>
          <w:sz w:val="24"/>
          <w:szCs w:val="24"/>
        </w:rPr>
      </w:pPr>
      <w:r>
        <w:rPr>
          <w:sz w:val="24"/>
          <w:szCs w:val="24"/>
        </w:rPr>
        <w:t>7.18</w:t>
      </w:r>
      <w:r w:rsidR="00EC5515" w:rsidRPr="007A62F1">
        <w:rPr>
          <w:sz w:val="24"/>
          <w:szCs w:val="24"/>
        </w:rPr>
        <w:t>. При разработке коллективных договоров руководствуются методическими рекомендациями, утвержденными решением областной трехсторонней комиссии по регулированию социально-трудовых отношений.</w:t>
      </w:r>
    </w:p>
    <w:p w14:paraId="366DF591" w14:textId="7B756419" w:rsidR="00EC5515" w:rsidRPr="007A62F1" w:rsidRDefault="004724E9" w:rsidP="007A62F1">
      <w:pPr>
        <w:ind w:firstLine="709"/>
        <w:contextualSpacing/>
        <w:jc w:val="both"/>
        <w:rPr>
          <w:sz w:val="24"/>
          <w:szCs w:val="24"/>
        </w:rPr>
      </w:pPr>
      <w:r>
        <w:rPr>
          <w:sz w:val="24"/>
          <w:szCs w:val="24"/>
        </w:rPr>
        <w:t>7.19</w:t>
      </w:r>
      <w:r w:rsidR="00EC5515" w:rsidRPr="007A62F1">
        <w:rPr>
          <w:sz w:val="24"/>
          <w:szCs w:val="24"/>
        </w:rPr>
        <w:t>. Предоставляют профсоюзам не позднее двух недель со дня получения соответствующего запроса имеющуюся у них информацию, необходимую для ведения коллективных переговоров по подготовке, заключению или изменению коллективного договора, осуществления контроля за выполнением коллективного договора.</w:t>
      </w:r>
    </w:p>
    <w:p w14:paraId="33728F86" w14:textId="223ECC94" w:rsidR="00EC5515" w:rsidRPr="007A62F1" w:rsidRDefault="004724E9" w:rsidP="007A62F1">
      <w:pPr>
        <w:ind w:firstLine="709"/>
        <w:contextualSpacing/>
        <w:jc w:val="both"/>
        <w:rPr>
          <w:sz w:val="24"/>
          <w:szCs w:val="24"/>
        </w:rPr>
      </w:pPr>
      <w:r>
        <w:rPr>
          <w:sz w:val="24"/>
          <w:szCs w:val="24"/>
        </w:rPr>
        <w:t>7.20</w:t>
      </w:r>
      <w:r w:rsidR="00EC5515" w:rsidRPr="007A62F1">
        <w:rPr>
          <w:sz w:val="24"/>
          <w:szCs w:val="24"/>
        </w:rPr>
        <w:t>. Сотрудничают по вопросам реализации настоящего Соглашения, и другим взаимовыгодным целям и задачам с присоединившимися к настоящему Соглашению объединениями работодателей (их членскими организациями).</w:t>
      </w:r>
    </w:p>
    <w:p w14:paraId="4CF8C4F8" w14:textId="1848A2BE" w:rsidR="00EC5515" w:rsidRPr="007A62F1" w:rsidRDefault="004724E9" w:rsidP="007A62F1">
      <w:pPr>
        <w:ind w:firstLine="709"/>
        <w:contextualSpacing/>
        <w:jc w:val="both"/>
        <w:rPr>
          <w:sz w:val="24"/>
          <w:szCs w:val="24"/>
        </w:rPr>
      </w:pPr>
      <w:r>
        <w:rPr>
          <w:sz w:val="24"/>
          <w:szCs w:val="24"/>
        </w:rPr>
        <w:t>7.21</w:t>
      </w:r>
      <w:r w:rsidR="00EC5515" w:rsidRPr="007A62F1">
        <w:rPr>
          <w:sz w:val="24"/>
          <w:szCs w:val="24"/>
        </w:rPr>
        <w:t>. Предоставляют членам выборных профсоюзных органов, не освобожденным от основной работы, свободное от работы время с сохранением среднего заработка в порядке, предусмотренном коллективным договором, для выполнения общественных обязанностей и участия в мероприятиях, проводимых профсоюзными органами.</w:t>
      </w:r>
    </w:p>
    <w:p w14:paraId="7EA94E42" w14:textId="23F091AA" w:rsidR="00EC5515" w:rsidRPr="007A62F1" w:rsidRDefault="004724E9" w:rsidP="007A62F1">
      <w:pPr>
        <w:ind w:firstLine="709"/>
        <w:contextualSpacing/>
        <w:jc w:val="both"/>
        <w:rPr>
          <w:sz w:val="24"/>
          <w:szCs w:val="24"/>
        </w:rPr>
      </w:pPr>
      <w:r>
        <w:rPr>
          <w:sz w:val="24"/>
          <w:szCs w:val="24"/>
        </w:rPr>
        <w:t>7.22</w:t>
      </w:r>
      <w:r w:rsidR="00EC5515" w:rsidRPr="007A62F1">
        <w:rPr>
          <w:sz w:val="24"/>
          <w:szCs w:val="24"/>
        </w:rPr>
        <w:t>. Содействуют инициативе работников по созданию первичных профсоюзных организаций. Не препятствуют Профсоюзу в информировании работников организаций о деятельности профсоюзов, способствуют проведению Профсоюзом организационных собраний работников на территории организаций Томской области.</w:t>
      </w:r>
    </w:p>
    <w:p w14:paraId="402C36F5" w14:textId="6816EB07" w:rsidR="00EC5515" w:rsidRPr="007A62F1" w:rsidRDefault="004724E9" w:rsidP="007A62F1">
      <w:pPr>
        <w:ind w:firstLine="709"/>
        <w:contextualSpacing/>
        <w:jc w:val="both"/>
        <w:rPr>
          <w:sz w:val="24"/>
          <w:szCs w:val="24"/>
        </w:rPr>
      </w:pPr>
      <w:r>
        <w:rPr>
          <w:sz w:val="24"/>
          <w:szCs w:val="24"/>
        </w:rPr>
        <w:t>7.23</w:t>
      </w:r>
      <w:r w:rsidR="00EC5515" w:rsidRPr="007A62F1">
        <w:rPr>
          <w:sz w:val="24"/>
          <w:szCs w:val="24"/>
        </w:rPr>
        <w:t>. Сохраняют в организациях существующий порядок перечисления профсоюзных взносов с письменного согласия работающих по безналичному расчету. Не допускают задолженности по профсоюзным взносам.</w:t>
      </w:r>
    </w:p>
    <w:p w14:paraId="7B452DF1" w14:textId="7EC2F8FB" w:rsidR="00EC5515" w:rsidRPr="007A62F1" w:rsidRDefault="004724E9" w:rsidP="007A62F1">
      <w:pPr>
        <w:ind w:firstLine="709"/>
        <w:contextualSpacing/>
        <w:jc w:val="both"/>
        <w:rPr>
          <w:sz w:val="24"/>
          <w:szCs w:val="24"/>
        </w:rPr>
      </w:pPr>
      <w:r>
        <w:rPr>
          <w:sz w:val="24"/>
          <w:szCs w:val="24"/>
        </w:rPr>
        <w:t>7.24</w:t>
      </w:r>
      <w:r w:rsidR="00EC5515" w:rsidRPr="007A62F1">
        <w:rPr>
          <w:sz w:val="24"/>
          <w:szCs w:val="24"/>
        </w:rPr>
        <w:t xml:space="preserve">. Принимают меры по увеличению не менее чем на 10% ежегодно доли организаций с численностью работников более 50 человек, заключивших коллективные договоры и входящих в объединения работодателей. </w:t>
      </w:r>
    </w:p>
    <w:p w14:paraId="280067B2" w14:textId="77777777" w:rsidR="00EC5515" w:rsidRPr="007A62F1" w:rsidRDefault="00EC5515" w:rsidP="007A62F1">
      <w:pPr>
        <w:ind w:firstLine="709"/>
        <w:contextualSpacing/>
        <w:jc w:val="both"/>
        <w:rPr>
          <w:sz w:val="24"/>
          <w:szCs w:val="24"/>
        </w:rPr>
      </w:pPr>
      <w:r w:rsidRPr="007A62F1">
        <w:rPr>
          <w:sz w:val="24"/>
          <w:szCs w:val="24"/>
        </w:rPr>
        <w:t>При этом стремятся к увеличению охвата коллективными договорами всех организаций, входящих в объединения работодателей.</w:t>
      </w:r>
    </w:p>
    <w:p w14:paraId="7F2C4877" w14:textId="7C86F056" w:rsidR="00836743" w:rsidRPr="007A62F1" w:rsidRDefault="004724E9" w:rsidP="007A62F1">
      <w:pPr>
        <w:ind w:firstLine="709"/>
        <w:contextualSpacing/>
        <w:jc w:val="both"/>
        <w:rPr>
          <w:sz w:val="24"/>
          <w:szCs w:val="24"/>
        </w:rPr>
      </w:pPr>
      <w:r>
        <w:rPr>
          <w:sz w:val="24"/>
          <w:szCs w:val="24"/>
        </w:rPr>
        <w:t>7.25</w:t>
      </w:r>
      <w:r w:rsidR="00EC5515" w:rsidRPr="007A62F1">
        <w:rPr>
          <w:sz w:val="24"/>
          <w:szCs w:val="24"/>
        </w:rPr>
        <w:t>. Обеспечивают участие победителей регионального этапа всероссийского конкурса профессионального мастерства «Лучший по профессии», «Российская организация высокой социальной эффективности» на федеральном уровне.</w:t>
      </w:r>
    </w:p>
    <w:p w14:paraId="2DAB3065" w14:textId="60E504ED" w:rsidR="000247F3" w:rsidRPr="007A62F1" w:rsidRDefault="000247F3" w:rsidP="007A62F1">
      <w:pPr>
        <w:ind w:firstLine="709"/>
        <w:contextualSpacing/>
        <w:jc w:val="both"/>
        <w:rPr>
          <w:sz w:val="24"/>
          <w:szCs w:val="24"/>
        </w:rPr>
      </w:pPr>
      <w:r w:rsidRPr="007A62F1">
        <w:rPr>
          <w:b/>
          <w:sz w:val="24"/>
          <w:szCs w:val="24"/>
          <w:u w:val="single"/>
        </w:rPr>
        <w:t>Профсоюзы</w:t>
      </w:r>
      <w:r w:rsidR="00BB5C42" w:rsidRPr="007A62F1">
        <w:rPr>
          <w:b/>
          <w:sz w:val="24"/>
          <w:szCs w:val="24"/>
          <w:u w:val="single"/>
        </w:rPr>
        <w:t>:</w:t>
      </w:r>
    </w:p>
    <w:p w14:paraId="1B6C7081" w14:textId="4028F06F" w:rsidR="00676F2C" w:rsidRPr="007A62F1" w:rsidRDefault="004724E9" w:rsidP="007A62F1">
      <w:pPr>
        <w:ind w:firstLine="709"/>
        <w:contextualSpacing/>
        <w:jc w:val="both"/>
        <w:rPr>
          <w:sz w:val="24"/>
          <w:szCs w:val="24"/>
        </w:rPr>
      </w:pPr>
      <w:r>
        <w:rPr>
          <w:sz w:val="24"/>
          <w:szCs w:val="24"/>
        </w:rPr>
        <w:t>7.26</w:t>
      </w:r>
      <w:r w:rsidR="000247F3" w:rsidRPr="007A62F1">
        <w:rPr>
          <w:sz w:val="24"/>
          <w:szCs w:val="24"/>
        </w:rPr>
        <w:t xml:space="preserve">. </w:t>
      </w:r>
      <w:r w:rsidR="00676F2C" w:rsidRPr="007A62F1">
        <w:rPr>
          <w:sz w:val="24"/>
          <w:szCs w:val="24"/>
        </w:rPr>
        <w:t>Продолжают работу по развитию профсоюзного движения в трудовых коллективах, особенно в негосударственном секторе экономики.</w:t>
      </w:r>
    </w:p>
    <w:p w14:paraId="2A24C83A" w14:textId="7F8B2D28" w:rsidR="000247F3" w:rsidRPr="007A62F1" w:rsidRDefault="004724E9" w:rsidP="007A62F1">
      <w:pPr>
        <w:ind w:firstLine="709"/>
        <w:jc w:val="both"/>
        <w:rPr>
          <w:sz w:val="24"/>
          <w:szCs w:val="24"/>
        </w:rPr>
      </w:pPr>
      <w:r>
        <w:rPr>
          <w:sz w:val="24"/>
          <w:szCs w:val="24"/>
        </w:rPr>
        <w:t>7.27</w:t>
      </w:r>
      <w:r w:rsidR="00836743" w:rsidRPr="007A62F1">
        <w:rPr>
          <w:sz w:val="24"/>
          <w:szCs w:val="24"/>
        </w:rPr>
        <w:t xml:space="preserve">. </w:t>
      </w:r>
      <w:r w:rsidR="00676F2C" w:rsidRPr="007A62F1">
        <w:rPr>
          <w:sz w:val="24"/>
          <w:szCs w:val="24"/>
        </w:rPr>
        <w:t>При содействии работодателей инициируют создание в организациях области новых первичных профсоюзных организаций.</w:t>
      </w:r>
    </w:p>
    <w:p w14:paraId="602217DC" w14:textId="3B7ECAD2" w:rsidR="000247F3" w:rsidRPr="007A62F1" w:rsidRDefault="004724E9" w:rsidP="007A62F1">
      <w:pPr>
        <w:ind w:firstLine="709"/>
        <w:jc w:val="both"/>
        <w:rPr>
          <w:sz w:val="24"/>
          <w:szCs w:val="24"/>
        </w:rPr>
      </w:pPr>
      <w:r>
        <w:rPr>
          <w:sz w:val="24"/>
          <w:szCs w:val="24"/>
        </w:rPr>
        <w:lastRenderedPageBreak/>
        <w:t>7.28</w:t>
      </w:r>
      <w:r w:rsidR="000247F3" w:rsidRPr="007A62F1">
        <w:rPr>
          <w:sz w:val="24"/>
          <w:szCs w:val="24"/>
        </w:rPr>
        <w:t>. Организуют работу координационных советов профсоюз</w:t>
      </w:r>
      <w:r w:rsidR="00172FA3" w:rsidRPr="007A62F1">
        <w:rPr>
          <w:sz w:val="24"/>
          <w:szCs w:val="24"/>
        </w:rPr>
        <w:t>ов по заключению территориального соглашения</w:t>
      </w:r>
      <w:r w:rsidR="000247F3" w:rsidRPr="007A62F1">
        <w:rPr>
          <w:sz w:val="24"/>
          <w:szCs w:val="24"/>
        </w:rPr>
        <w:t>, отраслевых райкомов профсоюза – по заключению отраслевых соглашений с привлечением к участию в них организаций всех форм собственности,</w:t>
      </w:r>
      <w:r w:rsidR="000247F3" w:rsidRPr="007A62F1">
        <w:rPr>
          <w:b/>
          <w:i/>
          <w:sz w:val="24"/>
          <w:szCs w:val="24"/>
        </w:rPr>
        <w:t xml:space="preserve"> </w:t>
      </w:r>
      <w:r w:rsidR="000247F3" w:rsidRPr="007A62F1">
        <w:rPr>
          <w:sz w:val="24"/>
          <w:szCs w:val="24"/>
        </w:rPr>
        <w:t>добиваются принятия разделов, регламентирующих меры ответственности сторон социального партнерства по выполнению принятых обязательств.</w:t>
      </w:r>
      <w:r w:rsidR="000247F3" w:rsidRPr="007A62F1">
        <w:rPr>
          <w:b/>
          <w:sz w:val="24"/>
          <w:szCs w:val="24"/>
        </w:rPr>
        <w:t xml:space="preserve"> </w:t>
      </w:r>
    </w:p>
    <w:p w14:paraId="16FA3501" w14:textId="124EB278" w:rsidR="00676F2C" w:rsidRPr="007A62F1" w:rsidRDefault="004724E9" w:rsidP="007A62F1">
      <w:pPr>
        <w:ind w:firstLine="709"/>
        <w:contextualSpacing/>
        <w:jc w:val="both"/>
        <w:rPr>
          <w:sz w:val="24"/>
          <w:szCs w:val="24"/>
        </w:rPr>
      </w:pPr>
      <w:r>
        <w:rPr>
          <w:sz w:val="24"/>
          <w:szCs w:val="24"/>
        </w:rPr>
        <w:t>7.29</w:t>
      </w:r>
      <w:r w:rsidR="00676F2C" w:rsidRPr="007A62F1">
        <w:rPr>
          <w:sz w:val="24"/>
          <w:szCs w:val="24"/>
        </w:rPr>
        <w:t>. Оказывают содействие в создании в организациях комиссий по урегулированию коллективных трудовых споров.</w:t>
      </w:r>
    </w:p>
    <w:p w14:paraId="17D0384A" w14:textId="4D84D521" w:rsidR="00676F2C" w:rsidRPr="007A62F1" w:rsidRDefault="004724E9" w:rsidP="007A62F1">
      <w:pPr>
        <w:ind w:firstLine="709"/>
        <w:contextualSpacing/>
        <w:jc w:val="both"/>
        <w:rPr>
          <w:sz w:val="24"/>
          <w:szCs w:val="24"/>
        </w:rPr>
      </w:pPr>
      <w:r>
        <w:rPr>
          <w:sz w:val="24"/>
          <w:szCs w:val="24"/>
        </w:rPr>
        <w:t>7.30</w:t>
      </w:r>
      <w:r w:rsidR="00676F2C" w:rsidRPr="007A62F1">
        <w:rPr>
          <w:sz w:val="24"/>
          <w:szCs w:val="24"/>
        </w:rPr>
        <w:t>. Совместно с работодателями информируют работников о выполнении коллективного договора не реже двух раз в год.</w:t>
      </w:r>
    </w:p>
    <w:p w14:paraId="2A0C28F4" w14:textId="4BE37AED" w:rsidR="00676F2C" w:rsidRPr="007A62F1" w:rsidRDefault="004724E9" w:rsidP="007A62F1">
      <w:pPr>
        <w:ind w:firstLine="709"/>
        <w:contextualSpacing/>
        <w:jc w:val="both"/>
        <w:rPr>
          <w:sz w:val="24"/>
          <w:szCs w:val="24"/>
        </w:rPr>
      </w:pPr>
      <w:r>
        <w:rPr>
          <w:sz w:val="24"/>
          <w:szCs w:val="24"/>
        </w:rPr>
        <w:t>7.31</w:t>
      </w:r>
      <w:r w:rsidR="00833396">
        <w:rPr>
          <w:sz w:val="24"/>
          <w:szCs w:val="24"/>
        </w:rPr>
        <w:t>. Организуют</w:t>
      </w:r>
      <w:r w:rsidR="00676F2C" w:rsidRPr="007A62F1">
        <w:rPr>
          <w:sz w:val="24"/>
          <w:szCs w:val="24"/>
        </w:rPr>
        <w:t xml:space="preserve"> обучение членов профсоюзов по вопросам социального партнерства, заключения коллективных договоров, оплаты труда, охраны труда и т.п.</w:t>
      </w:r>
    </w:p>
    <w:p w14:paraId="468AF74E" w14:textId="4D98B7AE" w:rsidR="000B65A3" w:rsidRPr="007A62F1" w:rsidRDefault="004724E9" w:rsidP="007A62F1">
      <w:pPr>
        <w:pStyle w:val="a5"/>
        <w:ind w:firstLine="709"/>
        <w:rPr>
          <w:sz w:val="24"/>
          <w:szCs w:val="24"/>
        </w:rPr>
      </w:pPr>
      <w:r>
        <w:rPr>
          <w:sz w:val="24"/>
          <w:szCs w:val="24"/>
        </w:rPr>
        <w:t>7.32</w:t>
      </w:r>
      <w:r w:rsidR="000247F3" w:rsidRPr="007A62F1">
        <w:rPr>
          <w:sz w:val="24"/>
          <w:szCs w:val="24"/>
        </w:rPr>
        <w:t xml:space="preserve">. </w:t>
      </w:r>
      <w:r w:rsidR="00833396">
        <w:rPr>
          <w:sz w:val="24"/>
          <w:szCs w:val="24"/>
        </w:rPr>
        <w:t>Осуществляю</w:t>
      </w:r>
      <w:r w:rsidR="00676F2C" w:rsidRPr="007A62F1">
        <w:rPr>
          <w:sz w:val="24"/>
          <w:szCs w:val="24"/>
        </w:rPr>
        <w:t xml:space="preserve">т профсоюзный контроль за выполнением территориальных, отраслевых (межотраслевых) соглашений, коллективных договоров. </w:t>
      </w:r>
    </w:p>
    <w:p w14:paraId="21D8428F" w14:textId="77777777" w:rsidR="00DE3309" w:rsidRPr="007A62F1" w:rsidRDefault="00DE3309" w:rsidP="007A62F1">
      <w:pPr>
        <w:pStyle w:val="a5"/>
        <w:ind w:firstLine="709"/>
        <w:rPr>
          <w:sz w:val="24"/>
          <w:szCs w:val="24"/>
        </w:rPr>
      </w:pPr>
    </w:p>
    <w:p w14:paraId="5C3E57AE" w14:textId="36A7012C" w:rsidR="006512C0" w:rsidRPr="007A62F1" w:rsidRDefault="00905396" w:rsidP="007A62F1">
      <w:pPr>
        <w:pStyle w:val="1"/>
        <w:spacing w:before="0"/>
        <w:ind w:firstLine="709"/>
        <w:rPr>
          <w:sz w:val="24"/>
          <w:szCs w:val="24"/>
        </w:rPr>
      </w:pPr>
      <w:r w:rsidRPr="007A62F1">
        <w:rPr>
          <w:sz w:val="24"/>
          <w:szCs w:val="24"/>
        </w:rPr>
        <w:t xml:space="preserve">Раздел </w:t>
      </w:r>
      <w:r w:rsidR="003F4E49" w:rsidRPr="007A62F1">
        <w:rPr>
          <w:sz w:val="24"/>
          <w:szCs w:val="24"/>
          <w:lang w:val="en-US"/>
        </w:rPr>
        <w:t>VIII</w:t>
      </w:r>
      <w:r w:rsidR="006512C0" w:rsidRPr="007A62F1">
        <w:rPr>
          <w:sz w:val="24"/>
          <w:szCs w:val="24"/>
        </w:rPr>
        <w:t>.</w:t>
      </w:r>
    </w:p>
    <w:p w14:paraId="5EB6A113" w14:textId="77777777" w:rsidR="00905396" w:rsidRPr="007A62F1" w:rsidRDefault="005C6ED9" w:rsidP="007A62F1">
      <w:pPr>
        <w:pStyle w:val="1"/>
        <w:spacing w:before="0"/>
        <w:ind w:firstLine="709"/>
        <w:rPr>
          <w:b w:val="0"/>
          <w:sz w:val="24"/>
          <w:szCs w:val="24"/>
        </w:rPr>
      </w:pPr>
      <w:r w:rsidRPr="007A62F1">
        <w:rPr>
          <w:sz w:val="24"/>
          <w:szCs w:val="24"/>
        </w:rPr>
        <w:t>Заключительные положения</w:t>
      </w:r>
    </w:p>
    <w:p w14:paraId="1F4E4134" w14:textId="77777777" w:rsidR="00E213E2" w:rsidRPr="007A62F1" w:rsidRDefault="00E213E2" w:rsidP="007A62F1">
      <w:pPr>
        <w:pStyle w:val="ConsNormal"/>
        <w:widowControl/>
        <w:ind w:firstLine="709"/>
        <w:jc w:val="both"/>
        <w:rPr>
          <w:rFonts w:ascii="Times New Roman" w:hAnsi="Times New Roman"/>
          <w:b/>
          <w:sz w:val="24"/>
          <w:szCs w:val="24"/>
        </w:rPr>
      </w:pPr>
    </w:p>
    <w:p w14:paraId="18281F91" w14:textId="533B7AC0" w:rsidR="00D14CDE" w:rsidRPr="007A62F1" w:rsidRDefault="00D14CDE" w:rsidP="007A62F1">
      <w:pPr>
        <w:ind w:firstLine="709"/>
        <w:jc w:val="both"/>
        <w:rPr>
          <w:sz w:val="24"/>
          <w:szCs w:val="24"/>
        </w:rPr>
      </w:pPr>
      <w:r w:rsidRPr="007A62F1">
        <w:rPr>
          <w:sz w:val="24"/>
          <w:szCs w:val="24"/>
        </w:rPr>
        <w:t xml:space="preserve">8.1. Соглашение вступает в силу с </w:t>
      </w:r>
      <w:r w:rsidR="00676F2C" w:rsidRPr="007A62F1">
        <w:rPr>
          <w:sz w:val="24"/>
          <w:szCs w:val="24"/>
        </w:rPr>
        <w:t xml:space="preserve">01 января </w:t>
      </w:r>
      <w:r w:rsidR="00DE3309" w:rsidRPr="007A62F1">
        <w:rPr>
          <w:sz w:val="24"/>
          <w:szCs w:val="24"/>
        </w:rPr>
        <w:t>2023</w:t>
      </w:r>
      <w:r w:rsidR="00195E5E" w:rsidRPr="007A62F1">
        <w:rPr>
          <w:sz w:val="24"/>
          <w:szCs w:val="24"/>
        </w:rPr>
        <w:t xml:space="preserve"> года </w:t>
      </w:r>
      <w:r w:rsidRPr="007A62F1">
        <w:rPr>
          <w:sz w:val="24"/>
          <w:szCs w:val="24"/>
        </w:rPr>
        <w:t xml:space="preserve">и действует </w:t>
      </w:r>
      <w:r w:rsidR="00DE3309" w:rsidRPr="007A62F1">
        <w:rPr>
          <w:sz w:val="24"/>
          <w:szCs w:val="24"/>
        </w:rPr>
        <w:t>до 31 декабря 2025</w:t>
      </w:r>
      <w:r w:rsidRPr="007A62F1">
        <w:rPr>
          <w:sz w:val="24"/>
          <w:szCs w:val="24"/>
        </w:rPr>
        <w:t xml:space="preserve"> года.</w:t>
      </w:r>
    </w:p>
    <w:p w14:paraId="564FAF94" w14:textId="4694A882" w:rsidR="00D14CDE" w:rsidRPr="007A62F1" w:rsidRDefault="00D14CDE" w:rsidP="007A62F1">
      <w:pPr>
        <w:ind w:firstLine="709"/>
        <w:jc w:val="both"/>
        <w:rPr>
          <w:sz w:val="24"/>
          <w:szCs w:val="24"/>
        </w:rPr>
      </w:pPr>
      <w:r w:rsidRPr="007A62F1">
        <w:rPr>
          <w:sz w:val="24"/>
          <w:szCs w:val="24"/>
        </w:rPr>
        <w:t>8.2. Текст Соглашения</w:t>
      </w:r>
      <w:r w:rsidR="00676F2C" w:rsidRPr="007A62F1">
        <w:rPr>
          <w:sz w:val="24"/>
          <w:szCs w:val="24"/>
        </w:rPr>
        <w:t xml:space="preserve"> в месячный срок со дня подписания</w:t>
      </w:r>
      <w:r w:rsidRPr="007A62F1">
        <w:rPr>
          <w:sz w:val="24"/>
          <w:szCs w:val="24"/>
        </w:rPr>
        <w:t xml:space="preserve"> пуб</w:t>
      </w:r>
      <w:r w:rsidR="00905C5D" w:rsidRPr="007A62F1">
        <w:rPr>
          <w:sz w:val="24"/>
          <w:szCs w:val="24"/>
        </w:rPr>
        <w:t>ликуется на официальном сайте муниципального образования «Колпашевский район»</w:t>
      </w:r>
      <w:r w:rsidRPr="007A62F1">
        <w:rPr>
          <w:sz w:val="24"/>
          <w:szCs w:val="24"/>
        </w:rPr>
        <w:t>.</w:t>
      </w:r>
    </w:p>
    <w:p w14:paraId="4A0F998E" w14:textId="501150AA" w:rsidR="00D14CDE" w:rsidRPr="007A62F1" w:rsidRDefault="00D14CDE" w:rsidP="007A62F1">
      <w:pPr>
        <w:ind w:firstLine="709"/>
        <w:jc w:val="both"/>
        <w:rPr>
          <w:sz w:val="24"/>
          <w:szCs w:val="24"/>
        </w:rPr>
      </w:pPr>
      <w:r w:rsidRPr="007A62F1">
        <w:rPr>
          <w:sz w:val="24"/>
          <w:szCs w:val="24"/>
        </w:rPr>
        <w:t>8.3. Стороны обеспечивают текстом Соглашения организации, входящие в объединения работодателей, профсоюзные организации всех отраслей, органы местного самоуправления района.</w:t>
      </w:r>
    </w:p>
    <w:p w14:paraId="5382BFCA" w14:textId="5DACDDA2" w:rsidR="00D14CDE" w:rsidRPr="007A62F1" w:rsidRDefault="00AC1CFC" w:rsidP="007A62F1">
      <w:pPr>
        <w:ind w:firstLine="709"/>
        <w:jc w:val="both"/>
        <w:rPr>
          <w:sz w:val="24"/>
          <w:szCs w:val="24"/>
        </w:rPr>
      </w:pPr>
      <w:r w:rsidRPr="007A62F1">
        <w:rPr>
          <w:sz w:val="24"/>
          <w:szCs w:val="24"/>
        </w:rPr>
        <w:t>8.4. </w:t>
      </w:r>
      <w:r w:rsidR="00D14CDE" w:rsidRPr="007A62F1">
        <w:rPr>
          <w:sz w:val="24"/>
          <w:szCs w:val="24"/>
        </w:rPr>
        <w:t>Действие Соглашения распространяется на работников и работодателей, которые уполномочили своих представителей на ведение от их имени коллективных переговоров и заключение Соглашения, на органы местного самоуправления района</w:t>
      </w:r>
      <w:r w:rsidR="00676F2C" w:rsidRPr="007A62F1">
        <w:rPr>
          <w:sz w:val="24"/>
          <w:szCs w:val="24"/>
        </w:rPr>
        <w:t xml:space="preserve"> </w:t>
      </w:r>
      <w:r w:rsidR="0098724A" w:rsidRPr="007A62F1">
        <w:rPr>
          <w:sz w:val="24"/>
          <w:szCs w:val="24"/>
        </w:rPr>
        <w:t xml:space="preserve">в пределах, </w:t>
      </w:r>
      <w:r w:rsidR="00D14CDE" w:rsidRPr="007A62F1">
        <w:rPr>
          <w:sz w:val="24"/>
          <w:szCs w:val="24"/>
        </w:rPr>
        <w:t>взятых ими на себя обязательств.</w:t>
      </w:r>
    </w:p>
    <w:p w14:paraId="5A04951A" w14:textId="3B2534DB" w:rsidR="00D14CDE" w:rsidRPr="007A62F1" w:rsidRDefault="00D14CDE" w:rsidP="007A62F1">
      <w:pPr>
        <w:ind w:firstLine="709"/>
        <w:jc w:val="both"/>
        <w:rPr>
          <w:sz w:val="24"/>
          <w:szCs w:val="24"/>
        </w:rPr>
      </w:pPr>
      <w:r w:rsidRPr="007A62F1">
        <w:rPr>
          <w:sz w:val="24"/>
          <w:szCs w:val="24"/>
        </w:rPr>
        <w:t>8.5. Соглашение открыто для присоединения к нему других объединений работодателей и профсоюзов, организаций в течение всего срока его действия.</w:t>
      </w:r>
    </w:p>
    <w:p w14:paraId="7CD8F5C9" w14:textId="1D69873C" w:rsidR="00D14CDE" w:rsidRPr="007A62F1" w:rsidRDefault="00D14CDE" w:rsidP="007A62F1">
      <w:pPr>
        <w:ind w:firstLine="709"/>
        <w:jc w:val="both"/>
        <w:rPr>
          <w:sz w:val="24"/>
          <w:szCs w:val="24"/>
        </w:rPr>
      </w:pPr>
      <w:r w:rsidRPr="007A62F1">
        <w:rPr>
          <w:sz w:val="24"/>
          <w:szCs w:val="24"/>
        </w:rPr>
        <w:t>8.6. Изменения и дополнения в Соглашение вносятся по взаимному согласию Сторон.</w:t>
      </w:r>
    </w:p>
    <w:p w14:paraId="2A5A1D14" w14:textId="7475BBD2" w:rsidR="00D14CDE" w:rsidRPr="007A62F1" w:rsidRDefault="00D14CDE" w:rsidP="007A62F1">
      <w:pPr>
        <w:ind w:firstLine="709"/>
        <w:jc w:val="both"/>
        <w:rPr>
          <w:sz w:val="24"/>
          <w:szCs w:val="24"/>
        </w:rPr>
      </w:pPr>
      <w:r w:rsidRPr="007A62F1">
        <w:rPr>
          <w:sz w:val="24"/>
          <w:szCs w:val="24"/>
        </w:rPr>
        <w:t>8.7. Контроль за выполнением Соглашения осуществляется непосредственно Сторонами и областной трехсторонней комиссией по регулированию социально-трудовых отношений.</w:t>
      </w:r>
    </w:p>
    <w:p w14:paraId="5E1A41E2" w14:textId="7978B7BF" w:rsidR="00607A20" w:rsidRPr="007A62F1" w:rsidRDefault="00D14CDE" w:rsidP="007A62F1">
      <w:pPr>
        <w:ind w:firstLine="709"/>
        <w:jc w:val="both"/>
        <w:rPr>
          <w:sz w:val="24"/>
          <w:szCs w:val="24"/>
        </w:rPr>
      </w:pPr>
      <w:r w:rsidRPr="007A62F1">
        <w:rPr>
          <w:sz w:val="24"/>
          <w:szCs w:val="24"/>
        </w:rPr>
        <w:t xml:space="preserve">8.8. Стороны обмениваются информацией о выполнении Соглашения. </w:t>
      </w:r>
    </w:p>
    <w:p w14:paraId="305E6F18" w14:textId="272E21C9" w:rsidR="00D14CDE" w:rsidRPr="007A62F1" w:rsidRDefault="00D14CDE" w:rsidP="007A62F1">
      <w:pPr>
        <w:ind w:firstLine="709"/>
        <w:jc w:val="both"/>
        <w:rPr>
          <w:sz w:val="24"/>
          <w:szCs w:val="24"/>
        </w:rPr>
      </w:pPr>
      <w:r w:rsidRPr="007A62F1">
        <w:rPr>
          <w:sz w:val="24"/>
          <w:szCs w:val="24"/>
        </w:rPr>
        <w:t>Итоги выполнения Соглашения ежегодно рассматриваются на заседании трехсторонней комиссии по регулированию социально-трудовых отношений.</w:t>
      </w:r>
    </w:p>
    <w:p w14:paraId="31D8A617" w14:textId="2FD2D830" w:rsidR="00D14CDE" w:rsidRPr="007A62F1" w:rsidRDefault="00D14CDE" w:rsidP="007A62F1">
      <w:pPr>
        <w:ind w:firstLine="709"/>
        <w:jc w:val="both"/>
        <w:rPr>
          <w:sz w:val="24"/>
          <w:szCs w:val="24"/>
        </w:rPr>
      </w:pPr>
      <w:r w:rsidRPr="007A62F1">
        <w:rPr>
          <w:sz w:val="24"/>
          <w:szCs w:val="24"/>
        </w:rPr>
        <w:t>8.9. </w:t>
      </w:r>
      <w:r w:rsidR="00676F2C" w:rsidRPr="007A62F1">
        <w:rPr>
          <w:sz w:val="24"/>
          <w:szCs w:val="24"/>
        </w:rPr>
        <w:t>Стороны участвуют на всех уровнях в рассмотрении вопросов как содержащихся в Соглашении, так и других, представляющих взаимный интерес.</w:t>
      </w:r>
    </w:p>
    <w:p w14:paraId="5F6886F0" w14:textId="46BC7DCF" w:rsidR="00D14CDE" w:rsidRPr="007A62F1" w:rsidRDefault="00D14CDE" w:rsidP="007A62F1">
      <w:pPr>
        <w:ind w:firstLine="709"/>
        <w:jc w:val="both"/>
        <w:rPr>
          <w:sz w:val="24"/>
          <w:szCs w:val="24"/>
        </w:rPr>
      </w:pPr>
      <w:r w:rsidRPr="007A62F1">
        <w:rPr>
          <w:sz w:val="24"/>
          <w:szCs w:val="24"/>
        </w:rPr>
        <w:t>8.10. При невыполнении обязательств по причинам, признанным Сторонами уважительными, Стороны принимают дополнительные согласованные меры к обеспечению выполнения обязательств.</w:t>
      </w:r>
    </w:p>
    <w:p w14:paraId="480D8313" w14:textId="539DD1BC" w:rsidR="00D14CDE" w:rsidRPr="007A62F1" w:rsidRDefault="00D14CDE" w:rsidP="007A62F1">
      <w:pPr>
        <w:ind w:firstLine="709"/>
        <w:jc w:val="both"/>
        <w:rPr>
          <w:sz w:val="24"/>
          <w:szCs w:val="24"/>
        </w:rPr>
      </w:pPr>
      <w:r w:rsidRPr="007A62F1">
        <w:rPr>
          <w:sz w:val="24"/>
          <w:szCs w:val="24"/>
        </w:rPr>
        <w:t>8.11. По итогам выполнения Соглашения представители Сторон, принимавшие активное участие в работе районной трехсторонней комиссии по регулированию социально-трудовых отношений, вып</w:t>
      </w:r>
      <w:r w:rsidR="00CA4C12" w:rsidRPr="007A62F1">
        <w:rPr>
          <w:sz w:val="24"/>
          <w:szCs w:val="24"/>
        </w:rPr>
        <w:t>олнении обязательств Соглашения</w:t>
      </w:r>
      <w:r w:rsidRPr="007A62F1">
        <w:rPr>
          <w:sz w:val="24"/>
          <w:szCs w:val="24"/>
        </w:rPr>
        <w:t xml:space="preserve"> могут быть представлены к награждению Почет</w:t>
      </w:r>
      <w:r w:rsidR="00F32013" w:rsidRPr="007A62F1">
        <w:rPr>
          <w:sz w:val="24"/>
          <w:szCs w:val="24"/>
        </w:rPr>
        <w:t xml:space="preserve">ной грамотой или Благодарственным письмом </w:t>
      </w:r>
      <w:r w:rsidRPr="007A62F1">
        <w:rPr>
          <w:sz w:val="24"/>
          <w:szCs w:val="24"/>
        </w:rPr>
        <w:t>Администрации Колпашевского района.</w:t>
      </w:r>
    </w:p>
    <w:p w14:paraId="00838963" w14:textId="77777777" w:rsidR="00305A65" w:rsidRPr="007A62F1" w:rsidRDefault="00283DD3" w:rsidP="007A62F1">
      <w:pPr>
        <w:pStyle w:val="22"/>
      </w:pPr>
      <w:r w:rsidRPr="007A62F1">
        <w:t>8.12. В случае отсутствия в критериях оценки выполнения сторонами разделов Соглашения установленного числового значения, считать выполнением обязательств ежегодное повышение показателей в сравнении с предыдущим годом.</w:t>
      </w:r>
    </w:p>
    <w:p w14:paraId="79C0DFAF" w14:textId="77777777" w:rsidR="00DE3309" w:rsidRDefault="00DE3309" w:rsidP="007A62F1">
      <w:pPr>
        <w:ind w:firstLine="709"/>
        <w:jc w:val="right"/>
        <w:rPr>
          <w:sz w:val="24"/>
          <w:szCs w:val="24"/>
        </w:rPr>
      </w:pPr>
    </w:p>
    <w:p w14:paraId="000E7D57" w14:textId="77777777" w:rsidR="004724E9" w:rsidRDefault="004724E9" w:rsidP="007A62F1">
      <w:pPr>
        <w:ind w:firstLine="709"/>
        <w:jc w:val="right"/>
        <w:rPr>
          <w:sz w:val="24"/>
          <w:szCs w:val="24"/>
        </w:rPr>
      </w:pPr>
    </w:p>
    <w:p w14:paraId="46EB2C3A" w14:textId="77777777" w:rsidR="004724E9" w:rsidRDefault="004724E9" w:rsidP="007A62F1">
      <w:pPr>
        <w:ind w:firstLine="709"/>
        <w:jc w:val="right"/>
        <w:rPr>
          <w:sz w:val="24"/>
          <w:szCs w:val="24"/>
        </w:rPr>
      </w:pPr>
    </w:p>
    <w:p w14:paraId="74AB6929" w14:textId="77777777" w:rsidR="00833396" w:rsidRDefault="00833396" w:rsidP="00096017">
      <w:pPr>
        <w:rPr>
          <w:sz w:val="24"/>
          <w:szCs w:val="24"/>
        </w:rPr>
      </w:pPr>
      <w:bookmarkStart w:id="18" w:name="_GoBack"/>
      <w:bookmarkEnd w:id="18"/>
    </w:p>
    <w:p w14:paraId="43ADA7B1" w14:textId="77777777" w:rsidR="00DE3309" w:rsidRPr="007A62F1" w:rsidRDefault="00DE3309" w:rsidP="007A62F1">
      <w:pPr>
        <w:ind w:firstLine="709"/>
        <w:jc w:val="right"/>
        <w:rPr>
          <w:sz w:val="24"/>
          <w:szCs w:val="24"/>
        </w:rPr>
      </w:pPr>
      <w:r w:rsidRPr="007A62F1">
        <w:rPr>
          <w:sz w:val="24"/>
          <w:szCs w:val="24"/>
        </w:rPr>
        <w:t xml:space="preserve">Приложение </w:t>
      </w:r>
    </w:p>
    <w:p w14:paraId="78070B96" w14:textId="77777777" w:rsidR="00DE3309" w:rsidRPr="007A62F1" w:rsidRDefault="00DE3309" w:rsidP="007A62F1">
      <w:pPr>
        <w:ind w:firstLine="709"/>
        <w:jc w:val="right"/>
        <w:rPr>
          <w:sz w:val="24"/>
          <w:szCs w:val="24"/>
        </w:rPr>
      </w:pPr>
      <w:r w:rsidRPr="007A62F1">
        <w:rPr>
          <w:sz w:val="24"/>
          <w:szCs w:val="24"/>
        </w:rPr>
        <w:t>к Соглашению о социальном</w:t>
      </w:r>
    </w:p>
    <w:p w14:paraId="71D4EF4D" w14:textId="6CFEF98A" w:rsidR="00DE3309" w:rsidRPr="007A62F1" w:rsidRDefault="00DE3309" w:rsidP="007A62F1">
      <w:pPr>
        <w:ind w:firstLine="709"/>
        <w:jc w:val="right"/>
        <w:rPr>
          <w:sz w:val="24"/>
          <w:szCs w:val="24"/>
        </w:rPr>
      </w:pPr>
      <w:r w:rsidRPr="007A62F1">
        <w:rPr>
          <w:sz w:val="24"/>
          <w:szCs w:val="24"/>
        </w:rPr>
        <w:t xml:space="preserve"> </w:t>
      </w:r>
      <w:r w:rsidR="007A62F1">
        <w:rPr>
          <w:sz w:val="24"/>
          <w:szCs w:val="24"/>
        </w:rPr>
        <w:t>партнёрстве</w:t>
      </w:r>
      <w:r w:rsidRPr="007A62F1">
        <w:rPr>
          <w:sz w:val="24"/>
          <w:szCs w:val="24"/>
        </w:rPr>
        <w:t xml:space="preserve"> между Администрацией Колпашевского района Томской области, объединением профсоюзных организаций Колпашевского района Томской области, объединением работодателей Колпашевского района Томской области</w:t>
      </w:r>
    </w:p>
    <w:p w14:paraId="10ED46C6" w14:textId="77777777" w:rsidR="00DE3309" w:rsidRDefault="00DE3309" w:rsidP="007A62F1">
      <w:pPr>
        <w:ind w:firstLine="709"/>
        <w:jc w:val="right"/>
        <w:rPr>
          <w:sz w:val="24"/>
          <w:szCs w:val="24"/>
        </w:rPr>
      </w:pPr>
      <w:r w:rsidRPr="007A62F1">
        <w:rPr>
          <w:sz w:val="24"/>
          <w:szCs w:val="24"/>
        </w:rPr>
        <w:t xml:space="preserve"> на 2023-2025 годы</w:t>
      </w:r>
    </w:p>
    <w:p w14:paraId="27397C9D" w14:textId="77777777" w:rsidR="004724E9" w:rsidRPr="007A62F1" w:rsidRDefault="004724E9" w:rsidP="007A62F1">
      <w:pPr>
        <w:ind w:firstLine="709"/>
        <w:jc w:val="right"/>
        <w:rPr>
          <w:sz w:val="24"/>
          <w:szCs w:val="24"/>
        </w:rPr>
      </w:pPr>
    </w:p>
    <w:p w14:paraId="25DE7CB8" w14:textId="77777777" w:rsidR="00DE3309" w:rsidRPr="004724E9" w:rsidRDefault="00DE3309" w:rsidP="007A62F1">
      <w:pPr>
        <w:ind w:firstLine="709"/>
        <w:jc w:val="center"/>
        <w:rPr>
          <w:b/>
          <w:sz w:val="24"/>
          <w:szCs w:val="24"/>
        </w:rPr>
      </w:pPr>
      <w:r w:rsidRPr="004724E9">
        <w:rPr>
          <w:b/>
          <w:sz w:val="24"/>
          <w:szCs w:val="24"/>
        </w:rPr>
        <w:t xml:space="preserve">Критерии </w:t>
      </w:r>
    </w:p>
    <w:p w14:paraId="63635E75" w14:textId="77777777" w:rsidR="00DE3309" w:rsidRPr="004724E9" w:rsidRDefault="00DE3309" w:rsidP="007A62F1">
      <w:pPr>
        <w:ind w:firstLine="709"/>
        <w:jc w:val="center"/>
        <w:rPr>
          <w:b/>
          <w:sz w:val="24"/>
          <w:szCs w:val="24"/>
        </w:rPr>
      </w:pPr>
      <w:r w:rsidRPr="004724E9">
        <w:rPr>
          <w:b/>
          <w:sz w:val="24"/>
          <w:szCs w:val="24"/>
        </w:rPr>
        <w:t>выполнения Соглашения о социальном</w:t>
      </w:r>
    </w:p>
    <w:p w14:paraId="0053BB8C" w14:textId="0C78CB4A" w:rsidR="00DE3309" w:rsidRPr="004724E9" w:rsidRDefault="007A62F1" w:rsidP="007A62F1">
      <w:pPr>
        <w:ind w:firstLine="709"/>
        <w:jc w:val="center"/>
        <w:rPr>
          <w:b/>
          <w:sz w:val="24"/>
          <w:szCs w:val="24"/>
        </w:rPr>
      </w:pPr>
      <w:r w:rsidRPr="004724E9">
        <w:rPr>
          <w:b/>
          <w:sz w:val="24"/>
          <w:szCs w:val="24"/>
        </w:rPr>
        <w:t>партнёрстве</w:t>
      </w:r>
      <w:r w:rsidR="00DE3309" w:rsidRPr="004724E9">
        <w:rPr>
          <w:b/>
          <w:sz w:val="24"/>
          <w:szCs w:val="24"/>
        </w:rPr>
        <w:t xml:space="preserve"> между Администрацией Колпашевского района Томской области, объединением профсоюзных организаций Колпашевского района Томской области, объединением работодателей Колпашевского района Томской области</w:t>
      </w:r>
    </w:p>
    <w:p w14:paraId="274EA820" w14:textId="77777777" w:rsidR="00DE3309" w:rsidRPr="004724E9" w:rsidRDefault="00DE3309" w:rsidP="007A62F1">
      <w:pPr>
        <w:ind w:firstLine="709"/>
        <w:jc w:val="center"/>
        <w:rPr>
          <w:b/>
          <w:sz w:val="24"/>
          <w:szCs w:val="24"/>
        </w:rPr>
      </w:pPr>
      <w:r w:rsidRPr="004724E9">
        <w:rPr>
          <w:b/>
          <w:sz w:val="24"/>
          <w:szCs w:val="24"/>
        </w:rPr>
        <w:t>на 2023-2025 годы</w:t>
      </w:r>
    </w:p>
    <w:p w14:paraId="0F94AB4C" w14:textId="77777777" w:rsidR="00DE3309" w:rsidRPr="007A62F1" w:rsidRDefault="00DE3309" w:rsidP="007A62F1">
      <w:pPr>
        <w:ind w:firstLine="709"/>
        <w:contextualSpacing/>
        <w:jc w:val="both"/>
        <w:rPr>
          <w:sz w:val="24"/>
          <w:szCs w:val="24"/>
        </w:rPr>
      </w:pPr>
    </w:p>
    <w:p w14:paraId="557C320A" w14:textId="77777777" w:rsidR="00DE3309" w:rsidRPr="007A62F1" w:rsidRDefault="00DE3309" w:rsidP="007A62F1">
      <w:pPr>
        <w:ind w:firstLine="709"/>
        <w:contextualSpacing/>
        <w:jc w:val="both"/>
        <w:rPr>
          <w:sz w:val="24"/>
          <w:szCs w:val="24"/>
        </w:rPr>
      </w:pPr>
      <w:r w:rsidRPr="007A62F1">
        <w:rPr>
          <w:sz w:val="24"/>
          <w:szCs w:val="24"/>
        </w:rPr>
        <w:t>Стороны договорились установить следующие критерии выполнения Соглашения:</w:t>
      </w:r>
    </w:p>
    <w:p w14:paraId="7D44CF28" w14:textId="77777777" w:rsidR="00305A65" w:rsidRPr="007A62F1" w:rsidRDefault="00305A65" w:rsidP="007A62F1">
      <w:pPr>
        <w:pStyle w:val="22"/>
      </w:pPr>
    </w:p>
    <w:p w14:paraId="7067153D" w14:textId="3E646F3E" w:rsidR="00305A65" w:rsidRPr="007A62F1" w:rsidRDefault="00DE3309" w:rsidP="007A62F1">
      <w:pPr>
        <w:ind w:firstLine="709"/>
        <w:rPr>
          <w:b/>
          <w:sz w:val="24"/>
          <w:szCs w:val="24"/>
        </w:rPr>
      </w:pPr>
      <w:r w:rsidRPr="007A62F1">
        <w:rPr>
          <w:b/>
          <w:sz w:val="24"/>
          <w:szCs w:val="24"/>
        </w:rPr>
        <w:t xml:space="preserve">Раздел </w:t>
      </w:r>
      <w:r w:rsidRPr="007A62F1">
        <w:rPr>
          <w:b/>
          <w:sz w:val="24"/>
          <w:szCs w:val="24"/>
          <w:lang w:val="en-US"/>
        </w:rPr>
        <w:t>I</w:t>
      </w:r>
      <w:r w:rsidRPr="007A62F1">
        <w:rPr>
          <w:b/>
          <w:sz w:val="24"/>
          <w:szCs w:val="24"/>
        </w:rPr>
        <w:t>. Экономическая политика</w:t>
      </w:r>
    </w:p>
    <w:p w14:paraId="0D8A3268" w14:textId="77777777" w:rsidR="00305A65" w:rsidRPr="007A62F1" w:rsidRDefault="00305A65" w:rsidP="007A62F1">
      <w:pPr>
        <w:pStyle w:val="2"/>
        <w:spacing w:before="0"/>
        <w:ind w:left="0" w:firstLine="709"/>
        <w:rPr>
          <w:b/>
          <w:color w:val="auto"/>
          <w:sz w:val="24"/>
          <w:szCs w:val="24"/>
        </w:rPr>
      </w:pPr>
      <w:bookmarkStart w:id="19" w:name="_Toc182998916"/>
      <w:bookmarkStart w:id="20" w:name="_Toc203388641"/>
      <w:r w:rsidRPr="007A62F1">
        <w:rPr>
          <w:b/>
          <w:color w:val="auto"/>
          <w:sz w:val="24"/>
          <w:szCs w:val="24"/>
        </w:rPr>
        <w:t>Стороны договорились</w:t>
      </w:r>
      <w:bookmarkEnd w:id="19"/>
      <w:bookmarkEnd w:id="20"/>
      <w:r w:rsidRPr="007A62F1">
        <w:rPr>
          <w:b/>
          <w:color w:val="auto"/>
          <w:sz w:val="24"/>
          <w:szCs w:val="24"/>
        </w:rPr>
        <w:t>:</w:t>
      </w:r>
    </w:p>
    <w:p w14:paraId="1C2044DB" w14:textId="77777777" w:rsidR="00305A65" w:rsidRPr="007A62F1" w:rsidRDefault="00305A65" w:rsidP="007A62F1">
      <w:pPr>
        <w:pStyle w:val="a5"/>
        <w:suppressAutoHyphens/>
        <w:ind w:firstLine="709"/>
        <w:rPr>
          <w:sz w:val="24"/>
          <w:szCs w:val="24"/>
        </w:rPr>
      </w:pPr>
      <w:r w:rsidRPr="007A62F1">
        <w:rPr>
          <w:sz w:val="24"/>
          <w:szCs w:val="24"/>
        </w:rPr>
        <w:t>в среднем по району:</w:t>
      </w:r>
    </w:p>
    <w:p w14:paraId="3EC8E1C8" w14:textId="77777777" w:rsidR="00516C13" w:rsidRDefault="00516C13" w:rsidP="00516C13">
      <w:pPr>
        <w:ind w:firstLine="709"/>
        <w:contextualSpacing/>
        <w:jc w:val="both"/>
        <w:rPr>
          <w:sz w:val="24"/>
          <w:szCs w:val="24"/>
        </w:rPr>
      </w:pPr>
      <w:r w:rsidRPr="00B46067">
        <w:rPr>
          <w:sz w:val="24"/>
          <w:szCs w:val="24"/>
        </w:rPr>
        <w:t>рост объема производства по виду экономической деятельности «Обрабатывающие производства», %;</w:t>
      </w:r>
      <w:r w:rsidRPr="007A62F1">
        <w:rPr>
          <w:sz w:val="24"/>
          <w:szCs w:val="24"/>
        </w:rPr>
        <w:t xml:space="preserve"> </w:t>
      </w:r>
    </w:p>
    <w:p w14:paraId="3B8A83BB" w14:textId="77777777" w:rsidR="00516C13" w:rsidRPr="007A62F1" w:rsidRDefault="00516C13" w:rsidP="00516C13">
      <w:pPr>
        <w:pStyle w:val="ConsNormal"/>
        <w:widowControl/>
        <w:ind w:firstLine="709"/>
        <w:jc w:val="both"/>
        <w:rPr>
          <w:rFonts w:ascii="Times New Roman" w:hAnsi="Times New Roman"/>
          <w:sz w:val="24"/>
          <w:szCs w:val="24"/>
        </w:rPr>
      </w:pPr>
      <w:r w:rsidRPr="007A62F1">
        <w:rPr>
          <w:rFonts w:ascii="Times New Roman" w:hAnsi="Times New Roman"/>
          <w:sz w:val="24"/>
          <w:szCs w:val="24"/>
        </w:rPr>
        <w:t>объем инвестиций в основной капитал по крупным и средним предприятиям на душу населения</w:t>
      </w:r>
      <w:r>
        <w:rPr>
          <w:rFonts w:ascii="Times New Roman" w:hAnsi="Times New Roman"/>
          <w:sz w:val="24"/>
          <w:szCs w:val="24"/>
        </w:rPr>
        <w:t>,</w:t>
      </w:r>
      <w:r w:rsidRPr="007A62F1">
        <w:rPr>
          <w:rFonts w:ascii="Times New Roman" w:hAnsi="Times New Roman"/>
          <w:sz w:val="24"/>
          <w:szCs w:val="24"/>
        </w:rPr>
        <w:t xml:space="preserve"> не ниже </w:t>
      </w:r>
      <w:r>
        <w:rPr>
          <w:rFonts w:ascii="Times New Roman" w:hAnsi="Times New Roman"/>
          <w:sz w:val="24"/>
          <w:szCs w:val="24"/>
        </w:rPr>
        <w:t xml:space="preserve">3000 </w:t>
      </w:r>
      <w:r w:rsidRPr="007A62F1">
        <w:rPr>
          <w:rFonts w:ascii="Times New Roman" w:hAnsi="Times New Roman"/>
          <w:sz w:val="24"/>
          <w:szCs w:val="24"/>
        </w:rPr>
        <w:t>рублей</w:t>
      </w:r>
      <w:r>
        <w:rPr>
          <w:rFonts w:ascii="Times New Roman" w:hAnsi="Times New Roman"/>
          <w:sz w:val="24"/>
          <w:szCs w:val="24"/>
        </w:rPr>
        <w:t xml:space="preserve"> за год</w:t>
      </w:r>
      <w:r w:rsidRPr="007A62F1">
        <w:rPr>
          <w:rFonts w:ascii="Times New Roman" w:hAnsi="Times New Roman"/>
          <w:sz w:val="24"/>
          <w:szCs w:val="24"/>
        </w:rPr>
        <w:t>.</w:t>
      </w:r>
    </w:p>
    <w:p w14:paraId="4BEC811D" w14:textId="77777777" w:rsidR="00516C13" w:rsidRPr="007A62F1" w:rsidRDefault="00516C13" w:rsidP="00516C13">
      <w:pPr>
        <w:pStyle w:val="ConsNormal"/>
        <w:widowControl/>
        <w:ind w:firstLine="709"/>
        <w:jc w:val="both"/>
        <w:rPr>
          <w:rFonts w:ascii="Times New Roman" w:hAnsi="Times New Roman"/>
          <w:sz w:val="24"/>
          <w:szCs w:val="24"/>
        </w:rPr>
      </w:pPr>
      <w:r>
        <w:rPr>
          <w:rFonts w:ascii="Times New Roman" w:hAnsi="Times New Roman"/>
          <w:sz w:val="24"/>
          <w:szCs w:val="24"/>
        </w:rPr>
        <w:t xml:space="preserve">обеспечить выполнение плана по поступлениям по налоговым и неналоговым доходам в консолидированный бюджет не </w:t>
      </w:r>
      <w:proofErr w:type="gramStart"/>
      <w:r>
        <w:rPr>
          <w:rFonts w:ascii="Times New Roman" w:hAnsi="Times New Roman"/>
          <w:sz w:val="24"/>
          <w:szCs w:val="24"/>
        </w:rPr>
        <w:t>менее  100</w:t>
      </w:r>
      <w:proofErr w:type="gramEnd"/>
      <w:r w:rsidRPr="007A62F1">
        <w:rPr>
          <w:rFonts w:ascii="Times New Roman" w:hAnsi="Times New Roman"/>
          <w:sz w:val="24"/>
          <w:szCs w:val="24"/>
        </w:rPr>
        <w:t xml:space="preserve"> %</w:t>
      </w:r>
      <w:r w:rsidRPr="007D2A68">
        <w:rPr>
          <w:rFonts w:ascii="Times New Roman" w:hAnsi="Times New Roman"/>
          <w:sz w:val="24"/>
          <w:szCs w:val="24"/>
        </w:rPr>
        <w:t>.</w:t>
      </w:r>
    </w:p>
    <w:p w14:paraId="4B2209C1" w14:textId="77777777" w:rsidR="00516C13" w:rsidRPr="007A62F1" w:rsidRDefault="00516C13" w:rsidP="00516C13">
      <w:pPr>
        <w:pStyle w:val="ConsNormal"/>
        <w:widowControl/>
        <w:ind w:firstLine="709"/>
        <w:jc w:val="both"/>
        <w:rPr>
          <w:rFonts w:ascii="Times New Roman" w:hAnsi="Times New Roman"/>
          <w:sz w:val="24"/>
          <w:szCs w:val="24"/>
        </w:rPr>
      </w:pPr>
    </w:p>
    <w:p w14:paraId="73DD113E" w14:textId="77777777" w:rsidR="00516C13" w:rsidRPr="007A62F1" w:rsidRDefault="00516C13" w:rsidP="00516C13">
      <w:pPr>
        <w:ind w:firstLine="709"/>
        <w:rPr>
          <w:color w:val="000000"/>
          <w:sz w:val="24"/>
          <w:szCs w:val="24"/>
        </w:rPr>
      </w:pPr>
      <w:r w:rsidRPr="007A62F1">
        <w:rPr>
          <w:b/>
          <w:sz w:val="24"/>
          <w:szCs w:val="24"/>
        </w:rPr>
        <w:t xml:space="preserve">Раздел </w:t>
      </w:r>
      <w:r w:rsidRPr="007A62F1">
        <w:rPr>
          <w:b/>
          <w:sz w:val="24"/>
          <w:szCs w:val="24"/>
          <w:lang w:val="en-US"/>
        </w:rPr>
        <w:t>II</w:t>
      </w:r>
      <w:r w:rsidRPr="007A62F1">
        <w:rPr>
          <w:b/>
          <w:sz w:val="24"/>
          <w:szCs w:val="24"/>
        </w:rPr>
        <w:t>. Рынок труда и содействие занятости населения</w:t>
      </w:r>
    </w:p>
    <w:p w14:paraId="02EB7974" w14:textId="77777777" w:rsidR="00516C13" w:rsidRPr="007A62F1" w:rsidRDefault="00516C13" w:rsidP="00516C13">
      <w:pPr>
        <w:pStyle w:val="a5"/>
        <w:ind w:firstLine="709"/>
        <w:rPr>
          <w:sz w:val="24"/>
          <w:szCs w:val="24"/>
        </w:rPr>
      </w:pPr>
      <w:r w:rsidRPr="007A62F1">
        <w:rPr>
          <w:sz w:val="24"/>
          <w:szCs w:val="24"/>
        </w:rPr>
        <w:t>в среднем по району:</w:t>
      </w:r>
    </w:p>
    <w:p w14:paraId="1E9F096B" w14:textId="77777777" w:rsidR="00516C13" w:rsidRDefault="00516C13" w:rsidP="00516C13">
      <w:pPr>
        <w:tabs>
          <w:tab w:val="left" w:pos="900"/>
        </w:tabs>
        <w:ind w:firstLine="709"/>
        <w:jc w:val="both"/>
        <w:rPr>
          <w:sz w:val="24"/>
          <w:szCs w:val="24"/>
        </w:rPr>
      </w:pPr>
      <w:r w:rsidRPr="007A62F1">
        <w:rPr>
          <w:sz w:val="24"/>
          <w:szCs w:val="24"/>
        </w:rPr>
        <w:t xml:space="preserve">уровень </w:t>
      </w:r>
      <w:r>
        <w:rPr>
          <w:sz w:val="24"/>
          <w:szCs w:val="24"/>
        </w:rPr>
        <w:t>зарегистрированной</w:t>
      </w:r>
      <w:r w:rsidRPr="007A62F1">
        <w:rPr>
          <w:sz w:val="24"/>
          <w:szCs w:val="24"/>
        </w:rPr>
        <w:t xml:space="preserve"> безработицы по району не выше 4%</w:t>
      </w:r>
      <w:r>
        <w:rPr>
          <w:sz w:val="24"/>
          <w:szCs w:val="24"/>
        </w:rPr>
        <w:t>;</w:t>
      </w:r>
    </w:p>
    <w:p w14:paraId="56392324" w14:textId="77777777" w:rsidR="00516C13" w:rsidRPr="007A62F1" w:rsidRDefault="00516C13" w:rsidP="00516C13">
      <w:pPr>
        <w:tabs>
          <w:tab w:val="left" w:pos="900"/>
        </w:tabs>
        <w:ind w:firstLine="709"/>
        <w:jc w:val="both"/>
        <w:rPr>
          <w:b/>
          <w:i/>
          <w:spacing w:val="-6"/>
          <w:sz w:val="24"/>
          <w:szCs w:val="24"/>
        </w:rPr>
      </w:pPr>
      <w:r>
        <w:rPr>
          <w:sz w:val="24"/>
          <w:szCs w:val="24"/>
        </w:rPr>
        <w:t>количество трудоустроенных граждан при участии средств местных бюджетов муниципальных образований Колпашевского района</w:t>
      </w:r>
      <w:r w:rsidRPr="007A62F1">
        <w:rPr>
          <w:sz w:val="24"/>
          <w:szCs w:val="24"/>
        </w:rPr>
        <w:t>.</w:t>
      </w:r>
    </w:p>
    <w:p w14:paraId="7740E3A5" w14:textId="77777777" w:rsidR="00DE3309" w:rsidRPr="007A62F1" w:rsidRDefault="00DE3309" w:rsidP="007A62F1">
      <w:pPr>
        <w:pStyle w:val="ConsNormal"/>
        <w:widowControl/>
        <w:ind w:firstLine="709"/>
        <w:jc w:val="both"/>
        <w:rPr>
          <w:rFonts w:ascii="Times New Roman" w:hAnsi="Times New Roman"/>
          <w:snapToGrid/>
          <w:sz w:val="24"/>
          <w:szCs w:val="24"/>
        </w:rPr>
      </w:pPr>
    </w:p>
    <w:p w14:paraId="0341E573" w14:textId="77777777" w:rsidR="00DE3309" w:rsidRPr="007A62F1" w:rsidRDefault="00DE3309" w:rsidP="007A62F1">
      <w:pPr>
        <w:ind w:firstLine="709"/>
        <w:rPr>
          <w:b/>
          <w:sz w:val="24"/>
          <w:szCs w:val="24"/>
        </w:rPr>
      </w:pPr>
      <w:r w:rsidRPr="007A62F1">
        <w:rPr>
          <w:b/>
          <w:sz w:val="24"/>
          <w:szCs w:val="24"/>
        </w:rPr>
        <w:t xml:space="preserve">Раздел </w:t>
      </w:r>
      <w:r w:rsidRPr="007A62F1">
        <w:rPr>
          <w:b/>
          <w:sz w:val="24"/>
          <w:szCs w:val="24"/>
          <w:lang w:val="en-US"/>
        </w:rPr>
        <w:t>III</w:t>
      </w:r>
      <w:r w:rsidRPr="007A62F1">
        <w:rPr>
          <w:b/>
          <w:sz w:val="24"/>
          <w:szCs w:val="24"/>
        </w:rPr>
        <w:t>. Оплата труда, доходы и уровень жизни населения</w:t>
      </w:r>
    </w:p>
    <w:p w14:paraId="6D5CAD4F" w14:textId="12B816DE" w:rsidR="006B7DB6" w:rsidRPr="006B7DB6" w:rsidRDefault="006B7DB6" w:rsidP="006B7DB6">
      <w:pPr>
        <w:pStyle w:val="a9"/>
        <w:tabs>
          <w:tab w:val="left" w:pos="196"/>
        </w:tabs>
        <w:spacing w:before="0"/>
        <w:ind w:firstLine="709"/>
        <w:jc w:val="both"/>
        <w:rPr>
          <w:b w:val="0"/>
          <w:sz w:val="24"/>
          <w:szCs w:val="24"/>
        </w:rPr>
      </w:pPr>
      <w:r w:rsidRPr="007A62F1">
        <w:rPr>
          <w:b w:val="0"/>
          <w:sz w:val="24"/>
          <w:szCs w:val="24"/>
        </w:rPr>
        <w:t>снижение просроченной задолженности по выплате заработной платы, тыс. рублей.</w:t>
      </w:r>
    </w:p>
    <w:p w14:paraId="74575F4D" w14:textId="3B520676" w:rsidR="006F5C39" w:rsidRPr="007A62F1" w:rsidRDefault="006B7DB6" w:rsidP="006B7DB6">
      <w:pPr>
        <w:ind w:firstLine="709"/>
        <w:jc w:val="both"/>
        <w:rPr>
          <w:sz w:val="24"/>
          <w:szCs w:val="24"/>
        </w:rPr>
      </w:pPr>
      <w:r w:rsidRPr="007A62F1">
        <w:rPr>
          <w:sz w:val="24"/>
          <w:szCs w:val="24"/>
        </w:rPr>
        <w:t>рост номинальной начисленной заработной платы, в % к предыдущему году.</w:t>
      </w:r>
    </w:p>
    <w:p w14:paraId="2C7814F1" w14:textId="77777777" w:rsidR="00DE3309" w:rsidRPr="007A62F1" w:rsidRDefault="00DE3309" w:rsidP="007A62F1">
      <w:pPr>
        <w:ind w:firstLine="709"/>
        <w:rPr>
          <w:b/>
          <w:sz w:val="24"/>
          <w:szCs w:val="24"/>
        </w:rPr>
      </w:pPr>
    </w:p>
    <w:p w14:paraId="2D040D43" w14:textId="10D73E27" w:rsidR="005A5A64" w:rsidRPr="007A62F1" w:rsidRDefault="00DE3309" w:rsidP="007A62F1">
      <w:pPr>
        <w:ind w:firstLine="709"/>
        <w:rPr>
          <w:b/>
          <w:sz w:val="24"/>
          <w:szCs w:val="24"/>
        </w:rPr>
      </w:pPr>
      <w:r w:rsidRPr="007A62F1">
        <w:rPr>
          <w:b/>
          <w:sz w:val="24"/>
          <w:szCs w:val="24"/>
        </w:rPr>
        <w:t xml:space="preserve">Раздел </w:t>
      </w:r>
      <w:r w:rsidRPr="007A62F1">
        <w:rPr>
          <w:b/>
          <w:sz w:val="24"/>
          <w:szCs w:val="24"/>
          <w:lang w:val="en-US"/>
        </w:rPr>
        <w:t>IV</w:t>
      </w:r>
      <w:r w:rsidRPr="007A62F1">
        <w:rPr>
          <w:b/>
          <w:sz w:val="24"/>
          <w:szCs w:val="24"/>
        </w:rPr>
        <w:t>. Социальные гарантии, поддержка населения</w:t>
      </w:r>
    </w:p>
    <w:p w14:paraId="09D14A3D" w14:textId="77777777" w:rsidR="006B7DB6" w:rsidRPr="0068382F" w:rsidRDefault="006B7DB6" w:rsidP="006B7DB6">
      <w:pPr>
        <w:pStyle w:val="22"/>
      </w:pPr>
      <w:r w:rsidRPr="007A62F1">
        <w:t xml:space="preserve">доля расходов консолидированного бюджета муниципального образования «Колпашевский </w:t>
      </w:r>
      <w:r w:rsidRPr="0068382F">
        <w:t xml:space="preserve">район» </w:t>
      </w:r>
      <w:r w:rsidRPr="007D2A68">
        <w:t>на образование и культуру, 50,4 %.</w:t>
      </w:r>
    </w:p>
    <w:p w14:paraId="3D19B30B" w14:textId="77777777" w:rsidR="006B7DB6" w:rsidRPr="0068382F" w:rsidRDefault="006B7DB6" w:rsidP="006B7DB6">
      <w:pPr>
        <w:ind w:firstLine="709"/>
        <w:jc w:val="both"/>
        <w:rPr>
          <w:sz w:val="24"/>
          <w:szCs w:val="24"/>
        </w:rPr>
      </w:pPr>
      <w:r>
        <w:rPr>
          <w:sz w:val="24"/>
          <w:szCs w:val="24"/>
        </w:rPr>
        <w:t>доля расходов консолидированного бюджета муниципального образования «Колпашевский район» на выплаты социального характера, 2,5 %</w:t>
      </w:r>
    </w:p>
    <w:p w14:paraId="1DF68AC5" w14:textId="77777777" w:rsidR="006B7DB6" w:rsidRPr="007A62F1" w:rsidRDefault="006B7DB6" w:rsidP="006B7DB6">
      <w:pPr>
        <w:ind w:firstLine="709"/>
        <w:jc w:val="both"/>
        <w:rPr>
          <w:b/>
          <w:sz w:val="24"/>
          <w:szCs w:val="24"/>
        </w:rPr>
      </w:pPr>
      <w:r>
        <w:rPr>
          <w:sz w:val="24"/>
          <w:szCs w:val="24"/>
        </w:rPr>
        <w:t>рост количества оздоровленных детей в соотношении с предыдущим</w:t>
      </w:r>
      <w:r w:rsidRPr="007A62F1">
        <w:rPr>
          <w:sz w:val="24"/>
          <w:szCs w:val="24"/>
        </w:rPr>
        <w:t xml:space="preserve"> годом, чел.</w:t>
      </w:r>
    </w:p>
    <w:p w14:paraId="49121A2D" w14:textId="77777777" w:rsidR="00275EBC" w:rsidRPr="007A62F1" w:rsidRDefault="00275EBC" w:rsidP="007A62F1">
      <w:pPr>
        <w:pStyle w:val="ConsNormal"/>
        <w:widowControl/>
        <w:ind w:firstLine="709"/>
        <w:jc w:val="both"/>
        <w:rPr>
          <w:rFonts w:ascii="Times New Roman" w:hAnsi="Times New Roman"/>
          <w:snapToGrid/>
          <w:sz w:val="24"/>
          <w:szCs w:val="24"/>
        </w:rPr>
      </w:pPr>
    </w:p>
    <w:p w14:paraId="3C566B9D" w14:textId="77777777" w:rsidR="00DE3309" w:rsidRPr="007A62F1" w:rsidRDefault="00DE3309" w:rsidP="007A62F1">
      <w:pPr>
        <w:ind w:firstLine="709"/>
        <w:rPr>
          <w:b/>
          <w:sz w:val="24"/>
          <w:szCs w:val="24"/>
        </w:rPr>
      </w:pPr>
      <w:r w:rsidRPr="007A62F1">
        <w:rPr>
          <w:b/>
          <w:sz w:val="24"/>
          <w:szCs w:val="24"/>
        </w:rPr>
        <w:t xml:space="preserve">Раздел </w:t>
      </w:r>
      <w:r w:rsidRPr="007A62F1">
        <w:rPr>
          <w:b/>
          <w:sz w:val="24"/>
          <w:szCs w:val="24"/>
          <w:lang w:val="en-US"/>
        </w:rPr>
        <w:t>V</w:t>
      </w:r>
      <w:r w:rsidRPr="007A62F1">
        <w:rPr>
          <w:b/>
          <w:sz w:val="24"/>
          <w:szCs w:val="24"/>
        </w:rPr>
        <w:t>. Охрана труда и экологическая безопасность</w:t>
      </w:r>
    </w:p>
    <w:p w14:paraId="2F9F0BD3" w14:textId="77777777" w:rsidR="002F350F" w:rsidRPr="007A62F1" w:rsidRDefault="002F350F" w:rsidP="007A62F1">
      <w:pPr>
        <w:ind w:firstLine="709"/>
        <w:jc w:val="both"/>
        <w:rPr>
          <w:sz w:val="24"/>
          <w:szCs w:val="24"/>
        </w:rPr>
      </w:pPr>
      <w:r w:rsidRPr="007A62F1">
        <w:rPr>
          <w:sz w:val="24"/>
          <w:szCs w:val="24"/>
        </w:rPr>
        <w:t xml:space="preserve">увеличение числа молодых семей, улучшивших свои жилищные условия при государственной поддержке; </w:t>
      </w:r>
    </w:p>
    <w:p w14:paraId="0395709A" w14:textId="77777777" w:rsidR="002F350F" w:rsidRPr="007A62F1" w:rsidRDefault="002F350F" w:rsidP="007A62F1">
      <w:pPr>
        <w:pStyle w:val="ConsNormal"/>
        <w:ind w:firstLine="709"/>
        <w:contextualSpacing/>
        <w:jc w:val="both"/>
        <w:rPr>
          <w:rFonts w:ascii="Times New Roman" w:eastAsia="Calibri" w:hAnsi="Times New Roman"/>
          <w:sz w:val="24"/>
          <w:szCs w:val="24"/>
          <w:lang w:eastAsia="en-US"/>
        </w:rPr>
      </w:pPr>
      <w:r w:rsidRPr="007A62F1">
        <w:rPr>
          <w:rFonts w:ascii="Times New Roman" w:eastAsia="Calibri" w:hAnsi="Times New Roman"/>
          <w:sz w:val="24"/>
          <w:szCs w:val="24"/>
          <w:lang w:eastAsia="en-US"/>
        </w:rPr>
        <w:t>количество молодежи, принявшей участие в муниципальных, региональных, межрегиональных, всероссийских и международных мероприятиях в сфере труда и занятости, интеллектуальной и творческой деятельности молодежи, чел.;</w:t>
      </w:r>
    </w:p>
    <w:p w14:paraId="170D7A59" w14:textId="77777777" w:rsidR="002F350F" w:rsidRPr="007A62F1" w:rsidRDefault="002F350F" w:rsidP="007A62F1">
      <w:pPr>
        <w:ind w:firstLine="709"/>
        <w:contextualSpacing/>
        <w:jc w:val="both"/>
        <w:rPr>
          <w:sz w:val="24"/>
          <w:szCs w:val="24"/>
        </w:rPr>
      </w:pPr>
      <w:r w:rsidRPr="007A62F1">
        <w:rPr>
          <w:sz w:val="24"/>
          <w:szCs w:val="24"/>
        </w:rPr>
        <w:t xml:space="preserve">количество молодежи, принявшей участие в мероприятиях, направленных на гражданское и патриотическое воспитание молодежи, воспитание толерантности в </w:t>
      </w:r>
      <w:r w:rsidRPr="007A62F1">
        <w:rPr>
          <w:sz w:val="24"/>
          <w:szCs w:val="24"/>
        </w:rPr>
        <w:lastRenderedPageBreak/>
        <w:t>молодежной среде, формирование правовых, культурных и нравственных ценностей среди молодежи, чел.;</w:t>
      </w:r>
    </w:p>
    <w:p w14:paraId="7B1B56DC" w14:textId="77777777" w:rsidR="002F350F" w:rsidRPr="007A62F1" w:rsidRDefault="002F350F" w:rsidP="007A62F1">
      <w:pPr>
        <w:ind w:firstLine="709"/>
        <w:contextualSpacing/>
        <w:jc w:val="both"/>
        <w:rPr>
          <w:sz w:val="24"/>
          <w:szCs w:val="24"/>
        </w:rPr>
      </w:pPr>
      <w:r w:rsidRPr="007A62F1">
        <w:rPr>
          <w:sz w:val="24"/>
          <w:szCs w:val="24"/>
        </w:rPr>
        <w:t>увеличение количества выполнивших нормативы Комплекса ГТО, чел.</w:t>
      </w:r>
    </w:p>
    <w:p w14:paraId="0A32F6A5" w14:textId="77777777" w:rsidR="00DE3309" w:rsidRPr="007A62F1" w:rsidRDefault="00DE3309" w:rsidP="007A62F1">
      <w:pPr>
        <w:ind w:firstLine="709"/>
        <w:contextualSpacing/>
        <w:jc w:val="both"/>
        <w:rPr>
          <w:sz w:val="24"/>
          <w:szCs w:val="24"/>
        </w:rPr>
      </w:pPr>
    </w:p>
    <w:p w14:paraId="60391DA4" w14:textId="77777777" w:rsidR="00DE3309" w:rsidRPr="00833396" w:rsidRDefault="00DE3309" w:rsidP="007A62F1">
      <w:pPr>
        <w:ind w:firstLine="709"/>
        <w:rPr>
          <w:b/>
          <w:sz w:val="24"/>
          <w:szCs w:val="24"/>
          <w:highlight w:val="yellow"/>
        </w:rPr>
      </w:pPr>
      <w:r w:rsidRPr="00283ABF">
        <w:rPr>
          <w:b/>
          <w:sz w:val="24"/>
          <w:szCs w:val="24"/>
        </w:rPr>
        <w:t xml:space="preserve">Раздел </w:t>
      </w:r>
      <w:r w:rsidRPr="00283ABF">
        <w:rPr>
          <w:b/>
          <w:sz w:val="24"/>
          <w:szCs w:val="24"/>
          <w:lang w:val="en-US"/>
        </w:rPr>
        <w:t>VI</w:t>
      </w:r>
      <w:r w:rsidRPr="00283ABF">
        <w:rPr>
          <w:b/>
          <w:sz w:val="24"/>
          <w:szCs w:val="24"/>
        </w:rPr>
        <w:t>. Молодежная политика и спорт</w:t>
      </w:r>
    </w:p>
    <w:p w14:paraId="43B08E6B" w14:textId="77777777" w:rsidR="00283ABF" w:rsidRPr="0098724A" w:rsidRDefault="00283ABF" w:rsidP="00283ABF">
      <w:pPr>
        <w:ind w:firstLine="709"/>
        <w:jc w:val="both"/>
        <w:rPr>
          <w:sz w:val="24"/>
          <w:szCs w:val="24"/>
        </w:rPr>
      </w:pPr>
      <w:r w:rsidRPr="0098724A">
        <w:rPr>
          <w:sz w:val="24"/>
          <w:szCs w:val="24"/>
        </w:rPr>
        <w:t xml:space="preserve">увеличение числа молодых семей, улучшивших свои жилищные условия при государственной поддержке; </w:t>
      </w:r>
    </w:p>
    <w:p w14:paraId="67548140" w14:textId="77777777" w:rsidR="00283ABF" w:rsidRPr="0098724A" w:rsidRDefault="00283ABF" w:rsidP="00283ABF">
      <w:pPr>
        <w:pStyle w:val="ConsNormal"/>
        <w:contextualSpacing/>
        <w:jc w:val="both"/>
        <w:rPr>
          <w:rFonts w:ascii="Times New Roman" w:eastAsia="Calibri" w:hAnsi="Times New Roman"/>
          <w:sz w:val="24"/>
          <w:szCs w:val="24"/>
          <w:lang w:eastAsia="en-US"/>
        </w:rPr>
      </w:pPr>
      <w:r w:rsidRPr="0098724A">
        <w:rPr>
          <w:rFonts w:ascii="Times New Roman" w:eastAsia="Calibri" w:hAnsi="Times New Roman"/>
          <w:sz w:val="24"/>
          <w:szCs w:val="24"/>
          <w:lang w:eastAsia="en-US"/>
        </w:rPr>
        <w:t>количество молодежи, принявшей участие в муниципальных, региональных, межрегиональных, всероссийских и международных мероприятиях в сфере труда и занятости, интеллектуальной и творческой деятельности молодежи, чел.;</w:t>
      </w:r>
    </w:p>
    <w:p w14:paraId="2FEF610C" w14:textId="77777777" w:rsidR="00283ABF" w:rsidRPr="0098724A" w:rsidRDefault="00283ABF" w:rsidP="00283ABF">
      <w:pPr>
        <w:ind w:firstLine="720"/>
        <w:contextualSpacing/>
        <w:jc w:val="both"/>
        <w:rPr>
          <w:sz w:val="24"/>
          <w:szCs w:val="24"/>
        </w:rPr>
      </w:pPr>
      <w:r w:rsidRPr="0098724A">
        <w:rPr>
          <w:sz w:val="24"/>
          <w:szCs w:val="24"/>
        </w:rPr>
        <w:t>количество молодежи, принявшей участие в мероприятиях,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чел.;</w:t>
      </w:r>
    </w:p>
    <w:p w14:paraId="0D6AD950" w14:textId="77777777" w:rsidR="00283ABF" w:rsidRPr="00B9191E" w:rsidRDefault="00283ABF" w:rsidP="00283ABF">
      <w:pPr>
        <w:ind w:firstLine="720"/>
        <w:contextualSpacing/>
        <w:jc w:val="both"/>
        <w:rPr>
          <w:sz w:val="24"/>
          <w:szCs w:val="24"/>
        </w:rPr>
      </w:pPr>
      <w:r w:rsidRPr="0098724A">
        <w:rPr>
          <w:sz w:val="24"/>
          <w:szCs w:val="24"/>
        </w:rPr>
        <w:t>увеличение количества выполнивших нормативы Комплекса ГТО, чел.</w:t>
      </w:r>
    </w:p>
    <w:p w14:paraId="764BE3DF" w14:textId="0B2C75D1" w:rsidR="00DE3309" w:rsidRPr="007A62F1" w:rsidRDefault="00DE3309" w:rsidP="007A62F1">
      <w:pPr>
        <w:ind w:firstLine="709"/>
        <w:jc w:val="both"/>
        <w:rPr>
          <w:sz w:val="24"/>
          <w:szCs w:val="24"/>
        </w:rPr>
      </w:pPr>
    </w:p>
    <w:p w14:paraId="0540C29A" w14:textId="77777777" w:rsidR="00DE3309" w:rsidRPr="007A62F1" w:rsidRDefault="00DE3309" w:rsidP="007A62F1">
      <w:pPr>
        <w:ind w:firstLine="709"/>
        <w:rPr>
          <w:b/>
          <w:sz w:val="24"/>
          <w:szCs w:val="24"/>
        </w:rPr>
      </w:pPr>
    </w:p>
    <w:p w14:paraId="3C6D72C9" w14:textId="1B9EDE38" w:rsidR="00DE3309" w:rsidRPr="007A62F1" w:rsidRDefault="00DE3309" w:rsidP="007A62F1">
      <w:pPr>
        <w:ind w:firstLine="709"/>
        <w:rPr>
          <w:color w:val="000000"/>
          <w:sz w:val="24"/>
          <w:szCs w:val="24"/>
        </w:rPr>
      </w:pPr>
      <w:r w:rsidRPr="007A62F1">
        <w:rPr>
          <w:b/>
          <w:sz w:val="24"/>
          <w:szCs w:val="24"/>
        </w:rPr>
        <w:t xml:space="preserve">Раздел </w:t>
      </w:r>
      <w:r w:rsidRPr="007A62F1">
        <w:rPr>
          <w:b/>
          <w:sz w:val="24"/>
          <w:szCs w:val="24"/>
          <w:lang w:val="en-US"/>
        </w:rPr>
        <w:t>VII</w:t>
      </w:r>
      <w:r w:rsidRPr="007A62F1">
        <w:rPr>
          <w:b/>
          <w:sz w:val="24"/>
          <w:szCs w:val="24"/>
        </w:rPr>
        <w:t>. Социальное партн</w:t>
      </w:r>
      <w:r w:rsidR="004724E9">
        <w:rPr>
          <w:b/>
          <w:sz w:val="24"/>
          <w:szCs w:val="24"/>
        </w:rPr>
        <w:t>ё</w:t>
      </w:r>
      <w:r w:rsidRPr="007A62F1">
        <w:rPr>
          <w:b/>
          <w:sz w:val="24"/>
          <w:szCs w:val="24"/>
        </w:rPr>
        <w:t>рство</w:t>
      </w:r>
      <w:r w:rsidRPr="007A62F1">
        <w:rPr>
          <w:color w:val="000000"/>
          <w:sz w:val="24"/>
          <w:szCs w:val="24"/>
        </w:rPr>
        <w:t xml:space="preserve"> </w:t>
      </w:r>
    </w:p>
    <w:p w14:paraId="4DD96029" w14:textId="77777777" w:rsidR="00DE3309" w:rsidRPr="007A62F1" w:rsidRDefault="00DE3309" w:rsidP="007A62F1">
      <w:pPr>
        <w:ind w:firstLine="709"/>
        <w:jc w:val="both"/>
        <w:rPr>
          <w:sz w:val="24"/>
          <w:szCs w:val="24"/>
        </w:rPr>
      </w:pPr>
      <w:r w:rsidRPr="007A62F1">
        <w:rPr>
          <w:sz w:val="24"/>
          <w:szCs w:val="24"/>
        </w:rPr>
        <w:t>прирост количества заключенных коллективных договоров, %;</w:t>
      </w:r>
    </w:p>
    <w:p w14:paraId="274AE840" w14:textId="39B41C25" w:rsidR="00DE3309" w:rsidRPr="007A62F1" w:rsidRDefault="00DE3309" w:rsidP="007A62F1">
      <w:pPr>
        <w:ind w:firstLine="709"/>
        <w:jc w:val="both"/>
        <w:rPr>
          <w:sz w:val="24"/>
          <w:szCs w:val="24"/>
        </w:rPr>
      </w:pPr>
      <w:r w:rsidRPr="007A62F1">
        <w:rPr>
          <w:sz w:val="24"/>
          <w:szCs w:val="24"/>
        </w:rPr>
        <w:t xml:space="preserve">доля работников, охваченных коллективными договорами, в общей численности работающих по полному кругу организаций </w:t>
      </w:r>
      <w:r w:rsidR="00D70EFE" w:rsidRPr="007A62F1">
        <w:rPr>
          <w:sz w:val="24"/>
          <w:szCs w:val="24"/>
        </w:rPr>
        <w:t xml:space="preserve">Колпашевского района </w:t>
      </w:r>
      <w:r w:rsidRPr="007A62F1">
        <w:rPr>
          <w:sz w:val="24"/>
          <w:szCs w:val="24"/>
        </w:rPr>
        <w:t xml:space="preserve">Томской области, %; </w:t>
      </w:r>
    </w:p>
    <w:p w14:paraId="496A3A3B" w14:textId="6C590932" w:rsidR="00E213E2" w:rsidRPr="007A62F1" w:rsidRDefault="00E213E2" w:rsidP="007A62F1">
      <w:pPr>
        <w:pStyle w:val="22"/>
      </w:pPr>
    </w:p>
    <w:sectPr w:rsidR="00E213E2" w:rsidRPr="007A62F1" w:rsidSect="00851DE0">
      <w:headerReference w:type="even" r:id="rId9"/>
      <w:headerReference w:type="default" r:id="rId10"/>
      <w:footerReference w:type="even" r:id="rId11"/>
      <w:footerReference w:type="default" r:id="rId12"/>
      <w:pgSz w:w="11906" w:h="16838"/>
      <w:pgMar w:top="902"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49335" w14:textId="77777777" w:rsidR="001F6D5C" w:rsidRDefault="001F6D5C">
      <w:r>
        <w:separator/>
      </w:r>
    </w:p>
  </w:endnote>
  <w:endnote w:type="continuationSeparator" w:id="0">
    <w:p w14:paraId="7E580152" w14:textId="77777777" w:rsidR="001F6D5C" w:rsidRDefault="001F6D5C">
      <w:r>
        <w:continuationSeparator/>
      </w:r>
    </w:p>
  </w:endnote>
  <w:endnote w:type="continuationNotice" w:id="1">
    <w:p w14:paraId="209DBE1F" w14:textId="77777777" w:rsidR="001F6D5C" w:rsidRDefault="001F6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E0559" w14:textId="77777777" w:rsidR="007A62F1" w:rsidRDefault="007A62F1" w:rsidP="00BF744E">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E8FD304" w14:textId="77777777" w:rsidR="007A62F1" w:rsidRDefault="007A62F1" w:rsidP="00851DE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827C6" w14:textId="77777777" w:rsidR="007A62F1" w:rsidRDefault="007A62F1" w:rsidP="00851DE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34B59" w14:textId="77777777" w:rsidR="001F6D5C" w:rsidRDefault="001F6D5C">
      <w:r>
        <w:separator/>
      </w:r>
    </w:p>
  </w:footnote>
  <w:footnote w:type="continuationSeparator" w:id="0">
    <w:p w14:paraId="4568E730" w14:textId="77777777" w:rsidR="001F6D5C" w:rsidRDefault="001F6D5C">
      <w:r>
        <w:continuationSeparator/>
      </w:r>
    </w:p>
  </w:footnote>
  <w:footnote w:type="continuationNotice" w:id="1">
    <w:p w14:paraId="36CFC91F" w14:textId="77777777" w:rsidR="001F6D5C" w:rsidRDefault="001F6D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8CA78" w14:textId="77777777" w:rsidR="007A62F1" w:rsidRDefault="007A62F1" w:rsidP="00FC0739">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28C19B1" w14:textId="77777777" w:rsidR="007A62F1" w:rsidRDefault="007A62F1">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7CF6F" w14:textId="77777777" w:rsidR="007A62F1" w:rsidRDefault="007A62F1" w:rsidP="00FC0739">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96017">
      <w:rPr>
        <w:rStyle w:val="ac"/>
        <w:noProof/>
      </w:rPr>
      <w:t>20</w:t>
    </w:r>
    <w:r>
      <w:rPr>
        <w:rStyle w:val="ac"/>
      </w:rPr>
      <w:fldChar w:fldCharType="end"/>
    </w:r>
  </w:p>
  <w:p w14:paraId="355DBF46" w14:textId="77777777" w:rsidR="007A62F1" w:rsidRDefault="007A62F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D5E6B"/>
    <w:multiLevelType w:val="hybridMultilevel"/>
    <w:tmpl w:val="161C85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7DA5082C"/>
    <w:multiLevelType w:val="hybridMultilevel"/>
    <w:tmpl w:val="4F44792A"/>
    <w:lvl w:ilvl="0" w:tplc="2E8880C8">
      <w:start w:val="1"/>
      <w:numFmt w:val="bullet"/>
      <w:lvlText w:val=""/>
      <w:lvlJc w:val="left"/>
      <w:pPr>
        <w:ind w:left="2847" w:hanging="360"/>
      </w:pPr>
      <w:rPr>
        <w:rFonts w:ascii="Symbol" w:hAnsi="Symbol" w:hint="default"/>
      </w:rPr>
    </w:lvl>
    <w:lvl w:ilvl="1" w:tplc="9F6693EA">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06"/>
    <w:rsid w:val="00005089"/>
    <w:rsid w:val="00010B6B"/>
    <w:rsid w:val="000134A9"/>
    <w:rsid w:val="00016418"/>
    <w:rsid w:val="00017456"/>
    <w:rsid w:val="00021CF1"/>
    <w:rsid w:val="00022403"/>
    <w:rsid w:val="000247F3"/>
    <w:rsid w:val="0003069C"/>
    <w:rsid w:val="0003267D"/>
    <w:rsid w:val="00033DAD"/>
    <w:rsid w:val="00036307"/>
    <w:rsid w:val="00040721"/>
    <w:rsid w:val="00043DC7"/>
    <w:rsid w:val="0005058C"/>
    <w:rsid w:val="00052DFE"/>
    <w:rsid w:val="00054C69"/>
    <w:rsid w:val="00054D8B"/>
    <w:rsid w:val="00054FBA"/>
    <w:rsid w:val="00057777"/>
    <w:rsid w:val="00060431"/>
    <w:rsid w:val="000621FA"/>
    <w:rsid w:val="000641CF"/>
    <w:rsid w:val="0007138F"/>
    <w:rsid w:val="000716BD"/>
    <w:rsid w:val="00072CAF"/>
    <w:rsid w:val="00073866"/>
    <w:rsid w:val="000767E3"/>
    <w:rsid w:val="00076FA0"/>
    <w:rsid w:val="000804C3"/>
    <w:rsid w:val="00082907"/>
    <w:rsid w:val="000843B1"/>
    <w:rsid w:val="0009007B"/>
    <w:rsid w:val="000905CD"/>
    <w:rsid w:val="00096017"/>
    <w:rsid w:val="00097CE6"/>
    <w:rsid w:val="000A0788"/>
    <w:rsid w:val="000A4009"/>
    <w:rsid w:val="000A407C"/>
    <w:rsid w:val="000B2248"/>
    <w:rsid w:val="000B4ADD"/>
    <w:rsid w:val="000B5260"/>
    <w:rsid w:val="000B65A3"/>
    <w:rsid w:val="000B7919"/>
    <w:rsid w:val="000C1A3A"/>
    <w:rsid w:val="000C2B71"/>
    <w:rsid w:val="000C2D4C"/>
    <w:rsid w:val="000C65D6"/>
    <w:rsid w:val="000D0FFC"/>
    <w:rsid w:val="000D7892"/>
    <w:rsid w:val="000E3E44"/>
    <w:rsid w:val="000E542B"/>
    <w:rsid w:val="000E6497"/>
    <w:rsid w:val="000F25FF"/>
    <w:rsid w:val="000F2FB6"/>
    <w:rsid w:val="000F34D6"/>
    <w:rsid w:val="000F68EF"/>
    <w:rsid w:val="000F7DCA"/>
    <w:rsid w:val="001046F6"/>
    <w:rsid w:val="001063BC"/>
    <w:rsid w:val="0010773A"/>
    <w:rsid w:val="00110FCF"/>
    <w:rsid w:val="0012099F"/>
    <w:rsid w:val="00122439"/>
    <w:rsid w:val="00123B92"/>
    <w:rsid w:val="001244EA"/>
    <w:rsid w:val="001339D4"/>
    <w:rsid w:val="001369A2"/>
    <w:rsid w:val="00140B8C"/>
    <w:rsid w:val="00140CB6"/>
    <w:rsid w:val="00142C38"/>
    <w:rsid w:val="00151767"/>
    <w:rsid w:val="00155C14"/>
    <w:rsid w:val="0015642E"/>
    <w:rsid w:val="0015676A"/>
    <w:rsid w:val="001647FE"/>
    <w:rsid w:val="001658CC"/>
    <w:rsid w:val="00167722"/>
    <w:rsid w:val="00172150"/>
    <w:rsid w:val="00172FA3"/>
    <w:rsid w:val="00174DF7"/>
    <w:rsid w:val="00175E32"/>
    <w:rsid w:val="0018257C"/>
    <w:rsid w:val="00184371"/>
    <w:rsid w:val="00185385"/>
    <w:rsid w:val="001908CF"/>
    <w:rsid w:val="00192EA9"/>
    <w:rsid w:val="00194E79"/>
    <w:rsid w:val="00195E5E"/>
    <w:rsid w:val="001A4C96"/>
    <w:rsid w:val="001A6CEB"/>
    <w:rsid w:val="001B06AC"/>
    <w:rsid w:val="001B698E"/>
    <w:rsid w:val="001C1866"/>
    <w:rsid w:val="001C2473"/>
    <w:rsid w:val="001C2FB1"/>
    <w:rsid w:val="001C705D"/>
    <w:rsid w:val="001D43A4"/>
    <w:rsid w:val="001D711F"/>
    <w:rsid w:val="001E1BA9"/>
    <w:rsid w:val="001E1FC7"/>
    <w:rsid w:val="001E3094"/>
    <w:rsid w:val="001F07DF"/>
    <w:rsid w:val="001F3D62"/>
    <w:rsid w:val="001F588C"/>
    <w:rsid w:val="001F6D5C"/>
    <w:rsid w:val="00201FD6"/>
    <w:rsid w:val="00207246"/>
    <w:rsid w:val="00207E48"/>
    <w:rsid w:val="00211BF5"/>
    <w:rsid w:val="0021370F"/>
    <w:rsid w:val="00215214"/>
    <w:rsid w:val="00217941"/>
    <w:rsid w:val="00222977"/>
    <w:rsid w:val="00222B92"/>
    <w:rsid w:val="00223BE2"/>
    <w:rsid w:val="00225F63"/>
    <w:rsid w:val="00226597"/>
    <w:rsid w:val="0023674A"/>
    <w:rsid w:val="002403E4"/>
    <w:rsid w:val="00240579"/>
    <w:rsid w:val="00241555"/>
    <w:rsid w:val="00241AFC"/>
    <w:rsid w:val="00245D14"/>
    <w:rsid w:val="002469CD"/>
    <w:rsid w:val="002562B9"/>
    <w:rsid w:val="00263B88"/>
    <w:rsid w:val="0026401E"/>
    <w:rsid w:val="0026533E"/>
    <w:rsid w:val="00265D81"/>
    <w:rsid w:val="0027219C"/>
    <w:rsid w:val="002728F7"/>
    <w:rsid w:val="0027469D"/>
    <w:rsid w:val="00275EBC"/>
    <w:rsid w:val="0027692B"/>
    <w:rsid w:val="00276F81"/>
    <w:rsid w:val="00281D07"/>
    <w:rsid w:val="002836D0"/>
    <w:rsid w:val="00283ABF"/>
    <w:rsid w:val="00283DD3"/>
    <w:rsid w:val="00285A68"/>
    <w:rsid w:val="0029239E"/>
    <w:rsid w:val="002932F3"/>
    <w:rsid w:val="00297192"/>
    <w:rsid w:val="002A013B"/>
    <w:rsid w:val="002A1CA3"/>
    <w:rsid w:val="002A3231"/>
    <w:rsid w:val="002A651D"/>
    <w:rsid w:val="002A7463"/>
    <w:rsid w:val="002B0637"/>
    <w:rsid w:val="002B29F0"/>
    <w:rsid w:val="002B3EC0"/>
    <w:rsid w:val="002B3F5D"/>
    <w:rsid w:val="002B52DB"/>
    <w:rsid w:val="002B6468"/>
    <w:rsid w:val="002C47F3"/>
    <w:rsid w:val="002C7429"/>
    <w:rsid w:val="002C7A61"/>
    <w:rsid w:val="002D1A24"/>
    <w:rsid w:val="002D3791"/>
    <w:rsid w:val="002D5E54"/>
    <w:rsid w:val="002D653A"/>
    <w:rsid w:val="002D6683"/>
    <w:rsid w:val="002E0685"/>
    <w:rsid w:val="002F1B5F"/>
    <w:rsid w:val="002F350F"/>
    <w:rsid w:val="002F73A2"/>
    <w:rsid w:val="00305A65"/>
    <w:rsid w:val="003079A8"/>
    <w:rsid w:val="003114F4"/>
    <w:rsid w:val="003148BD"/>
    <w:rsid w:val="00321815"/>
    <w:rsid w:val="00321CAB"/>
    <w:rsid w:val="00324E4C"/>
    <w:rsid w:val="0032573D"/>
    <w:rsid w:val="0033099C"/>
    <w:rsid w:val="00332A70"/>
    <w:rsid w:val="00335E9B"/>
    <w:rsid w:val="0033616C"/>
    <w:rsid w:val="00341694"/>
    <w:rsid w:val="003461D0"/>
    <w:rsid w:val="00346724"/>
    <w:rsid w:val="00352FEE"/>
    <w:rsid w:val="00355D5D"/>
    <w:rsid w:val="00357F58"/>
    <w:rsid w:val="00366018"/>
    <w:rsid w:val="0037225D"/>
    <w:rsid w:val="00377600"/>
    <w:rsid w:val="003828FF"/>
    <w:rsid w:val="00382A26"/>
    <w:rsid w:val="0038462F"/>
    <w:rsid w:val="003848FF"/>
    <w:rsid w:val="00384A85"/>
    <w:rsid w:val="00387A41"/>
    <w:rsid w:val="00391B5F"/>
    <w:rsid w:val="0039250D"/>
    <w:rsid w:val="00392743"/>
    <w:rsid w:val="00392963"/>
    <w:rsid w:val="00394B33"/>
    <w:rsid w:val="003A09AC"/>
    <w:rsid w:val="003A4680"/>
    <w:rsid w:val="003A552A"/>
    <w:rsid w:val="003A5691"/>
    <w:rsid w:val="003A60B6"/>
    <w:rsid w:val="003B2C6E"/>
    <w:rsid w:val="003B4C22"/>
    <w:rsid w:val="003B587B"/>
    <w:rsid w:val="003B623B"/>
    <w:rsid w:val="003C11F6"/>
    <w:rsid w:val="003C4E2B"/>
    <w:rsid w:val="003E12DE"/>
    <w:rsid w:val="003E2972"/>
    <w:rsid w:val="003E309C"/>
    <w:rsid w:val="003E3DE7"/>
    <w:rsid w:val="003F0F6F"/>
    <w:rsid w:val="003F1F7D"/>
    <w:rsid w:val="003F4E49"/>
    <w:rsid w:val="003F6462"/>
    <w:rsid w:val="003F78D3"/>
    <w:rsid w:val="00402F54"/>
    <w:rsid w:val="00405413"/>
    <w:rsid w:val="00412D18"/>
    <w:rsid w:val="00414F19"/>
    <w:rsid w:val="00416853"/>
    <w:rsid w:val="00420457"/>
    <w:rsid w:val="0042757A"/>
    <w:rsid w:val="00434356"/>
    <w:rsid w:val="00434567"/>
    <w:rsid w:val="004401C0"/>
    <w:rsid w:val="004437D9"/>
    <w:rsid w:val="004440F2"/>
    <w:rsid w:val="00445374"/>
    <w:rsid w:val="00446387"/>
    <w:rsid w:val="004503EA"/>
    <w:rsid w:val="004515A1"/>
    <w:rsid w:val="00463681"/>
    <w:rsid w:val="0046438A"/>
    <w:rsid w:val="004705D8"/>
    <w:rsid w:val="00470EC2"/>
    <w:rsid w:val="00471121"/>
    <w:rsid w:val="004722A1"/>
    <w:rsid w:val="004724E9"/>
    <w:rsid w:val="004725DD"/>
    <w:rsid w:val="004757DC"/>
    <w:rsid w:val="004760F6"/>
    <w:rsid w:val="00481611"/>
    <w:rsid w:val="00483974"/>
    <w:rsid w:val="00483B32"/>
    <w:rsid w:val="00487BCD"/>
    <w:rsid w:val="0049551A"/>
    <w:rsid w:val="00496CA0"/>
    <w:rsid w:val="00497048"/>
    <w:rsid w:val="004A6459"/>
    <w:rsid w:val="004A6D99"/>
    <w:rsid w:val="004B244C"/>
    <w:rsid w:val="004B64C7"/>
    <w:rsid w:val="004C2525"/>
    <w:rsid w:val="004E3D00"/>
    <w:rsid w:val="004E637C"/>
    <w:rsid w:val="004F48ED"/>
    <w:rsid w:val="004F7DAF"/>
    <w:rsid w:val="00502AD2"/>
    <w:rsid w:val="0050555F"/>
    <w:rsid w:val="00510B1A"/>
    <w:rsid w:val="005121EB"/>
    <w:rsid w:val="00516C13"/>
    <w:rsid w:val="0052015B"/>
    <w:rsid w:val="00520392"/>
    <w:rsid w:val="00525C68"/>
    <w:rsid w:val="00530D6A"/>
    <w:rsid w:val="0054391C"/>
    <w:rsid w:val="00543BB9"/>
    <w:rsid w:val="00544580"/>
    <w:rsid w:val="00544ADC"/>
    <w:rsid w:val="005509D5"/>
    <w:rsid w:val="00555869"/>
    <w:rsid w:val="005606D9"/>
    <w:rsid w:val="00562778"/>
    <w:rsid w:val="00562C89"/>
    <w:rsid w:val="0056360B"/>
    <w:rsid w:val="00565669"/>
    <w:rsid w:val="005675B7"/>
    <w:rsid w:val="0056768B"/>
    <w:rsid w:val="00571814"/>
    <w:rsid w:val="00592392"/>
    <w:rsid w:val="00597B6C"/>
    <w:rsid w:val="005A3398"/>
    <w:rsid w:val="005A5A64"/>
    <w:rsid w:val="005A747D"/>
    <w:rsid w:val="005B00E1"/>
    <w:rsid w:val="005B0E20"/>
    <w:rsid w:val="005B0EC5"/>
    <w:rsid w:val="005B3208"/>
    <w:rsid w:val="005B7177"/>
    <w:rsid w:val="005C062A"/>
    <w:rsid w:val="005C18CB"/>
    <w:rsid w:val="005C2254"/>
    <w:rsid w:val="005C3B90"/>
    <w:rsid w:val="005C6ED9"/>
    <w:rsid w:val="005D0100"/>
    <w:rsid w:val="005E013F"/>
    <w:rsid w:val="005E1E11"/>
    <w:rsid w:val="005E4A5F"/>
    <w:rsid w:val="005F0996"/>
    <w:rsid w:val="005F1CC8"/>
    <w:rsid w:val="005F7833"/>
    <w:rsid w:val="006002C2"/>
    <w:rsid w:val="00601974"/>
    <w:rsid w:val="00604953"/>
    <w:rsid w:val="00606B7F"/>
    <w:rsid w:val="00606E9A"/>
    <w:rsid w:val="00607A20"/>
    <w:rsid w:val="006119E1"/>
    <w:rsid w:val="0061357A"/>
    <w:rsid w:val="00615143"/>
    <w:rsid w:val="00620EEE"/>
    <w:rsid w:val="00623ECC"/>
    <w:rsid w:val="00624EC5"/>
    <w:rsid w:val="0062789E"/>
    <w:rsid w:val="00630360"/>
    <w:rsid w:val="00630F12"/>
    <w:rsid w:val="00632844"/>
    <w:rsid w:val="00632D27"/>
    <w:rsid w:val="00637587"/>
    <w:rsid w:val="00641D16"/>
    <w:rsid w:val="0064299A"/>
    <w:rsid w:val="006471F8"/>
    <w:rsid w:val="006512C0"/>
    <w:rsid w:val="006540A7"/>
    <w:rsid w:val="006552A4"/>
    <w:rsid w:val="006557B2"/>
    <w:rsid w:val="006565A8"/>
    <w:rsid w:val="00656872"/>
    <w:rsid w:val="006569BC"/>
    <w:rsid w:val="00656F26"/>
    <w:rsid w:val="00667583"/>
    <w:rsid w:val="00671FD6"/>
    <w:rsid w:val="00675F1C"/>
    <w:rsid w:val="006764CB"/>
    <w:rsid w:val="006766E3"/>
    <w:rsid w:val="00676F2C"/>
    <w:rsid w:val="00684F63"/>
    <w:rsid w:val="006852BD"/>
    <w:rsid w:val="00685940"/>
    <w:rsid w:val="00695540"/>
    <w:rsid w:val="0069600C"/>
    <w:rsid w:val="00697222"/>
    <w:rsid w:val="00697758"/>
    <w:rsid w:val="006A2C9A"/>
    <w:rsid w:val="006A7CD0"/>
    <w:rsid w:val="006B0BBA"/>
    <w:rsid w:val="006B3AD9"/>
    <w:rsid w:val="006B586E"/>
    <w:rsid w:val="006B65FA"/>
    <w:rsid w:val="006B7DB6"/>
    <w:rsid w:val="006B7F4D"/>
    <w:rsid w:val="006C0870"/>
    <w:rsid w:val="006C1048"/>
    <w:rsid w:val="006C142E"/>
    <w:rsid w:val="006C21DF"/>
    <w:rsid w:val="006C2961"/>
    <w:rsid w:val="006C4116"/>
    <w:rsid w:val="006D0C25"/>
    <w:rsid w:val="006D1FCD"/>
    <w:rsid w:val="006D36B4"/>
    <w:rsid w:val="006D45BE"/>
    <w:rsid w:val="006D4C7F"/>
    <w:rsid w:val="006D51FE"/>
    <w:rsid w:val="006E2456"/>
    <w:rsid w:val="006E4070"/>
    <w:rsid w:val="006F0B72"/>
    <w:rsid w:val="006F2313"/>
    <w:rsid w:val="006F5C39"/>
    <w:rsid w:val="007037CC"/>
    <w:rsid w:val="007078E6"/>
    <w:rsid w:val="007127AA"/>
    <w:rsid w:val="007135C1"/>
    <w:rsid w:val="00716B2F"/>
    <w:rsid w:val="00716ED9"/>
    <w:rsid w:val="0072681E"/>
    <w:rsid w:val="00731B34"/>
    <w:rsid w:val="0073260A"/>
    <w:rsid w:val="007331E9"/>
    <w:rsid w:val="00736611"/>
    <w:rsid w:val="007408D6"/>
    <w:rsid w:val="00743EAE"/>
    <w:rsid w:val="00744E50"/>
    <w:rsid w:val="007450E4"/>
    <w:rsid w:val="0074585A"/>
    <w:rsid w:val="0075326D"/>
    <w:rsid w:val="0075385C"/>
    <w:rsid w:val="007612C8"/>
    <w:rsid w:val="0076193C"/>
    <w:rsid w:val="0076336D"/>
    <w:rsid w:val="007661D0"/>
    <w:rsid w:val="0077002C"/>
    <w:rsid w:val="00771D25"/>
    <w:rsid w:val="007748AA"/>
    <w:rsid w:val="00775943"/>
    <w:rsid w:val="00781892"/>
    <w:rsid w:val="0078690E"/>
    <w:rsid w:val="00786D6C"/>
    <w:rsid w:val="007876E7"/>
    <w:rsid w:val="00787E9A"/>
    <w:rsid w:val="007930F4"/>
    <w:rsid w:val="007A2B69"/>
    <w:rsid w:val="007A50A0"/>
    <w:rsid w:val="007A5364"/>
    <w:rsid w:val="007A62F1"/>
    <w:rsid w:val="007A641D"/>
    <w:rsid w:val="007B4C35"/>
    <w:rsid w:val="007B598F"/>
    <w:rsid w:val="007B5ABB"/>
    <w:rsid w:val="007B5B5B"/>
    <w:rsid w:val="007B67B7"/>
    <w:rsid w:val="007C5AEF"/>
    <w:rsid w:val="007C7330"/>
    <w:rsid w:val="007D0C46"/>
    <w:rsid w:val="007D0C85"/>
    <w:rsid w:val="007E58FA"/>
    <w:rsid w:val="007F2E4C"/>
    <w:rsid w:val="007F32D4"/>
    <w:rsid w:val="007F3430"/>
    <w:rsid w:val="007F76BB"/>
    <w:rsid w:val="008002AA"/>
    <w:rsid w:val="008006CA"/>
    <w:rsid w:val="008019FD"/>
    <w:rsid w:val="00801D4A"/>
    <w:rsid w:val="008020ED"/>
    <w:rsid w:val="008040DC"/>
    <w:rsid w:val="008105EF"/>
    <w:rsid w:val="00810D89"/>
    <w:rsid w:val="00815FAD"/>
    <w:rsid w:val="00820530"/>
    <w:rsid w:val="00823F78"/>
    <w:rsid w:val="00825CD8"/>
    <w:rsid w:val="00832239"/>
    <w:rsid w:val="00833396"/>
    <w:rsid w:val="00833526"/>
    <w:rsid w:val="00833BE7"/>
    <w:rsid w:val="00836743"/>
    <w:rsid w:val="00837F97"/>
    <w:rsid w:val="00843B63"/>
    <w:rsid w:val="00851DE0"/>
    <w:rsid w:val="00853049"/>
    <w:rsid w:val="00853150"/>
    <w:rsid w:val="00864613"/>
    <w:rsid w:val="008667E4"/>
    <w:rsid w:val="00867182"/>
    <w:rsid w:val="0087493E"/>
    <w:rsid w:val="00882648"/>
    <w:rsid w:val="0088437D"/>
    <w:rsid w:val="00884634"/>
    <w:rsid w:val="00884E0E"/>
    <w:rsid w:val="008916A5"/>
    <w:rsid w:val="00892486"/>
    <w:rsid w:val="00893392"/>
    <w:rsid w:val="00894DDF"/>
    <w:rsid w:val="008965D7"/>
    <w:rsid w:val="008B210E"/>
    <w:rsid w:val="008B5A07"/>
    <w:rsid w:val="008B69AF"/>
    <w:rsid w:val="008B7C64"/>
    <w:rsid w:val="008B7D66"/>
    <w:rsid w:val="008C00A6"/>
    <w:rsid w:val="008C018D"/>
    <w:rsid w:val="008C1286"/>
    <w:rsid w:val="008C1DBE"/>
    <w:rsid w:val="008D0199"/>
    <w:rsid w:val="008D2180"/>
    <w:rsid w:val="008D48D5"/>
    <w:rsid w:val="008D504A"/>
    <w:rsid w:val="008D69F7"/>
    <w:rsid w:val="008E19F6"/>
    <w:rsid w:val="008E366A"/>
    <w:rsid w:val="008F1572"/>
    <w:rsid w:val="008F705E"/>
    <w:rsid w:val="00900A21"/>
    <w:rsid w:val="00903A48"/>
    <w:rsid w:val="00905396"/>
    <w:rsid w:val="00905C5D"/>
    <w:rsid w:val="00907A56"/>
    <w:rsid w:val="0091206A"/>
    <w:rsid w:val="0091209F"/>
    <w:rsid w:val="009274FB"/>
    <w:rsid w:val="009332C1"/>
    <w:rsid w:val="009362DF"/>
    <w:rsid w:val="009409FC"/>
    <w:rsid w:val="0095037E"/>
    <w:rsid w:val="009504CA"/>
    <w:rsid w:val="00951DBC"/>
    <w:rsid w:val="00952F71"/>
    <w:rsid w:val="00956BDD"/>
    <w:rsid w:val="00966206"/>
    <w:rsid w:val="00973881"/>
    <w:rsid w:val="00976812"/>
    <w:rsid w:val="00981F29"/>
    <w:rsid w:val="009864E1"/>
    <w:rsid w:val="0098724A"/>
    <w:rsid w:val="009874F0"/>
    <w:rsid w:val="00990154"/>
    <w:rsid w:val="00994833"/>
    <w:rsid w:val="0099591A"/>
    <w:rsid w:val="00996EEE"/>
    <w:rsid w:val="009A05FA"/>
    <w:rsid w:val="009A17B0"/>
    <w:rsid w:val="009A18C5"/>
    <w:rsid w:val="009A3055"/>
    <w:rsid w:val="009B1E67"/>
    <w:rsid w:val="009C23C5"/>
    <w:rsid w:val="009C433E"/>
    <w:rsid w:val="009C4DBA"/>
    <w:rsid w:val="009C6E65"/>
    <w:rsid w:val="009C7699"/>
    <w:rsid w:val="009D1440"/>
    <w:rsid w:val="009D1604"/>
    <w:rsid w:val="009D5C38"/>
    <w:rsid w:val="009E1434"/>
    <w:rsid w:val="009E1834"/>
    <w:rsid w:val="009E4901"/>
    <w:rsid w:val="009E624A"/>
    <w:rsid w:val="009E77EF"/>
    <w:rsid w:val="009F1B1D"/>
    <w:rsid w:val="009F7878"/>
    <w:rsid w:val="009F7CA6"/>
    <w:rsid w:val="00A019E5"/>
    <w:rsid w:val="00A02662"/>
    <w:rsid w:val="00A03A58"/>
    <w:rsid w:val="00A04140"/>
    <w:rsid w:val="00A049C6"/>
    <w:rsid w:val="00A06812"/>
    <w:rsid w:val="00A079B3"/>
    <w:rsid w:val="00A11A61"/>
    <w:rsid w:val="00A120BC"/>
    <w:rsid w:val="00A177D7"/>
    <w:rsid w:val="00A17F07"/>
    <w:rsid w:val="00A2141A"/>
    <w:rsid w:val="00A24C9D"/>
    <w:rsid w:val="00A25C74"/>
    <w:rsid w:val="00A25C87"/>
    <w:rsid w:val="00A30B3D"/>
    <w:rsid w:val="00A31DF1"/>
    <w:rsid w:val="00A320C7"/>
    <w:rsid w:val="00A3249E"/>
    <w:rsid w:val="00A32941"/>
    <w:rsid w:val="00A34B05"/>
    <w:rsid w:val="00A403DC"/>
    <w:rsid w:val="00A42766"/>
    <w:rsid w:val="00A46157"/>
    <w:rsid w:val="00A50619"/>
    <w:rsid w:val="00A53366"/>
    <w:rsid w:val="00A6474E"/>
    <w:rsid w:val="00A70416"/>
    <w:rsid w:val="00A70D6C"/>
    <w:rsid w:val="00A72F25"/>
    <w:rsid w:val="00A84EF3"/>
    <w:rsid w:val="00A858C7"/>
    <w:rsid w:val="00A859E0"/>
    <w:rsid w:val="00A9043E"/>
    <w:rsid w:val="00A92100"/>
    <w:rsid w:val="00A923A4"/>
    <w:rsid w:val="00A9578A"/>
    <w:rsid w:val="00A96DE0"/>
    <w:rsid w:val="00AA5975"/>
    <w:rsid w:val="00AA68C8"/>
    <w:rsid w:val="00AB134B"/>
    <w:rsid w:val="00AC017B"/>
    <w:rsid w:val="00AC0514"/>
    <w:rsid w:val="00AC1CFC"/>
    <w:rsid w:val="00AC2359"/>
    <w:rsid w:val="00AC72FA"/>
    <w:rsid w:val="00AD3544"/>
    <w:rsid w:val="00AD3660"/>
    <w:rsid w:val="00AD52E4"/>
    <w:rsid w:val="00AD734D"/>
    <w:rsid w:val="00AE5144"/>
    <w:rsid w:val="00AE7C9F"/>
    <w:rsid w:val="00B07605"/>
    <w:rsid w:val="00B078DF"/>
    <w:rsid w:val="00B11159"/>
    <w:rsid w:val="00B12451"/>
    <w:rsid w:val="00B132C3"/>
    <w:rsid w:val="00B14E58"/>
    <w:rsid w:val="00B15348"/>
    <w:rsid w:val="00B16D1A"/>
    <w:rsid w:val="00B20492"/>
    <w:rsid w:val="00B2773D"/>
    <w:rsid w:val="00B33879"/>
    <w:rsid w:val="00B3789B"/>
    <w:rsid w:val="00B41500"/>
    <w:rsid w:val="00B43765"/>
    <w:rsid w:val="00B46067"/>
    <w:rsid w:val="00B50836"/>
    <w:rsid w:val="00B50C88"/>
    <w:rsid w:val="00B534B1"/>
    <w:rsid w:val="00B54B84"/>
    <w:rsid w:val="00B55F20"/>
    <w:rsid w:val="00B56BD0"/>
    <w:rsid w:val="00B602E7"/>
    <w:rsid w:val="00B60E3E"/>
    <w:rsid w:val="00B653AF"/>
    <w:rsid w:val="00B7157A"/>
    <w:rsid w:val="00B7201C"/>
    <w:rsid w:val="00B72AA1"/>
    <w:rsid w:val="00B73075"/>
    <w:rsid w:val="00B805E1"/>
    <w:rsid w:val="00B877B7"/>
    <w:rsid w:val="00B9191E"/>
    <w:rsid w:val="00B961D4"/>
    <w:rsid w:val="00B96490"/>
    <w:rsid w:val="00B96F6F"/>
    <w:rsid w:val="00BA28D1"/>
    <w:rsid w:val="00BA30E5"/>
    <w:rsid w:val="00BA4F7D"/>
    <w:rsid w:val="00BA7758"/>
    <w:rsid w:val="00BB042B"/>
    <w:rsid w:val="00BB09E1"/>
    <w:rsid w:val="00BB47A3"/>
    <w:rsid w:val="00BB5C42"/>
    <w:rsid w:val="00BB6134"/>
    <w:rsid w:val="00BC2486"/>
    <w:rsid w:val="00BC30FB"/>
    <w:rsid w:val="00BC6825"/>
    <w:rsid w:val="00BD1E97"/>
    <w:rsid w:val="00BD4EB9"/>
    <w:rsid w:val="00BE0208"/>
    <w:rsid w:val="00BE069E"/>
    <w:rsid w:val="00BE787A"/>
    <w:rsid w:val="00BF1E37"/>
    <w:rsid w:val="00BF479D"/>
    <w:rsid w:val="00BF744E"/>
    <w:rsid w:val="00BF7699"/>
    <w:rsid w:val="00C01341"/>
    <w:rsid w:val="00C02C36"/>
    <w:rsid w:val="00C100A1"/>
    <w:rsid w:val="00C1255D"/>
    <w:rsid w:val="00C13309"/>
    <w:rsid w:val="00C15ABB"/>
    <w:rsid w:val="00C21CB9"/>
    <w:rsid w:val="00C33095"/>
    <w:rsid w:val="00C373E6"/>
    <w:rsid w:val="00C37B00"/>
    <w:rsid w:val="00C453E8"/>
    <w:rsid w:val="00C455E4"/>
    <w:rsid w:val="00C51A57"/>
    <w:rsid w:val="00C528F4"/>
    <w:rsid w:val="00C5405F"/>
    <w:rsid w:val="00C62A55"/>
    <w:rsid w:val="00C64898"/>
    <w:rsid w:val="00C7310A"/>
    <w:rsid w:val="00C772E8"/>
    <w:rsid w:val="00C8058A"/>
    <w:rsid w:val="00C925B4"/>
    <w:rsid w:val="00C96356"/>
    <w:rsid w:val="00CA2F6B"/>
    <w:rsid w:val="00CA37BF"/>
    <w:rsid w:val="00CA4C12"/>
    <w:rsid w:val="00CA596B"/>
    <w:rsid w:val="00CA5F53"/>
    <w:rsid w:val="00CA6674"/>
    <w:rsid w:val="00CA7BC6"/>
    <w:rsid w:val="00CB33C2"/>
    <w:rsid w:val="00CB38DC"/>
    <w:rsid w:val="00CC0FF5"/>
    <w:rsid w:val="00CC35DE"/>
    <w:rsid w:val="00CC3E19"/>
    <w:rsid w:val="00CC4BDE"/>
    <w:rsid w:val="00CC4D86"/>
    <w:rsid w:val="00CC685D"/>
    <w:rsid w:val="00CD0821"/>
    <w:rsid w:val="00CD6210"/>
    <w:rsid w:val="00CD623C"/>
    <w:rsid w:val="00CD6F53"/>
    <w:rsid w:val="00CD7965"/>
    <w:rsid w:val="00CE22F6"/>
    <w:rsid w:val="00CF0C1C"/>
    <w:rsid w:val="00CF4775"/>
    <w:rsid w:val="00CF71C7"/>
    <w:rsid w:val="00D01B2D"/>
    <w:rsid w:val="00D03EF2"/>
    <w:rsid w:val="00D11F60"/>
    <w:rsid w:val="00D13831"/>
    <w:rsid w:val="00D14CDE"/>
    <w:rsid w:val="00D20FD9"/>
    <w:rsid w:val="00D221F5"/>
    <w:rsid w:val="00D3573A"/>
    <w:rsid w:val="00D369E4"/>
    <w:rsid w:val="00D428A4"/>
    <w:rsid w:val="00D42955"/>
    <w:rsid w:val="00D44C0C"/>
    <w:rsid w:val="00D45FD4"/>
    <w:rsid w:val="00D46454"/>
    <w:rsid w:val="00D4748C"/>
    <w:rsid w:val="00D5369B"/>
    <w:rsid w:val="00D54B88"/>
    <w:rsid w:val="00D62FD1"/>
    <w:rsid w:val="00D63264"/>
    <w:rsid w:val="00D636FC"/>
    <w:rsid w:val="00D70837"/>
    <w:rsid w:val="00D70EFE"/>
    <w:rsid w:val="00D8114C"/>
    <w:rsid w:val="00D84A60"/>
    <w:rsid w:val="00D8508A"/>
    <w:rsid w:val="00D86C4A"/>
    <w:rsid w:val="00D87F5E"/>
    <w:rsid w:val="00D90516"/>
    <w:rsid w:val="00D96A2C"/>
    <w:rsid w:val="00DA315C"/>
    <w:rsid w:val="00DA4A1D"/>
    <w:rsid w:val="00DA771F"/>
    <w:rsid w:val="00DA776C"/>
    <w:rsid w:val="00DB02F0"/>
    <w:rsid w:val="00DB4A50"/>
    <w:rsid w:val="00DB6F0C"/>
    <w:rsid w:val="00DD37A3"/>
    <w:rsid w:val="00DD604C"/>
    <w:rsid w:val="00DE1896"/>
    <w:rsid w:val="00DE2C36"/>
    <w:rsid w:val="00DE3309"/>
    <w:rsid w:val="00DE7678"/>
    <w:rsid w:val="00DF31F3"/>
    <w:rsid w:val="00DF7686"/>
    <w:rsid w:val="00E000C5"/>
    <w:rsid w:val="00E00278"/>
    <w:rsid w:val="00E05C34"/>
    <w:rsid w:val="00E065F7"/>
    <w:rsid w:val="00E068C4"/>
    <w:rsid w:val="00E07E4E"/>
    <w:rsid w:val="00E10028"/>
    <w:rsid w:val="00E10D35"/>
    <w:rsid w:val="00E11DDD"/>
    <w:rsid w:val="00E120CA"/>
    <w:rsid w:val="00E1404C"/>
    <w:rsid w:val="00E17741"/>
    <w:rsid w:val="00E213E2"/>
    <w:rsid w:val="00E21885"/>
    <w:rsid w:val="00E2693F"/>
    <w:rsid w:val="00E27B50"/>
    <w:rsid w:val="00E301D6"/>
    <w:rsid w:val="00E31330"/>
    <w:rsid w:val="00E32E20"/>
    <w:rsid w:val="00E41F7E"/>
    <w:rsid w:val="00E41FC7"/>
    <w:rsid w:val="00E47920"/>
    <w:rsid w:val="00E534F2"/>
    <w:rsid w:val="00E551DA"/>
    <w:rsid w:val="00E60F12"/>
    <w:rsid w:val="00E639EF"/>
    <w:rsid w:val="00E72844"/>
    <w:rsid w:val="00E73169"/>
    <w:rsid w:val="00E77A0E"/>
    <w:rsid w:val="00E82CB7"/>
    <w:rsid w:val="00E83BD5"/>
    <w:rsid w:val="00E86326"/>
    <w:rsid w:val="00E87756"/>
    <w:rsid w:val="00E877AC"/>
    <w:rsid w:val="00E91A0C"/>
    <w:rsid w:val="00E97E4C"/>
    <w:rsid w:val="00EA1831"/>
    <w:rsid w:val="00EA61E7"/>
    <w:rsid w:val="00EA7206"/>
    <w:rsid w:val="00EB24DF"/>
    <w:rsid w:val="00EB6028"/>
    <w:rsid w:val="00EB7B58"/>
    <w:rsid w:val="00EC1276"/>
    <w:rsid w:val="00EC3681"/>
    <w:rsid w:val="00EC4B45"/>
    <w:rsid w:val="00EC5515"/>
    <w:rsid w:val="00EC7EA8"/>
    <w:rsid w:val="00ED38B4"/>
    <w:rsid w:val="00ED6DED"/>
    <w:rsid w:val="00EE09FB"/>
    <w:rsid w:val="00EE1E6C"/>
    <w:rsid w:val="00EE21D0"/>
    <w:rsid w:val="00EE4B6D"/>
    <w:rsid w:val="00EF4394"/>
    <w:rsid w:val="00EF4946"/>
    <w:rsid w:val="00EF579A"/>
    <w:rsid w:val="00EF681F"/>
    <w:rsid w:val="00F029F7"/>
    <w:rsid w:val="00F04AA5"/>
    <w:rsid w:val="00F05E3D"/>
    <w:rsid w:val="00F06EA3"/>
    <w:rsid w:val="00F1179F"/>
    <w:rsid w:val="00F16969"/>
    <w:rsid w:val="00F17923"/>
    <w:rsid w:val="00F26EE1"/>
    <w:rsid w:val="00F32013"/>
    <w:rsid w:val="00F35172"/>
    <w:rsid w:val="00F41B95"/>
    <w:rsid w:val="00F42029"/>
    <w:rsid w:val="00F47C63"/>
    <w:rsid w:val="00F5107E"/>
    <w:rsid w:val="00F53495"/>
    <w:rsid w:val="00F55D6F"/>
    <w:rsid w:val="00F631C7"/>
    <w:rsid w:val="00F6345B"/>
    <w:rsid w:val="00F72854"/>
    <w:rsid w:val="00F7335A"/>
    <w:rsid w:val="00F77DD2"/>
    <w:rsid w:val="00F83140"/>
    <w:rsid w:val="00F85231"/>
    <w:rsid w:val="00F87B32"/>
    <w:rsid w:val="00F94F2D"/>
    <w:rsid w:val="00F97774"/>
    <w:rsid w:val="00FA2D83"/>
    <w:rsid w:val="00FA3615"/>
    <w:rsid w:val="00FA451F"/>
    <w:rsid w:val="00FA6841"/>
    <w:rsid w:val="00FB2CAD"/>
    <w:rsid w:val="00FB2E69"/>
    <w:rsid w:val="00FB2FE8"/>
    <w:rsid w:val="00FB3D1B"/>
    <w:rsid w:val="00FB7EB0"/>
    <w:rsid w:val="00FC0515"/>
    <w:rsid w:val="00FC0739"/>
    <w:rsid w:val="00FC076B"/>
    <w:rsid w:val="00FC170F"/>
    <w:rsid w:val="00FC6A8C"/>
    <w:rsid w:val="00FD0AE4"/>
    <w:rsid w:val="00FD757D"/>
    <w:rsid w:val="00FD7C2C"/>
    <w:rsid w:val="00FE06C9"/>
    <w:rsid w:val="00FF1C09"/>
    <w:rsid w:val="00FF2D33"/>
    <w:rsid w:val="00FF4210"/>
    <w:rsid w:val="00FF4EB3"/>
    <w:rsid w:val="00FF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BF58ED-1376-4C19-B290-37055354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A70"/>
  </w:style>
  <w:style w:type="paragraph" w:styleId="1">
    <w:name w:val="heading 1"/>
    <w:basedOn w:val="7"/>
    <w:next w:val="a"/>
    <w:link w:val="10"/>
    <w:uiPriority w:val="9"/>
    <w:qFormat/>
    <w:rsid w:val="00332A70"/>
    <w:pPr>
      <w:keepNext/>
      <w:spacing w:before="40" w:after="0"/>
      <w:jc w:val="center"/>
      <w:outlineLvl w:val="0"/>
    </w:pPr>
    <w:rPr>
      <w:b/>
      <w:sz w:val="28"/>
      <w:szCs w:val="20"/>
    </w:rPr>
  </w:style>
  <w:style w:type="paragraph" w:styleId="2">
    <w:name w:val="heading 2"/>
    <w:basedOn w:val="8"/>
    <w:next w:val="a"/>
    <w:link w:val="20"/>
    <w:uiPriority w:val="9"/>
    <w:qFormat/>
    <w:rsid w:val="00332A70"/>
    <w:pPr>
      <w:keepNext/>
      <w:spacing w:before="120" w:after="0"/>
      <w:ind w:left="851"/>
      <w:jc w:val="both"/>
      <w:outlineLvl w:val="1"/>
    </w:pPr>
    <w:rPr>
      <w:i w:val="0"/>
      <w:iCs w:val="0"/>
      <w:snapToGrid w:val="0"/>
      <w:color w:val="000000"/>
      <w:sz w:val="28"/>
      <w:szCs w:val="20"/>
      <w:u w:val="single"/>
    </w:rPr>
  </w:style>
  <w:style w:type="paragraph" w:styleId="6">
    <w:name w:val="heading 6"/>
    <w:basedOn w:val="a"/>
    <w:next w:val="a"/>
    <w:link w:val="60"/>
    <w:semiHidden/>
    <w:unhideWhenUsed/>
    <w:qFormat/>
    <w:rsid w:val="00A9043E"/>
    <w:pPr>
      <w:spacing w:before="240" w:after="60"/>
      <w:outlineLvl w:val="5"/>
    </w:pPr>
    <w:rPr>
      <w:rFonts w:ascii="Calibri" w:hAnsi="Calibri"/>
      <w:b/>
      <w:bCs/>
      <w:sz w:val="22"/>
      <w:szCs w:val="22"/>
    </w:rPr>
  </w:style>
  <w:style w:type="paragraph" w:styleId="7">
    <w:name w:val="heading 7"/>
    <w:basedOn w:val="a"/>
    <w:next w:val="a"/>
    <w:qFormat/>
    <w:rsid w:val="00EA7206"/>
    <w:pPr>
      <w:spacing w:before="240" w:after="60"/>
      <w:outlineLvl w:val="6"/>
    </w:pPr>
    <w:rPr>
      <w:sz w:val="24"/>
      <w:szCs w:val="24"/>
    </w:rPr>
  </w:style>
  <w:style w:type="paragraph" w:styleId="8">
    <w:name w:val="heading 8"/>
    <w:basedOn w:val="a"/>
    <w:next w:val="a"/>
    <w:qFormat/>
    <w:rsid w:val="00EA7206"/>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 с отступом.Основной текст 1"/>
    <w:basedOn w:val="a"/>
    <w:rsid w:val="00EA7206"/>
    <w:pPr>
      <w:spacing w:line="260" w:lineRule="auto"/>
      <w:jc w:val="center"/>
    </w:pPr>
    <w:rPr>
      <w:b/>
      <w:sz w:val="28"/>
    </w:rPr>
  </w:style>
  <w:style w:type="paragraph" w:customStyle="1" w:styleId="ConsNormal">
    <w:name w:val="ConsNormal"/>
    <w:rsid w:val="00332A70"/>
    <w:pPr>
      <w:widowControl w:val="0"/>
      <w:ind w:firstLine="720"/>
    </w:pPr>
    <w:rPr>
      <w:rFonts w:ascii="Arial" w:hAnsi="Arial"/>
      <w:snapToGrid w:val="0"/>
    </w:rPr>
  </w:style>
  <w:style w:type="paragraph" w:customStyle="1" w:styleId="12">
    <w:name w:val="Обычный1"/>
    <w:rsid w:val="00EA7206"/>
    <w:rPr>
      <w:snapToGrid w:val="0"/>
    </w:rPr>
  </w:style>
  <w:style w:type="paragraph" w:customStyle="1" w:styleId="110">
    <w:name w:val="Основной текст с отступом.Основной текст 11"/>
    <w:basedOn w:val="a"/>
    <w:rsid w:val="00EA7206"/>
    <w:pPr>
      <w:widowControl w:val="0"/>
      <w:spacing w:line="260" w:lineRule="auto"/>
      <w:ind w:firstLine="860"/>
      <w:jc w:val="both"/>
    </w:pPr>
    <w:rPr>
      <w:snapToGrid w:val="0"/>
      <w:sz w:val="24"/>
    </w:rPr>
  </w:style>
  <w:style w:type="paragraph" w:styleId="a3">
    <w:name w:val="Body Text"/>
    <w:basedOn w:val="a"/>
    <w:link w:val="a4"/>
    <w:rsid w:val="00EA7206"/>
    <w:pPr>
      <w:spacing w:line="260" w:lineRule="auto"/>
      <w:jc w:val="both"/>
    </w:pPr>
    <w:rPr>
      <w:sz w:val="28"/>
    </w:rPr>
  </w:style>
  <w:style w:type="paragraph" w:styleId="a5">
    <w:name w:val="Body Text Indent"/>
    <w:aliases w:val="Основной текст 1"/>
    <w:basedOn w:val="a"/>
    <w:link w:val="a6"/>
    <w:rsid w:val="00EA7206"/>
    <w:pPr>
      <w:ind w:firstLine="851"/>
      <w:jc w:val="both"/>
    </w:pPr>
    <w:rPr>
      <w:sz w:val="28"/>
    </w:rPr>
  </w:style>
  <w:style w:type="character" w:customStyle="1" w:styleId="a4">
    <w:name w:val="Основной текст Знак"/>
    <w:link w:val="a3"/>
    <w:rsid w:val="00EA7206"/>
    <w:rPr>
      <w:sz w:val="28"/>
      <w:lang w:val="ru-RU" w:eastAsia="ru-RU" w:bidi="ar-SA"/>
    </w:rPr>
  </w:style>
  <w:style w:type="paragraph" w:customStyle="1" w:styleId="a7">
    <w:name w:val="Текст док"/>
    <w:basedOn w:val="a"/>
    <w:autoRedefine/>
    <w:rsid w:val="00EA7206"/>
    <w:pPr>
      <w:tabs>
        <w:tab w:val="num" w:pos="360"/>
      </w:tabs>
      <w:ind w:right="-6" w:firstLine="1080"/>
      <w:jc w:val="both"/>
    </w:pPr>
    <w:rPr>
      <w:sz w:val="26"/>
      <w:szCs w:val="26"/>
    </w:rPr>
  </w:style>
  <w:style w:type="paragraph" w:styleId="21">
    <w:name w:val="Body Text Indent 2"/>
    <w:basedOn w:val="a"/>
    <w:rsid w:val="00EA7206"/>
    <w:pPr>
      <w:spacing w:after="120" w:line="480" w:lineRule="auto"/>
      <w:ind w:left="283"/>
    </w:pPr>
  </w:style>
  <w:style w:type="paragraph" w:styleId="a8">
    <w:name w:val="Normal (Web)"/>
    <w:basedOn w:val="a"/>
    <w:rsid w:val="009F7CA6"/>
    <w:pPr>
      <w:spacing w:before="100" w:beforeAutospacing="1" w:after="100" w:afterAutospacing="1"/>
    </w:pPr>
    <w:rPr>
      <w:sz w:val="24"/>
      <w:szCs w:val="24"/>
    </w:rPr>
  </w:style>
  <w:style w:type="paragraph" w:styleId="a9">
    <w:name w:val="caption"/>
    <w:basedOn w:val="a"/>
    <w:qFormat/>
    <w:rsid w:val="009F7CA6"/>
    <w:pPr>
      <w:spacing w:before="360"/>
      <w:jc w:val="center"/>
    </w:pPr>
    <w:rPr>
      <w:b/>
      <w:sz w:val="28"/>
    </w:rPr>
  </w:style>
  <w:style w:type="paragraph" w:styleId="3">
    <w:name w:val="Body Text Indent 3"/>
    <w:basedOn w:val="a"/>
    <w:rsid w:val="000767E3"/>
    <w:pPr>
      <w:spacing w:after="120"/>
      <w:ind w:left="283"/>
    </w:pPr>
    <w:rPr>
      <w:sz w:val="16"/>
      <w:szCs w:val="16"/>
    </w:rPr>
  </w:style>
  <w:style w:type="paragraph" w:customStyle="1" w:styleId="22">
    <w:name w:val="Стиль2"/>
    <w:basedOn w:val="a"/>
    <w:autoRedefine/>
    <w:rsid w:val="00305A65"/>
    <w:pPr>
      <w:ind w:firstLine="709"/>
      <w:jc w:val="both"/>
    </w:pPr>
    <w:rPr>
      <w:sz w:val="24"/>
      <w:szCs w:val="24"/>
    </w:rPr>
  </w:style>
  <w:style w:type="paragraph" w:customStyle="1" w:styleId="ConsPlusNonformat">
    <w:name w:val="ConsPlusNonformat"/>
    <w:uiPriority w:val="99"/>
    <w:rsid w:val="00332A70"/>
    <w:pPr>
      <w:autoSpaceDE w:val="0"/>
      <w:autoSpaceDN w:val="0"/>
      <w:adjustRightInd w:val="0"/>
    </w:pPr>
    <w:rPr>
      <w:rFonts w:ascii="Courier New" w:hAnsi="Courier New" w:cs="Courier New"/>
    </w:rPr>
  </w:style>
  <w:style w:type="character" w:styleId="aa">
    <w:name w:val="Strong"/>
    <w:qFormat/>
    <w:rsid w:val="00B96F6F"/>
    <w:rPr>
      <w:b/>
      <w:bCs/>
    </w:rPr>
  </w:style>
  <w:style w:type="paragraph" w:customStyle="1" w:styleId="Web">
    <w:name w:val="Обычный (Web)"/>
    <w:basedOn w:val="a"/>
    <w:rsid w:val="00B96F6F"/>
    <w:pPr>
      <w:spacing w:before="100" w:after="100"/>
    </w:pPr>
    <w:rPr>
      <w:sz w:val="24"/>
    </w:rPr>
  </w:style>
  <w:style w:type="paragraph" w:customStyle="1" w:styleId="ConsPlusNormal">
    <w:name w:val="ConsPlusNormal"/>
    <w:link w:val="ConsPlusNormal0"/>
    <w:rsid w:val="00332A70"/>
    <w:pPr>
      <w:widowControl w:val="0"/>
      <w:autoSpaceDE w:val="0"/>
      <w:autoSpaceDN w:val="0"/>
      <w:adjustRightInd w:val="0"/>
      <w:ind w:firstLine="720"/>
    </w:pPr>
    <w:rPr>
      <w:rFonts w:ascii="Arial" w:hAnsi="Arial" w:cs="Arial"/>
    </w:rPr>
  </w:style>
  <w:style w:type="paragraph" w:styleId="ab">
    <w:name w:val="footer"/>
    <w:basedOn w:val="a"/>
    <w:rsid w:val="003148BD"/>
    <w:pPr>
      <w:tabs>
        <w:tab w:val="center" w:pos="4677"/>
        <w:tab w:val="right" w:pos="9355"/>
      </w:tabs>
    </w:pPr>
  </w:style>
  <w:style w:type="character" w:styleId="ac">
    <w:name w:val="page number"/>
    <w:basedOn w:val="a0"/>
    <w:rsid w:val="003148BD"/>
  </w:style>
  <w:style w:type="paragraph" w:styleId="ad">
    <w:name w:val="header"/>
    <w:basedOn w:val="a"/>
    <w:rsid w:val="000F68EF"/>
    <w:pPr>
      <w:tabs>
        <w:tab w:val="center" w:pos="4677"/>
        <w:tab w:val="right" w:pos="9355"/>
      </w:tabs>
    </w:pPr>
  </w:style>
  <w:style w:type="paragraph" w:styleId="ae">
    <w:name w:val="Balloon Text"/>
    <w:basedOn w:val="a"/>
    <w:link w:val="af"/>
    <w:uiPriority w:val="99"/>
    <w:rsid w:val="00332A70"/>
    <w:rPr>
      <w:rFonts w:ascii="Tahoma" w:hAnsi="Tahoma" w:cs="Tahoma"/>
      <w:sz w:val="16"/>
      <w:szCs w:val="16"/>
    </w:rPr>
  </w:style>
  <w:style w:type="character" w:customStyle="1" w:styleId="af">
    <w:name w:val="Текст выноски Знак"/>
    <w:link w:val="ae"/>
    <w:uiPriority w:val="99"/>
    <w:rsid w:val="0064299A"/>
    <w:rPr>
      <w:rFonts w:ascii="Tahoma" w:hAnsi="Tahoma" w:cs="Tahoma"/>
      <w:sz w:val="16"/>
      <w:szCs w:val="16"/>
    </w:rPr>
  </w:style>
  <w:style w:type="character" w:customStyle="1" w:styleId="h1color1">
    <w:name w:val="h1_color1"/>
    <w:rsid w:val="00FA2D83"/>
    <w:rPr>
      <w:color w:val="418FCC"/>
    </w:rPr>
  </w:style>
  <w:style w:type="paragraph" w:styleId="af0">
    <w:name w:val="Plain Text"/>
    <w:basedOn w:val="a"/>
    <w:link w:val="af1"/>
    <w:rsid w:val="008D2180"/>
    <w:rPr>
      <w:rFonts w:ascii="Courier New" w:hAnsi="Courier New"/>
    </w:rPr>
  </w:style>
  <w:style w:type="character" w:customStyle="1" w:styleId="af1">
    <w:name w:val="Текст Знак"/>
    <w:link w:val="af0"/>
    <w:rsid w:val="008D2180"/>
    <w:rPr>
      <w:rFonts w:ascii="Courier New" w:hAnsi="Courier New"/>
    </w:rPr>
  </w:style>
  <w:style w:type="paragraph" w:customStyle="1" w:styleId="af2">
    <w:name w:val="Стиль"/>
    <w:rsid w:val="008D2180"/>
    <w:pPr>
      <w:widowControl w:val="0"/>
      <w:ind w:firstLine="720"/>
      <w:jc w:val="both"/>
    </w:pPr>
    <w:rPr>
      <w:rFonts w:ascii="Arial" w:hAnsi="Arial"/>
      <w:snapToGrid w:val="0"/>
    </w:rPr>
  </w:style>
  <w:style w:type="character" w:customStyle="1" w:styleId="60">
    <w:name w:val="Заголовок 6 Знак"/>
    <w:link w:val="6"/>
    <w:semiHidden/>
    <w:rsid w:val="00A9043E"/>
    <w:rPr>
      <w:rFonts w:ascii="Calibri" w:eastAsia="Times New Roman" w:hAnsi="Calibri" w:cs="Times New Roman"/>
      <w:b/>
      <w:bCs/>
      <w:sz w:val="22"/>
      <w:szCs w:val="22"/>
    </w:rPr>
  </w:style>
  <w:style w:type="paragraph" w:customStyle="1" w:styleId="23">
    <w:name w:val="Обычный2"/>
    <w:rsid w:val="008020ED"/>
    <w:rPr>
      <w:snapToGrid w:val="0"/>
    </w:rPr>
  </w:style>
  <w:style w:type="paragraph" w:customStyle="1" w:styleId="13">
    <w:name w:val="Абзац списка1"/>
    <w:basedOn w:val="a"/>
    <w:rsid w:val="00207E48"/>
    <w:pPr>
      <w:widowControl w:val="0"/>
      <w:autoSpaceDE w:val="0"/>
      <w:autoSpaceDN w:val="0"/>
      <w:adjustRightInd w:val="0"/>
      <w:ind w:left="720"/>
      <w:contextualSpacing/>
    </w:pPr>
    <w:rPr>
      <w:rFonts w:eastAsia="Calibri"/>
    </w:rPr>
  </w:style>
  <w:style w:type="paragraph" w:styleId="af3">
    <w:name w:val="List Paragraph"/>
    <w:basedOn w:val="a"/>
    <w:uiPriority w:val="34"/>
    <w:qFormat/>
    <w:rsid w:val="00EC7EA8"/>
    <w:pPr>
      <w:ind w:left="720"/>
      <w:contextualSpacing/>
    </w:pPr>
  </w:style>
  <w:style w:type="paragraph" w:customStyle="1" w:styleId="af4">
    <w:name w:val="Прижатый влево"/>
    <w:basedOn w:val="a"/>
    <w:next w:val="a"/>
    <w:uiPriority w:val="99"/>
    <w:rsid w:val="006D4C7F"/>
    <w:pPr>
      <w:autoSpaceDE w:val="0"/>
      <w:autoSpaceDN w:val="0"/>
      <w:adjustRightInd w:val="0"/>
    </w:pPr>
    <w:rPr>
      <w:rFonts w:ascii="Arial" w:eastAsia="Batang" w:hAnsi="Arial"/>
      <w:sz w:val="24"/>
      <w:szCs w:val="24"/>
      <w:lang w:eastAsia="ko-KR"/>
    </w:rPr>
  </w:style>
  <w:style w:type="character" w:customStyle="1" w:styleId="a6">
    <w:name w:val="Основной текст с отступом Знак"/>
    <w:aliases w:val="Основной текст 1 Знак"/>
    <w:link w:val="a5"/>
    <w:rsid w:val="00FD0AE4"/>
    <w:rPr>
      <w:sz w:val="28"/>
    </w:rPr>
  </w:style>
  <w:style w:type="character" w:customStyle="1" w:styleId="10">
    <w:name w:val="Заголовок 1 Знак"/>
    <w:basedOn w:val="a0"/>
    <w:link w:val="1"/>
    <w:uiPriority w:val="9"/>
    <w:rsid w:val="00332A70"/>
    <w:rPr>
      <w:b/>
      <w:sz w:val="28"/>
    </w:rPr>
  </w:style>
  <w:style w:type="character" w:customStyle="1" w:styleId="20">
    <w:name w:val="Заголовок 2 Знак"/>
    <w:basedOn w:val="a0"/>
    <w:link w:val="2"/>
    <w:uiPriority w:val="9"/>
    <w:rsid w:val="00332A70"/>
    <w:rPr>
      <w:snapToGrid w:val="0"/>
      <w:color w:val="000000"/>
      <w:sz w:val="28"/>
      <w:u w:val="single"/>
    </w:rPr>
  </w:style>
  <w:style w:type="character" w:customStyle="1" w:styleId="ConsPlusNormal0">
    <w:name w:val="ConsPlusNormal Знак"/>
    <w:link w:val="ConsPlusNormal"/>
    <w:locked/>
    <w:rsid w:val="00332A70"/>
    <w:rPr>
      <w:rFonts w:ascii="Arial" w:hAnsi="Arial" w:cs="Arial"/>
    </w:rPr>
  </w:style>
  <w:style w:type="character" w:styleId="af5">
    <w:name w:val="Hyperlink"/>
    <w:basedOn w:val="a0"/>
    <w:uiPriority w:val="99"/>
    <w:unhideWhenUsed/>
    <w:rsid w:val="00332A70"/>
    <w:rPr>
      <w:color w:val="0563C1" w:themeColor="hyperlink"/>
      <w:u w:val="single"/>
    </w:rPr>
  </w:style>
  <w:style w:type="paragraph" w:styleId="af6">
    <w:name w:val="Revision"/>
    <w:hidden/>
    <w:uiPriority w:val="99"/>
    <w:semiHidden/>
    <w:rsid w:val="00332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53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330420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04FEE-6C9A-4FEE-837B-D8A77FCC7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20</Pages>
  <Words>9217</Words>
  <Characters>52537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на работе</Company>
  <LinksUpToDate>false</LinksUpToDate>
  <CharactersWithSpaces>61631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bti</dc:creator>
  <cp:keywords/>
  <dc:description/>
  <cp:lastModifiedBy>Петрова Любовь Александровна</cp:lastModifiedBy>
  <cp:revision>23</cp:revision>
  <cp:lastPrinted>2022-12-23T02:37:00Z</cp:lastPrinted>
  <dcterms:created xsi:type="dcterms:W3CDTF">2020-06-23T06:47:00Z</dcterms:created>
  <dcterms:modified xsi:type="dcterms:W3CDTF">2022-12-29T06:45:00Z</dcterms:modified>
</cp:coreProperties>
</file>