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charts/chart4.xml" ContentType="application/vnd.openxmlformats-officedocument.drawingml.chart+xml"/>
  <Override PartName="/word/header5.xml" ContentType="application/vnd.openxmlformats-officedocument.wordprocessingml.header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20FC" w:rsidRPr="0033760C" w:rsidRDefault="007120FC" w:rsidP="007120FC">
      <w:pPr>
        <w:rPr>
          <w:color w:val="FF0000"/>
        </w:rPr>
      </w:pPr>
    </w:p>
    <w:p w:rsidR="00962A27" w:rsidRPr="0033760C" w:rsidRDefault="00962A27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60C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962A27" w:rsidRPr="0033760C" w:rsidRDefault="005F0F0F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60C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623B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</w:rPr>
      </w:pPr>
      <w:r w:rsidRPr="0033760C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C83C8F" w:rsidP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83C8F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7pt;height:93.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F1024" w:rsidRPr="0033760C" w:rsidRDefault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62A27" w:rsidRPr="0033760C" w:rsidRDefault="002E18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3760C"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962A27" w:rsidRPr="003376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574EF" w:rsidRPr="0033760C">
        <w:rPr>
          <w:rFonts w:ascii="Times New Roman" w:hAnsi="Times New Roman" w:cs="Times New Roman"/>
          <w:b/>
          <w:bCs/>
          <w:sz w:val="36"/>
          <w:szCs w:val="36"/>
        </w:rPr>
        <w:t xml:space="preserve">1 квартал </w:t>
      </w:r>
      <w:r w:rsidR="007F38C5" w:rsidRPr="0033760C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33760C" w:rsidRPr="0033760C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962A27" w:rsidRPr="0033760C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60C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33760C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760C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3760C" w:rsidRPr="0033760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33760C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962A27" w:rsidRPr="0033760C" w:rsidRDefault="00962A27">
      <w:pPr>
        <w:jc w:val="center"/>
        <w:rPr>
          <w:b/>
          <w:bCs/>
          <w:color w:val="FF0000"/>
          <w:sz w:val="28"/>
          <w:szCs w:val="28"/>
        </w:rPr>
        <w:sectPr w:rsidR="00962A27" w:rsidRPr="0033760C" w:rsidSect="000923B1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9F73C6" w:rsidRPr="0033760C" w:rsidRDefault="00962A27" w:rsidP="009F73C6">
      <w:pPr>
        <w:jc w:val="center"/>
        <w:rPr>
          <w:b/>
          <w:bCs/>
          <w:sz w:val="28"/>
          <w:szCs w:val="28"/>
        </w:rPr>
      </w:pPr>
      <w:r w:rsidRPr="0033760C">
        <w:rPr>
          <w:b/>
          <w:bCs/>
          <w:color w:val="FF0000"/>
          <w:sz w:val="28"/>
          <w:szCs w:val="28"/>
        </w:rPr>
        <w:lastRenderedPageBreak/>
        <w:br w:type="page"/>
      </w:r>
      <w:r w:rsidR="009F73C6" w:rsidRPr="0033760C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jc w:val="right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Стр.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C83C8F" w:rsidP="00EA3336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4C38B7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 w:rsidRPr="004C38B7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EA3336" w:rsidRPr="004C38B7">
              <w:rPr>
                <w:sz w:val="28"/>
                <w:szCs w:val="28"/>
              </w:rPr>
              <w:t>апреля</w:t>
            </w:r>
            <w:r w:rsidR="001C7637" w:rsidRPr="004C38B7">
              <w:rPr>
                <w:sz w:val="28"/>
                <w:szCs w:val="28"/>
              </w:rPr>
              <w:t xml:space="preserve"> 201</w:t>
            </w:r>
            <w:r w:rsidR="004C38B7" w:rsidRPr="004C38B7">
              <w:rPr>
                <w:sz w:val="28"/>
                <w:szCs w:val="28"/>
              </w:rPr>
              <w:t>6</w:t>
            </w:r>
            <w:r w:rsidR="009F73C6" w:rsidRPr="004C38B7">
              <w:rPr>
                <w:sz w:val="28"/>
                <w:szCs w:val="28"/>
              </w:rPr>
              <w:t xml:space="preserve"> </w:t>
            </w:r>
            <w:r w:rsidR="00826A56" w:rsidRPr="004C38B7">
              <w:rPr>
                <w:sz w:val="28"/>
                <w:szCs w:val="28"/>
              </w:rPr>
              <w:t>года…………………………………………………</w:t>
            </w:r>
            <w:r w:rsidR="009F73C6" w:rsidRPr="004C38B7">
              <w:rPr>
                <w:sz w:val="28"/>
                <w:szCs w:val="28"/>
              </w:rPr>
              <w:t>…</w:t>
            </w:r>
            <w:r w:rsidR="000326F6" w:rsidRPr="004C38B7">
              <w:rPr>
                <w:sz w:val="28"/>
                <w:szCs w:val="28"/>
              </w:rPr>
              <w:t>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4C38B7" w:rsidRDefault="004C38B7" w:rsidP="00962A27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3-9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C83C8F" w:rsidP="00962A27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4C38B7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 w:rsidRPr="004C38B7">
              <w:rPr>
                <w:sz w:val="28"/>
                <w:szCs w:val="28"/>
              </w:rPr>
              <w:t xml:space="preserve"> Демографическая ситуация……………………………………………………...</w:t>
            </w:r>
            <w:r w:rsidR="000326F6" w:rsidRPr="004C38B7">
              <w:rPr>
                <w:sz w:val="28"/>
                <w:szCs w:val="28"/>
              </w:rPr>
              <w:t>.</w:t>
            </w:r>
            <w:r w:rsidR="009F73C6" w:rsidRPr="004C38B7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4C38B7" w:rsidP="000F5222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10</w:t>
            </w:r>
            <w:r w:rsidR="009F73C6" w:rsidRPr="004C38B7">
              <w:rPr>
                <w:sz w:val="28"/>
                <w:szCs w:val="28"/>
              </w:rPr>
              <w:t>-1</w:t>
            </w:r>
            <w:r w:rsidRPr="004C38B7">
              <w:rPr>
                <w:sz w:val="28"/>
                <w:szCs w:val="28"/>
              </w:rPr>
              <w:t>1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C83C8F" w:rsidP="00962A27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4C38B7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 w:rsidRPr="004C38B7">
              <w:rPr>
                <w:sz w:val="28"/>
                <w:szCs w:val="28"/>
              </w:rPr>
              <w:t xml:space="preserve"> Занятость в Колпашевском районе …………………………………………….</w:t>
            </w:r>
            <w:r w:rsidR="000326F6" w:rsidRPr="004C38B7">
              <w:rPr>
                <w:sz w:val="28"/>
                <w:szCs w:val="28"/>
              </w:rPr>
              <w:t>.</w:t>
            </w:r>
            <w:r w:rsidR="009F73C6" w:rsidRPr="004C38B7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0F5222" w:rsidP="003440B5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1</w:t>
            </w:r>
            <w:r w:rsidR="004C38B7" w:rsidRPr="004C38B7">
              <w:rPr>
                <w:sz w:val="28"/>
                <w:szCs w:val="28"/>
              </w:rPr>
              <w:t>1</w:t>
            </w:r>
            <w:r w:rsidR="009F73C6" w:rsidRPr="004C38B7">
              <w:rPr>
                <w:sz w:val="28"/>
                <w:szCs w:val="28"/>
              </w:rPr>
              <w:t>-1</w:t>
            </w:r>
            <w:r w:rsidR="004C38B7" w:rsidRPr="004C38B7">
              <w:rPr>
                <w:sz w:val="28"/>
                <w:szCs w:val="28"/>
              </w:rPr>
              <w:t>3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C83C8F" w:rsidP="00962A27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4C38B7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 w:rsidRPr="004C38B7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0F5222" w:rsidP="00881C74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1</w:t>
            </w:r>
            <w:r w:rsidR="004C38B7" w:rsidRPr="004C38B7">
              <w:rPr>
                <w:sz w:val="28"/>
                <w:szCs w:val="28"/>
              </w:rPr>
              <w:t>3</w:t>
            </w:r>
            <w:r w:rsidR="009F73C6" w:rsidRPr="004C38B7">
              <w:rPr>
                <w:sz w:val="28"/>
                <w:szCs w:val="28"/>
              </w:rPr>
              <w:t>-1</w:t>
            </w:r>
            <w:r w:rsidR="0083738C" w:rsidRPr="004C38B7">
              <w:rPr>
                <w:sz w:val="28"/>
                <w:szCs w:val="28"/>
              </w:rPr>
              <w:t>7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5.Оборот организаций……………………………………………………………...</w:t>
            </w:r>
            <w:r w:rsidR="000326F6" w:rsidRPr="004C38B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83738C" w:rsidP="004C38B7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1</w:t>
            </w:r>
            <w:r w:rsidR="004C38B7" w:rsidRPr="004C38B7">
              <w:rPr>
                <w:sz w:val="28"/>
                <w:szCs w:val="28"/>
              </w:rPr>
              <w:t>7</w:t>
            </w:r>
            <w:r w:rsidR="009F73C6" w:rsidRPr="004C38B7">
              <w:rPr>
                <w:sz w:val="28"/>
                <w:szCs w:val="28"/>
              </w:rPr>
              <w:t>-</w:t>
            </w:r>
            <w:r w:rsidR="003440B5" w:rsidRPr="004C38B7">
              <w:rPr>
                <w:sz w:val="28"/>
                <w:szCs w:val="28"/>
              </w:rPr>
              <w:t>18</w:t>
            </w:r>
          </w:p>
        </w:tc>
      </w:tr>
      <w:tr w:rsidR="009F73C6" w:rsidRPr="004C38B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6. Производство товаров, работ и услуг…………………………………………..</w:t>
            </w:r>
            <w:r w:rsidR="000326F6" w:rsidRPr="004C38B7">
              <w:rPr>
                <w:sz w:val="28"/>
                <w:szCs w:val="28"/>
              </w:rPr>
              <w:t>.</w:t>
            </w:r>
            <w:r w:rsidRPr="004C38B7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3440B5" w:rsidP="003440B5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18</w:t>
            </w:r>
            <w:r w:rsidR="00881C74" w:rsidRPr="004C38B7">
              <w:rPr>
                <w:sz w:val="28"/>
                <w:szCs w:val="28"/>
              </w:rPr>
              <w:t>-</w:t>
            </w:r>
            <w:r w:rsidR="009F73C6" w:rsidRPr="004C38B7">
              <w:rPr>
                <w:sz w:val="28"/>
                <w:szCs w:val="28"/>
              </w:rPr>
              <w:t>2</w:t>
            </w:r>
            <w:r w:rsidR="004C38B7" w:rsidRPr="004C38B7">
              <w:rPr>
                <w:sz w:val="28"/>
                <w:szCs w:val="28"/>
              </w:rPr>
              <w:t>4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184F93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 </w:t>
            </w:r>
            <w:hyperlink w:anchor="Производство_крупных" w:history="1">
              <w:r w:rsidRPr="004C38B7">
                <w:rPr>
                  <w:rStyle w:val="a5"/>
                  <w:color w:val="auto"/>
                  <w:sz w:val="28"/>
                  <w:szCs w:val="28"/>
                </w:rPr>
                <w:t>6.1.</w:t>
              </w:r>
            </w:hyperlink>
            <w:r w:rsidRPr="004C38B7">
              <w:rPr>
                <w:sz w:val="28"/>
                <w:szCs w:val="28"/>
              </w:rPr>
              <w:t xml:space="preserve"> Производство товаров, работ и услуг крупных и средних </w:t>
            </w:r>
            <w:r w:rsidR="00184F93" w:rsidRPr="004C38B7">
              <w:rPr>
                <w:sz w:val="28"/>
                <w:szCs w:val="28"/>
              </w:rPr>
              <w:t>организаций</w:t>
            </w:r>
            <w:r w:rsidR="000326F6" w:rsidRPr="004C38B7">
              <w:rPr>
                <w:sz w:val="28"/>
                <w:szCs w:val="28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3440B5" w:rsidP="003440B5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18</w:t>
            </w:r>
            <w:r w:rsidR="009F73C6" w:rsidRPr="004C38B7">
              <w:rPr>
                <w:sz w:val="28"/>
                <w:szCs w:val="28"/>
              </w:rPr>
              <w:t>-</w:t>
            </w:r>
            <w:r w:rsidR="00280E50" w:rsidRPr="004C38B7">
              <w:rPr>
                <w:sz w:val="28"/>
                <w:szCs w:val="28"/>
              </w:rPr>
              <w:t>2</w:t>
            </w:r>
            <w:r w:rsidR="004C38B7" w:rsidRPr="004C38B7">
              <w:rPr>
                <w:sz w:val="28"/>
                <w:szCs w:val="28"/>
              </w:rPr>
              <w:t>0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 </w:t>
            </w:r>
            <w:hyperlink w:anchor="Производство_малых" w:history="1">
              <w:r w:rsidRPr="004C38B7">
                <w:rPr>
                  <w:rStyle w:val="a5"/>
                  <w:color w:val="auto"/>
                  <w:sz w:val="28"/>
                  <w:szCs w:val="28"/>
                </w:rPr>
                <w:t>6.2.</w:t>
              </w:r>
            </w:hyperlink>
            <w:r w:rsidRPr="004C38B7">
              <w:rPr>
                <w:sz w:val="28"/>
                <w:szCs w:val="28"/>
              </w:rPr>
              <w:t xml:space="preserve"> Производство товаров, работ и услуг малых предприятий………………</w:t>
            </w:r>
            <w:r w:rsidR="000326F6" w:rsidRPr="004C38B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4C38B7" w:rsidP="003440B5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20</w:t>
            </w:r>
            <w:r w:rsidR="00881C74" w:rsidRPr="004C38B7">
              <w:rPr>
                <w:sz w:val="28"/>
                <w:szCs w:val="28"/>
              </w:rPr>
              <w:t>-</w:t>
            </w:r>
            <w:r w:rsidR="00280E50" w:rsidRPr="004C38B7">
              <w:rPr>
                <w:sz w:val="28"/>
                <w:szCs w:val="28"/>
              </w:rPr>
              <w:t>2</w:t>
            </w:r>
            <w:r w:rsidRPr="004C38B7">
              <w:rPr>
                <w:sz w:val="28"/>
                <w:szCs w:val="28"/>
              </w:rPr>
              <w:t>1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 </w:t>
            </w:r>
            <w:hyperlink w:anchor="Лесозаготовки" w:history="1">
              <w:r w:rsidRPr="004C38B7">
                <w:rPr>
                  <w:rStyle w:val="a5"/>
                  <w:color w:val="auto"/>
                  <w:sz w:val="28"/>
                  <w:szCs w:val="28"/>
                </w:rPr>
                <w:t>6.3.</w:t>
              </w:r>
            </w:hyperlink>
            <w:r w:rsidRPr="004C38B7">
              <w:rPr>
                <w:sz w:val="28"/>
                <w:szCs w:val="28"/>
              </w:rPr>
              <w:t xml:space="preserve"> Производство товаров, работ и услуг по полному кругу предприятий и организаций района………………………………………………………………...</w:t>
            </w:r>
            <w:r w:rsidR="000326F6" w:rsidRPr="004C38B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4C38B7" w:rsidRDefault="0083738C" w:rsidP="003440B5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2</w:t>
            </w:r>
            <w:r w:rsidR="004C38B7" w:rsidRPr="004C38B7">
              <w:rPr>
                <w:sz w:val="28"/>
                <w:szCs w:val="28"/>
              </w:rPr>
              <w:t>1</w:t>
            </w:r>
            <w:r w:rsidR="00881C74" w:rsidRPr="004C38B7">
              <w:rPr>
                <w:sz w:val="28"/>
                <w:szCs w:val="28"/>
              </w:rPr>
              <w:t>-2</w:t>
            </w:r>
            <w:r w:rsidR="004C38B7" w:rsidRPr="004C38B7">
              <w:rPr>
                <w:sz w:val="28"/>
                <w:szCs w:val="28"/>
              </w:rPr>
              <w:t>2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pStyle w:val="11"/>
              <w:jc w:val="left"/>
              <w:rPr>
                <w:color w:val="auto"/>
              </w:rPr>
            </w:pPr>
            <w:r w:rsidRPr="004C38B7">
              <w:rPr>
                <w:color w:val="auto"/>
              </w:rPr>
              <w:t xml:space="preserve">   </w:t>
            </w:r>
            <w:hyperlink w:anchor="платные_услуги" w:history="1">
              <w:r w:rsidRPr="004C38B7">
                <w:rPr>
                  <w:color w:val="auto"/>
                  <w:u w:val="single"/>
                </w:rPr>
                <w:t xml:space="preserve"> 6.4.</w:t>
              </w:r>
            </w:hyperlink>
            <w:r w:rsidRPr="004C38B7">
              <w:rPr>
                <w:color w:val="auto"/>
              </w:rPr>
              <w:t xml:space="preserve"> Платные услуги……………………………………………………………...</w:t>
            </w:r>
            <w:r w:rsidR="000326F6" w:rsidRPr="004C38B7">
              <w:rPr>
                <w:color w:val="auto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83738C" w:rsidP="00B85E60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2</w:t>
            </w:r>
            <w:r w:rsidR="004C38B7" w:rsidRPr="004C38B7">
              <w:rPr>
                <w:sz w:val="28"/>
                <w:szCs w:val="28"/>
              </w:rPr>
              <w:t>3</w:t>
            </w:r>
            <w:r w:rsidR="00881C74" w:rsidRPr="004C38B7">
              <w:rPr>
                <w:sz w:val="28"/>
                <w:szCs w:val="28"/>
              </w:rPr>
              <w:t>-2</w:t>
            </w:r>
            <w:r w:rsidR="004C38B7" w:rsidRPr="004C38B7">
              <w:rPr>
                <w:sz w:val="28"/>
                <w:szCs w:val="28"/>
              </w:rPr>
              <w:t>4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7. Торговля и общественное питание……………………………………………</w:t>
            </w:r>
            <w:r w:rsidR="000326F6" w:rsidRPr="004C38B7">
              <w:rPr>
                <w:sz w:val="28"/>
                <w:szCs w:val="28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4C38B7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2</w:t>
            </w:r>
            <w:r w:rsidR="004C38B7" w:rsidRPr="004C38B7">
              <w:rPr>
                <w:sz w:val="28"/>
                <w:szCs w:val="28"/>
              </w:rPr>
              <w:t>4</w:t>
            </w:r>
            <w:r w:rsidRPr="004C38B7">
              <w:rPr>
                <w:sz w:val="28"/>
                <w:szCs w:val="28"/>
              </w:rPr>
              <w:t>-</w:t>
            </w:r>
            <w:r w:rsidR="004C38B7" w:rsidRPr="004C38B7">
              <w:rPr>
                <w:sz w:val="28"/>
                <w:szCs w:val="28"/>
              </w:rPr>
              <w:t>27</w:t>
            </w:r>
          </w:p>
        </w:tc>
      </w:tr>
      <w:tr w:rsidR="009F73C6" w:rsidRPr="004C38B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184F93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 </w:t>
            </w:r>
            <w:hyperlink w:anchor="Торговля_крупных" w:history="1">
              <w:r w:rsidRPr="004C38B7">
                <w:rPr>
                  <w:rStyle w:val="a5"/>
                  <w:color w:val="auto"/>
                  <w:sz w:val="28"/>
                  <w:szCs w:val="28"/>
                </w:rPr>
                <w:t>7.1.</w:t>
              </w:r>
            </w:hyperlink>
            <w:r w:rsidRPr="004C38B7">
              <w:rPr>
                <w:sz w:val="28"/>
                <w:szCs w:val="28"/>
              </w:rPr>
              <w:t xml:space="preserve"> Торговля и общественное питание крупных и средних </w:t>
            </w:r>
            <w:r w:rsidR="00184F93" w:rsidRPr="004C38B7">
              <w:rPr>
                <w:sz w:val="28"/>
                <w:szCs w:val="28"/>
              </w:rPr>
              <w:t>организаций</w:t>
            </w:r>
            <w:r w:rsidRPr="004C38B7">
              <w:rPr>
                <w:sz w:val="28"/>
                <w:szCs w:val="28"/>
              </w:rPr>
              <w:t>…</w:t>
            </w:r>
            <w:r w:rsidR="000326F6" w:rsidRPr="004C38B7">
              <w:rPr>
                <w:sz w:val="28"/>
                <w:szCs w:val="28"/>
              </w:rPr>
              <w:t>…</w:t>
            </w:r>
            <w:r w:rsidRPr="004C38B7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0326F6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2</w:t>
            </w:r>
            <w:r w:rsidR="004C38B7" w:rsidRPr="004C38B7">
              <w:rPr>
                <w:sz w:val="28"/>
                <w:szCs w:val="28"/>
              </w:rPr>
              <w:t>4</w:t>
            </w:r>
            <w:r w:rsidR="000F5222" w:rsidRPr="004C38B7">
              <w:rPr>
                <w:sz w:val="28"/>
                <w:szCs w:val="28"/>
              </w:rPr>
              <w:t>-</w:t>
            </w:r>
            <w:r w:rsidR="000326F6" w:rsidRPr="004C38B7">
              <w:rPr>
                <w:sz w:val="28"/>
                <w:szCs w:val="28"/>
              </w:rPr>
              <w:t>2</w:t>
            </w:r>
            <w:r w:rsidR="004C38B7" w:rsidRPr="004C38B7">
              <w:rPr>
                <w:sz w:val="28"/>
                <w:szCs w:val="28"/>
              </w:rPr>
              <w:t>5</w:t>
            </w:r>
          </w:p>
        </w:tc>
      </w:tr>
      <w:tr w:rsidR="009F73C6" w:rsidRPr="004C38B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 </w:t>
            </w:r>
            <w:hyperlink w:anchor="Торговля_малых" w:history="1">
              <w:r w:rsidRPr="004C38B7">
                <w:rPr>
                  <w:rStyle w:val="a5"/>
                  <w:color w:val="auto"/>
                  <w:sz w:val="28"/>
                  <w:szCs w:val="28"/>
                </w:rPr>
                <w:t>7.2.</w:t>
              </w:r>
            </w:hyperlink>
            <w:r w:rsidRPr="004C38B7">
              <w:rPr>
                <w:sz w:val="28"/>
                <w:szCs w:val="28"/>
              </w:rPr>
              <w:t xml:space="preserve"> Торговля и общественное питание малых предприятий…………………</w:t>
            </w:r>
            <w:r w:rsidR="000326F6" w:rsidRPr="004C38B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876EC2" w:rsidP="0022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42EA">
              <w:rPr>
                <w:sz w:val="28"/>
                <w:szCs w:val="28"/>
              </w:rPr>
              <w:t>5</w:t>
            </w:r>
            <w:r w:rsidR="009F73C6" w:rsidRPr="004C38B7">
              <w:rPr>
                <w:sz w:val="28"/>
                <w:szCs w:val="28"/>
              </w:rPr>
              <w:t>-</w:t>
            </w:r>
            <w:r w:rsidR="004C38B7" w:rsidRPr="004C38B7">
              <w:rPr>
                <w:sz w:val="28"/>
                <w:szCs w:val="28"/>
              </w:rPr>
              <w:t>26</w:t>
            </w:r>
          </w:p>
        </w:tc>
      </w:tr>
      <w:tr w:rsidR="009F73C6" w:rsidRPr="004C38B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 </w:t>
            </w:r>
            <w:hyperlink w:anchor="Товарооборот_всего" w:history="1">
              <w:r w:rsidRPr="004C38B7">
                <w:rPr>
                  <w:rStyle w:val="a5"/>
                  <w:color w:val="auto"/>
                  <w:sz w:val="28"/>
                  <w:szCs w:val="28"/>
                </w:rPr>
                <w:t>7.3.</w:t>
              </w:r>
            </w:hyperlink>
            <w:r w:rsidRPr="004C38B7">
              <w:rPr>
                <w:sz w:val="28"/>
                <w:szCs w:val="28"/>
              </w:rPr>
              <w:t xml:space="preserve"> Торговля и общественное питание по полному кругу предприятий и организаций района………………………………………………………………....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05A81" w:rsidRPr="004C38B7" w:rsidRDefault="00105A81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4C38B7" w:rsidRDefault="004C38B7" w:rsidP="000326F6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26</w:t>
            </w:r>
            <w:r w:rsidR="00881C74" w:rsidRPr="004C38B7">
              <w:rPr>
                <w:sz w:val="28"/>
                <w:szCs w:val="28"/>
              </w:rPr>
              <w:t>-</w:t>
            </w:r>
            <w:r w:rsidRPr="004C38B7">
              <w:rPr>
                <w:sz w:val="28"/>
                <w:szCs w:val="28"/>
              </w:rPr>
              <w:t>27</w:t>
            </w:r>
          </w:p>
        </w:tc>
      </w:tr>
      <w:tr w:rsidR="009F73C6" w:rsidRPr="004C38B7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C83C8F" w:rsidP="00962A27">
            <w:pPr>
              <w:rPr>
                <w:sz w:val="28"/>
                <w:szCs w:val="28"/>
              </w:rPr>
            </w:pPr>
            <w:hyperlink w:anchor="Транспорт" w:history="1">
              <w:r w:rsidR="009F73C6" w:rsidRPr="004C38B7">
                <w:rPr>
                  <w:rStyle w:val="a5"/>
                  <w:color w:val="auto"/>
                  <w:sz w:val="28"/>
                  <w:szCs w:val="28"/>
                  <w:u w:val="none"/>
                </w:rPr>
                <w:t>8</w:t>
              </w:r>
            </w:hyperlink>
            <w:r w:rsidR="004B7FB7" w:rsidRPr="004C38B7">
              <w:t>.</w:t>
            </w:r>
            <w:r w:rsidR="009F73C6" w:rsidRPr="004C38B7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4C38B7" w:rsidP="00B85E60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27</w:t>
            </w:r>
            <w:r w:rsidR="00881C74" w:rsidRPr="004C38B7">
              <w:rPr>
                <w:sz w:val="28"/>
                <w:szCs w:val="28"/>
              </w:rPr>
              <w:t>-</w:t>
            </w:r>
            <w:r w:rsidRPr="004C38B7">
              <w:rPr>
                <w:sz w:val="28"/>
                <w:szCs w:val="28"/>
              </w:rPr>
              <w:t>28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D1319C" w:rsidP="00B942CA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9.</w:t>
            </w:r>
            <w:r w:rsidR="00B942CA" w:rsidRPr="004C38B7">
              <w:rPr>
                <w:sz w:val="28"/>
                <w:szCs w:val="28"/>
              </w:rPr>
              <w:t>Ч</w:t>
            </w:r>
            <w:r w:rsidR="009F73C6" w:rsidRPr="004C38B7">
              <w:rPr>
                <w:sz w:val="28"/>
                <w:szCs w:val="28"/>
              </w:rPr>
              <w:t>исленность работников и фонд оплаты труда (ФОТ)</w:t>
            </w:r>
            <w:r w:rsidR="00B942CA" w:rsidRPr="004C38B7">
              <w:rPr>
                <w:sz w:val="28"/>
                <w:szCs w:val="28"/>
              </w:rPr>
              <w:t>………………….</w:t>
            </w:r>
            <w:r w:rsidR="009F73C6" w:rsidRPr="004C38B7">
              <w:rPr>
                <w:sz w:val="28"/>
                <w:szCs w:val="28"/>
              </w:rPr>
              <w:t>…...</w:t>
            </w:r>
            <w:r w:rsidR="000326F6" w:rsidRPr="004C38B7">
              <w:rPr>
                <w:sz w:val="28"/>
                <w:szCs w:val="28"/>
              </w:rPr>
              <w:t>....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4C38B7" w:rsidP="002242EA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28-3</w:t>
            </w:r>
            <w:r w:rsidR="002242EA">
              <w:rPr>
                <w:sz w:val="28"/>
                <w:szCs w:val="28"/>
              </w:rPr>
              <w:t>4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D1319C">
            <w:pPr>
              <w:pStyle w:val="11"/>
              <w:jc w:val="left"/>
              <w:rPr>
                <w:color w:val="auto"/>
              </w:rPr>
            </w:pPr>
            <w:r w:rsidRPr="004C38B7">
              <w:rPr>
                <w:color w:val="auto"/>
              </w:rPr>
              <w:t xml:space="preserve">   </w:t>
            </w:r>
            <w:r w:rsidR="00D1319C" w:rsidRPr="004C38B7">
              <w:rPr>
                <w:color w:val="auto"/>
                <w:u w:val="single"/>
              </w:rPr>
              <w:t>9</w:t>
            </w:r>
            <w:r w:rsidRPr="004C38B7">
              <w:rPr>
                <w:color w:val="auto"/>
                <w:u w:val="single"/>
              </w:rPr>
              <w:t>.1</w:t>
            </w:r>
            <w:r w:rsidR="00EB40E4" w:rsidRPr="004C38B7">
              <w:rPr>
                <w:color w:val="auto"/>
                <w:u w:val="single"/>
              </w:rPr>
              <w:t>.</w:t>
            </w:r>
            <w:r w:rsidR="00EB40E4" w:rsidRPr="004C38B7">
              <w:rPr>
                <w:color w:val="auto"/>
              </w:rPr>
              <w:t xml:space="preserve"> Ч</w:t>
            </w:r>
            <w:r w:rsidRPr="004C38B7">
              <w:rPr>
                <w:color w:val="auto"/>
              </w:rPr>
              <w:t xml:space="preserve">исленность работников и ФОТ крупных и средних </w:t>
            </w:r>
            <w:r w:rsidR="00184F93" w:rsidRPr="004C38B7">
              <w:rPr>
                <w:color w:val="auto"/>
              </w:rPr>
              <w:t>организаций</w:t>
            </w:r>
            <w:r w:rsidRPr="004C38B7">
              <w:rPr>
                <w:color w:val="auto"/>
              </w:rPr>
              <w:t>……</w:t>
            </w:r>
            <w:r w:rsidR="000326F6" w:rsidRPr="004C38B7">
              <w:rPr>
                <w:color w:val="auto"/>
              </w:rPr>
              <w:t>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4C38B7" w:rsidP="002242EA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28-3</w:t>
            </w:r>
            <w:r w:rsidR="002242EA">
              <w:rPr>
                <w:sz w:val="28"/>
                <w:szCs w:val="28"/>
              </w:rPr>
              <w:t>1</w:t>
            </w:r>
          </w:p>
        </w:tc>
      </w:tr>
      <w:tr w:rsidR="009F73C6" w:rsidRPr="0033760C" w:rsidTr="008776F4">
        <w:trPr>
          <w:trHeight w:val="251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61185F" w:rsidP="00EB40E4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</w:t>
            </w:r>
            <w:r w:rsidR="00D1319C" w:rsidRPr="004C38B7">
              <w:rPr>
                <w:sz w:val="28"/>
                <w:szCs w:val="28"/>
                <w:u w:val="single"/>
              </w:rPr>
              <w:t>9</w:t>
            </w:r>
            <w:r w:rsidR="009F73C6" w:rsidRPr="004C38B7">
              <w:rPr>
                <w:sz w:val="28"/>
                <w:szCs w:val="28"/>
                <w:u w:val="single"/>
              </w:rPr>
              <w:t>.2.</w:t>
            </w:r>
            <w:r w:rsidR="009F73C6" w:rsidRPr="004C38B7">
              <w:rPr>
                <w:sz w:val="28"/>
                <w:szCs w:val="28"/>
              </w:rPr>
              <w:t xml:space="preserve"> </w:t>
            </w:r>
            <w:r w:rsidR="00EB40E4" w:rsidRPr="004C38B7">
              <w:rPr>
                <w:sz w:val="28"/>
                <w:szCs w:val="28"/>
              </w:rPr>
              <w:t>Ч</w:t>
            </w:r>
            <w:r w:rsidR="009F73C6" w:rsidRPr="004C38B7">
              <w:rPr>
                <w:sz w:val="28"/>
                <w:szCs w:val="28"/>
              </w:rPr>
              <w:t>исленность работников и ФОТ малых</w:t>
            </w:r>
            <w:r w:rsidR="00EB40E4" w:rsidRPr="004C38B7">
              <w:rPr>
                <w:sz w:val="28"/>
                <w:szCs w:val="28"/>
              </w:rPr>
              <w:t xml:space="preserve"> </w:t>
            </w:r>
            <w:r w:rsidR="009F73C6" w:rsidRPr="004C38B7">
              <w:rPr>
                <w:sz w:val="28"/>
                <w:szCs w:val="28"/>
              </w:rPr>
              <w:t>предприятий</w:t>
            </w:r>
            <w:r w:rsidR="00EB40E4" w:rsidRPr="004C38B7">
              <w:rPr>
                <w:sz w:val="28"/>
                <w:szCs w:val="28"/>
              </w:rPr>
              <w:t>……………………</w:t>
            </w:r>
            <w:r w:rsidR="000326F6" w:rsidRPr="004C38B7">
              <w:rPr>
                <w:sz w:val="28"/>
                <w:szCs w:val="28"/>
              </w:rPr>
              <w:t>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4C38B7" w:rsidP="00B85E60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32-32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61185F" w:rsidP="00EB40E4">
            <w:pPr>
              <w:pStyle w:val="11"/>
              <w:jc w:val="left"/>
              <w:rPr>
                <w:color w:val="auto"/>
              </w:rPr>
            </w:pPr>
            <w:r w:rsidRPr="004C38B7">
              <w:rPr>
                <w:color w:val="auto"/>
              </w:rPr>
              <w:t xml:space="preserve">   </w:t>
            </w:r>
            <w:r w:rsidR="00D1319C" w:rsidRPr="004C38B7">
              <w:rPr>
                <w:color w:val="auto"/>
                <w:u w:val="single"/>
              </w:rPr>
              <w:t>9</w:t>
            </w:r>
            <w:r w:rsidR="009F73C6" w:rsidRPr="004C38B7">
              <w:rPr>
                <w:color w:val="auto"/>
                <w:u w:val="single"/>
              </w:rPr>
              <w:t>.3.</w:t>
            </w:r>
            <w:r w:rsidR="009F73C6" w:rsidRPr="004C38B7">
              <w:rPr>
                <w:color w:val="auto"/>
              </w:rPr>
              <w:t xml:space="preserve"> </w:t>
            </w:r>
            <w:r w:rsidR="00EB40E4" w:rsidRPr="004C38B7">
              <w:rPr>
                <w:color w:val="auto"/>
              </w:rPr>
              <w:t>Ч</w:t>
            </w:r>
            <w:r w:rsidR="009F73C6" w:rsidRPr="004C38B7">
              <w:rPr>
                <w:color w:val="auto"/>
              </w:rPr>
              <w:t>исленность и ФОТ по полному кругу предприятий и организаций района…………………………………………………………</w:t>
            </w:r>
            <w:r w:rsidR="00EB40E4" w:rsidRPr="004C38B7">
              <w:rPr>
                <w:color w:val="auto"/>
              </w:rPr>
              <w:t>……………….</w:t>
            </w:r>
            <w:r w:rsidR="009F73C6" w:rsidRPr="004C38B7">
              <w:rPr>
                <w:color w:val="auto"/>
              </w:rPr>
              <w:t>……</w:t>
            </w:r>
            <w:r w:rsidR="000326F6" w:rsidRPr="004C38B7">
              <w:rPr>
                <w:color w:val="auto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4C38B7" w:rsidRDefault="004C38B7" w:rsidP="002242EA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32-3</w:t>
            </w:r>
            <w:r w:rsidR="002242EA">
              <w:rPr>
                <w:sz w:val="28"/>
                <w:szCs w:val="28"/>
              </w:rPr>
              <w:t>4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C83C8F" w:rsidP="00D1319C">
            <w:pPr>
              <w:rPr>
                <w:sz w:val="28"/>
                <w:szCs w:val="28"/>
              </w:rPr>
            </w:pPr>
            <w:hyperlink w:anchor="зарплата" w:history="1">
              <w:r w:rsidR="0061185F" w:rsidRPr="004C38B7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D1319C" w:rsidRPr="004C38B7">
                <w:rPr>
                  <w:rStyle w:val="a5"/>
                  <w:color w:val="auto"/>
                  <w:sz w:val="28"/>
                  <w:szCs w:val="28"/>
                  <w:u w:val="none"/>
                </w:rPr>
                <w:t>0</w:t>
              </w:r>
              <w:r w:rsidR="009F73C6" w:rsidRPr="004C38B7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9F73C6" w:rsidRPr="004C38B7">
              <w:rPr>
                <w:sz w:val="28"/>
                <w:szCs w:val="28"/>
              </w:rPr>
              <w:t xml:space="preserve"> Среднемесячная заработная плата…………………………………………….</w:t>
            </w:r>
            <w:r w:rsidR="000326F6" w:rsidRPr="004C38B7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4C38B7" w:rsidP="00B85E60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35-38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61185F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 </w:t>
            </w:r>
            <w:r w:rsidRPr="004C38B7">
              <w:rPr>
                <w:sz w:val="28"/>
                <w:szCs w:val="28"/>
                <w:u w:val="single"/>
              </w:rPr>
              <w:t>1</w:t>
            </w:r>
            <w:r w:rsidR="00D1319C" w:rsidRPr="004C38B7">
              <w:rPr>
                <w:sz w:val="28"/>
                <w:szCs w:val="28"/>
                <w:u w:val="single"/>
              </w:rPr>
              <w:t>0</w:t>
            </w:r>
            <w:r w:rsidRPr="004C38B7">
              <w:rPr>
                <w:sz w:val="28"/>
                <w:szCs w:val="28"/>
                <w:u w:val="single"/>
              </w:rPr>
              <w:t>.1.</w:t>
            </w:r>
            <w:r w:rsidRPr="004C38B7">
              <w:rPr>
                <w:sz w:val="28"/>
                <w:szCs w:val="28"/>
              </w:rPr>
              <w:t>Среднемесячная заработная плата работников крупных и средних организаций………………………………………………………………………….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4C38B7" w:rsidRDefault="004C38B7" w:rsidP="00B85E60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35-36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61185F" w:rsidP="00D1319C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 </w:t>
            </w:r>
            <w:r w:rsidRPr="004C38B7">
              <w:rPr>
                <w:sz w:val="28"/>
                <w:szCs w:val="28"/>
                <w:u w:val="single"/>
              </w:rPr>
              <w:t>1</w:t>
            </w:r>
            <w:r w:rsidR="00D1319C" w:rsidRPr="004C38B7">
              <w:rPr>
                <w:sz w:val="28"/>
                <w:szCs w:val="28"/>
                <w:u w:val="single"/>
              </w:rPr>
              <w:t>0</w:t>
            </w:r>
            <w:r w:rsidR="009F73C6" w:rsidRPr="004C38B7">
              <w:rPr>
                <w:sz w:val="28"/>
                <w:szCs w:val="28"/>
                <w:u w:val="single"/>
              </w:rPr>
              <w:t>.2</w:t>
            </w:r>
            <w:r w:rsidR="009F73C6" w:rsidRPr="004C38B7">
              <w:rPr>
                <w:sz w:val="28"/>
                <w:szCs w:val="28"/>
              </w:rPr>
              <w:t xml:space="preserve">. Сведения о просроченной заработной плате……………………………...             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2242EA" w:rsidP="0022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4C38B7" w:rsidRPr="004C38B7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6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61185F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 </w:t>
            </w:r>
            <w:r w:rsidRPr="004C38B7">
              <w:rPr>
                <w:sz w:val="28"/>
                <w:szCs w:val="28"/>
                <w:u w:val="single"/>
              </w:rPr>
              <w:t>1</w:t>
            </w:r>
            <w:r w:rsidR="00D1319C" w:rsidRPr="004C38B7">
              <w:rPr>
                <w:sz w:val="28"/>
                <w:szCs w:val="28"/>
                <w:u w:val="single"/>
              </w:rPr>
              <w:t>0</w:t>
            </w:r>
            <w:r w:rsidRPr="004C38B7">
              <w:rPr>
                <w:sz w:val="28"/>
                <w:szCs w:val="28"/>
                <w:u w:val="single"/>
              </w:rPr>
              <w:t>.3</w:t>
            </w:r>
            <w:r w:rsidRPr="004C38B7">
              <w:rPr>
                <w:sz w:val="28"/>
                <w:szCs w:val="28"/>
              </w:rPr>
              <w:t>. Среднемесячная заработная плата работников малых предприятий……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4C38B7" w:rsidP="00B85E60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37-37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D1319C">
            <w:pPr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 xml:space="preserve">    </w:t>
            </w:r>
            <w:r w:rsidRPr="004C38B7">
              <w:rPr>
                <w:sz w:val="28"/>
                <w:szCs w:val="28"/>
                <w:u w:val="single"/>
              </w:rPr>
              <w:t>1</w:t>
            </w:r>
            <w:r w:rsidR="00D1319C" w:rsidRPr="004C38B7">
              <w:rPr>
                <w:sz w:val="28"/>
                <w:szCs w:val="28"/>
                <w:u w:val="single"/>
              </w:rPr>
              <w:t>0</w:t>
            </w:r>
            <w:r w:rsidRPr="004C38B7">
              <w:rPr>
                <w:sz w:val="28"/>
                <w:szCs w:val="28"/>
                <w:u w:val="single"/>
              </w:rPr>
              <w:t>.4.</w:t>
            </w:r>
            <w:r w:rsidRPr="004C38B7">
              <w:rPr>
                <w:sz w:val="28"/>
                <w:szCs w:val="28"/>
              </w:rPr>
              <w:t xml:space="preserve"> Среднемесячная заработная плата работников по полному кругу предприятий и организаций района………………………………………………..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4C38B7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4C38B7" w:rsidRDefault="004C38B7" w:rsidP="00B85E60">
            <w:pPr>
              <w:jc w:val="center"/>
              <w:rPr>
                <w:sz w:val="28"/>
                <w:szCs w:val="28"/>
              </w:rPr>
            </w:pPr>
            <w:r w:rsidRPr="004C38B7">
              <w:rPr>
                <w:sz w:val="28"/>
                <w:szCs w:val="28"/>
              </w:rPr>
              <w:t>37-38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673A7" w:rsidRDefault="009F73C6" w:rsidP="00D1319C">
            <w:pPr>
              <w:rPr>
                <w:sz w:val="28"/>
                <w:szCs w:val="28"/>
              </w:rPr>
            </w:pPr>
            <w:r w:rsidRPr="008673A7">
              <w:rPr>
                <w:sz w:val="28"/>
                <w:szCs w:val="28"/>
              </w:rPr>
              <w:t>1</w:t>
            </w:r>
            <w:r w:rsidR="00D1319C" w:rsidRPr="008673A7">
              <w:rPr>
                <w:sz w:val="28"/>
                <w:szCs w:val="28"/>
              </w:rPr>
              <w:t>1</w:t>
            </w:r>
            <w:r w:rsidRPr="008673A7">
              <w:rPr>
                <w:sz w:val="28"/>
                <w:szCs w:val="28"/>
              </w:rPr>
              <w:t xml:space="preserve">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673A7" w:rsidRDefault="008673A7" w:rsidP="00B85E60">
            <w:pPr>
              <w:jc w:val="center"/>
              <w:rPr>
                <w:sz w:val="28"/>
                <w:szCs w:val="28"/>
              </w:rPr>
            </w:pPr>
            <w:r w:rsidRPr="008673A7">
              <w:rPr>
                <w:sz w:val="28"/>
                <w:szCs w:val="28"/>
              </w:rPr>
              <w:t>38-42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673A7" w:rsidRDefault="009F73C6" w:rsidP="00184F93">
            <w:pPr>
              <w:rPr>
                <w:sz w:val="28"/>
                <w:szCs w:val="28"/>
              </w:rPr>
            </w:pPr>
            <w:r w:rsidRPr="008673A7">
              <w:rPr>
                <w:sz w:val="28"/>
                <w:szCs w:val="28"/>
              </w:rPr>
              <w:t xml:space="preserve">     </w:t>
            </w:r>
            <w:hyperlink w:anchor="Инвестиции_крупных" w:history="1">
              <w:r w:rsidRPr="008673A7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="00D1319C" w:rsidRPr="008673A7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Pr="008673A7">
                <w:rPr>
                  <w:rStyle w:val="a5"/>
                  <w:color w:val="auto"/>
                  <w:sz w:val="28"/>
                  <w:szCs w:val="28"/>
                </w:rPr>
                <w:t>.1.</w:t>
              </w:r>
            </w:hyperlink>
            <w:r w:rsidRPr="008673A7">
              <w:rPr>
                <w:sz w:val="28"/>
                <w:szCs w:val="28"/>
              </w:rPr>
              <w:t xml:space="preserve"> Инвестиции крупных и средних </w:t>
            </w:r>
            <w:r w:rsidR="00184F93" w:rsidRPr="008673A7">
              <w:rPr>
                <w:sz w:val="28"/>
                <w:szCs w:val="28"/>
              </w:rPr>
              <w:t>организаций</w:t>
            </w:r>
            <w:r w:rsidRPr="008673A7">
              <w:rPr>
                <w:sz w:val="28"/>
                <w:szCs w:val="28"/>
              </w:rPr>
              <w:t>……………………….…..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673A7" w:rsidRDefault="008673A7" w:rsidP="00B85E60">
            <w:pPr>
              <w:jc w:val="center"/>
              <w:rPr>
                <w:sz w:val="28"/>
                <w:szCs w:val="28"/>
              </w:rPr>
            </w:pPr>
            <w:r w:rsidRPr="008673A7">
              <w:rPr>
                <w:sz w:val="28"/>
                <w:szCs w:val="28"/>
              </w:rPr>
              <w:t>38-41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673A7" w:rsidRDefault="009F73C6" w:rsidP="0061185F">
            <w:pPr>
              <w:rPr>
                <w:sz w:val="28"/>
                <w:szCs w:val="28"/>
              </w:rPr>
            </w:pPr>
            <w:r w:rsidRPr="008673A7">
              <w:rPr>
                <w:sz w:val="28"/>
                <w:szCs w:val="28"/>
              </w:rPr>
              <w:t xml:space="preserve">     </w:t>
            </w:r>
            <w:hyperlink w:anchor="Инвестиции_малых" w:history="1">
              <w:r w:rsidRPr="008673A7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="00D1319C" w:rsidRPr="008673A7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Pr="008673A7">
                <w:rPr>
                  <w:rStyle w:val="a5"/>
                  <w:color w:val="auto"/>
                  <w:sz w:val="28"/>
                  <w:szCs w:val="28"/>
                </w:rPr>
                <w:t>.2.</w:t>
              </w:r>
            </w:hyperlink>
            <w:r w:rsidRPr="008673A7">
              <w:rPr>
                <w:sz w:val="28"/>
                <w:szCs w:val="28"/>
              </w:rPr>
              <w:t xml:space="preserve"> Инвестиции малых предприятий………………………………………….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673A7" w:rsidRDefault="008673A7" w:rsidP="00B85E60">
            <w:pPr>
              <w:jc w:val="center"/>
              <w:rPr>
                <w:sz w:val="28"/>
                <w:szCs w:val="28"/>
              </w:rPr>
            </w:pPr>
            <w:r w:rsidRPr="008673A7">
              <w:rPr>
                <w:sz w:val="28"/>
                <w:szCs w:val="28"/>
              </w:rPr>
              <w:t>41-41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673A7" w:rsidRDefault="009F73C6" w:rsidP="0061185F">
            <w:pPr>
              <w:pStyle w:val="11"/>
              <w:rPr>
                <w:color w:val="auto"/>
              </w:rPr>
            </w:pPr>
            <w:r w:rsidRPr="008673A7">
              <w:rPr>
                <w:color w:val="auto"/>
              </w:rPr>
              <w:t xml:space="preserve">     </w:t>
            </w:r>
            <w:r w:rsidRPr="008673A7">
              <w:rPr>
                <w:color w:val="auto"/>
                <w:u w:val="single"/>
              </w:rPr>
              <w:t>1</w:t>
            </w:r>
            <w:r w:rsidR="00D1319C" w:rsidRPr="008673A7">
              <w:rPr>
                <w:color w:val="auto"/>
                <w:u w:val="single"/>
              </w:rPr>
              <w:t>1</w:t>
            </w:r>
            <w:r w:rsidRPr="008673A7">
              <w:rPr>
                <w:color w:val="auto"/>
                <w:u w:val="single"/>
              </w:rPr>
              <w:t>.3.</w:t>
            </w:r>
            <w:r w:rsidRPr="008673A7">
              <w:rPr>
                <w:color w:val="auto"/>
              </w:rPr>
              <w:t xml:space="preserve"> Инвестиции по полному кругу предприятий и организаций района…...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8673A7" w:rsidRDefault="008673A7" w:rsidP="00B85E60">
            <w:pPr>
              <w:jc w:val="center"/>
              <w:rPr>
                <w:bCs/>
                <w:sz w:val="28"/>
                <w:szCs w:val="28"/>
              </w:rPr>
            </w:pPr>
            <w:r w:rsidRPr="008673A7">
              <w:rPr>
                <w:bCs/>
                <w:sz w:val="28"/>
                <w:szCs w:val="28"/>
              </w:rPr>
              <w:t>41-42</w:t>
            </w:r>
          </w:p>
        </w:tc>
      </w:tr>
      <w:tr w:rsidR="008264E7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8673A7" w:rsidRDefault="008264E7" w:rsidP="0061185F">
            <w:pPr>
              <w:pStyle w:val="11"/>
              <w:rPr>
                <w:color w:val="auto"/>
              </w:rPr>
            </w:pPr>
            <w:r w:rsidRPr="008673A7">
              <w:rPr>
                <w:color w:val="auto"/>
              </w:rPr>
              <w:t>12. Финансы организаций…………………………………………………………..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8673A7" w:rsidRDefault="008673A7" w:rsidP="00B85E60">
            <w:pPr>
              <w:jc w:val="center"/>
              <w:rPr>
                <w:bCs/>
                <w:sz w:val="28"/>
                <w:szCs w:val="28"/>
              </w:rPr>
            </w:pPr>
            <w:r w:rsidRPr="008673A7">
              <w:rPr>
                <w:bCs/>
                <w:sz w:val="28"/>
                <w:szCs w:val="28"/>
              </w:rPr>
              <w:t>42-45</w:t>
            </w:r>
          </w:p>
        </w:tc>
      </w:tr>
      <w:tr w:rsidR="009F73C6" w:rsidRPr="0033760C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3760C" w:rsidRDefault="009F73C6" w:rsidP="00962A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3760C" w:rsidRDefault="009F73C6" w:rsidP="006A6F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F73C6" w:rsidRPr="0033760C" w:rsidRDefault="009F73C6" w:rsidP="009F73C6">
      <w:pPr>
        <w:jc w:val="center"/>
        <w:rPr>
          <w:b/>
          <w:bCs/>
          <w:color w:val="FF0000"/>
          <w:sz w:val="28"/>
          <w:szCs w:val="28"/>
        </w:rPr>
        <w:sectPr w:rsidR="009F73C6" w:rsidRPr="0033760C" w:rsidSect="000923B1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8776F4" w:rsidRPr="0033760C" w:rsidRDefault="008776F4">
      <w:pPr>
        <w:rPr>
          <w:b/>
          <w:bCs/>
          <w:color w:val="FF0000"/>
          <w:sz w:val="28"/>
          <w:szCs w:val="28"/>
        </w:rPr>
      </w:pPr>
      <w:r w:rsidRPr="0033760C">
        <w:rPr>
          <w:b/>
          <w:bCs/>
          <w:color w:val="FF0000"/>
          <w:sz w:val="28"/>
          <w:szCs w:val="28"/>
        </w:rPr>
        <w:lastRenderedPageBreak/>
        <w:br w:type="page"/>
      </w:r>
    </w:p>
    <w:p w:rsidR="00962A27" w:rsidRPr="0033760C" w:rsidRDefault="00962A27">
      <w:pPr>
        <w:jc w:val="center"/>
        <w:rPr>
          <w:b/>
          <w:bCs/>
          <w:sz w:val="28"/>
          <w:szCs w:val="28"/>
        </w:rPr>
      </w:pPr>
      <w:r w:rsidRPr="0033760C">
        <w:rPr>
          <w:b/>
          <w:bCs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Pr="0033760C" w:rsidRDefault="00962A27">
      <w:pPr>
        <w:jc w:val="center"/>
        <w:rPr>
          <w:b/>
          <w:bCs/>
          <w:sz w:val="28"/>
          <w:szCs w:val="28"/>
        </w:rPr>
      </w:pPr>
      <w:r w:rsidRPr="0033760C">
        <w:rPr>
          <w:b/>
          <w:bCs/>
          <w:sz w:val="28"/>
          <w:szCs w:val="28"/>
        </w:rPr>
        <w:t xml:space="preserve">Колпашевского района </w:t>
      </w:r>
    </w:p>
    <w:p w:rsidR="00962A27" w:rsidRPr="0033760C" w:rsidRDefault="00962A27">
      <w:pPr>
        <w:jc w:val="center"/>
        <w:rPr>
          <w:b/>
          <w:bCs/>
          <w:sz w:val="28"/>
          <w:szCs w:val="28"/>
        </w:rPr>
      </w:pPr>
      <w:r w:rsidRPr="0033760C">
        <w:rPr>
          <w:b/>
          <w:bCs/>
          <w:sz w:val="28"/>
          <w:szCs w:val="28"/>
        </w:rPr>
        <w:t xml:space="preserve">на 1 </w:t>
      </w:r>
      <w:r w:rsidR="00EA3336" w:rsidRPr="0033760C">
        <w:rPr>
          <w:b/>
          <w:bCs/>
          <w:sz w:val="28"/>
          <w:szCs w:val="28"/>
        </w:rPr>
        <w:t>апреля</w:t>
      </w:r>
      <w:r w:rsidRPr="0033760C">
        <w:rPr>
          <w:b/>
          <w:bCs/>
          <w:sz w:val="28"/>
          <w:szCs w:val="28"/>
        </w:rPr>
        <w:t xml:space="preserve"> 201</w:t>
      </w:r>
      <w:r w:rsidR="0033760C" w:rsidRPr="0033760C">
        <w:rPr>
          <w:b/>
          <w:bCs/>
          <w:sz w:val="28"/>
          <w:szCs w:val="28"/>
        </w:rPr>
        <w:t>6</w:t>
      </w:r>
      <w:r w:rsidRPr="0033760C">
        <w:rPr>
          <w:b/>
          <w:bCs/>
          <w:sz w:val="28"/>
          <w:szCs w:val="28"/>
        </w:rPr>
        <w:t xml:space="preserve">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2108C9" w:rsidRPr="0033760C" w:rsidTr="007C3965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9" w:rsidRPr="000F1336" w:rsidRDefault="00C83C8F" w:rsidP="00B72CF6">
            <w:pPr>
              <w:jc w:val="center"/>
              <w:rPr>
                <w:rStyle w:val="a5"/>
                <w:b/>
                <w:color w:val="00B0F0"/>
                <w:sz w:val="22"/>
                <w:szCs w:val="22"/>
              </w:rPr>
            </w:pPr>
            <w:hyperlink w:anchor="демография" w:history="1">
              <w:r w:rsidR="002108C9" w:rsidRPr="000F1336">
                <w:rPr>
                  <w:rStyle w:val="a5"/>
                  <w:b/>
                  <w:color w:val="00B0F0"/>
                  <w:sz w:val="22"/>
                  <w:szCs w:val="22"/>
                </w:rPr>
                <w:t>Демографическая 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C9" w:rsidRPr="0033760C" w:rsidRDefault="002108C9" w:rsidP="00B72CF6">
            <w:pPr>
              <w:pStyle w:val="a7"/>
            </w:pPr>
            <w:r w:rsidRPr="00C628F5">
              <w:rPr>
                <w:color w:val="auto"/>
              </w:rPr>
              <w:t xml:space="preserve">В 1 квартале 2016 года </w:t>
            </w:r>
            <w:r w:rsidRPr="00C628F5">
              <w:rPr>
                <w:b/>
                <w:bCs/>
                <w:color w:val="auto"/>
              </w:rPr>
              <w:t>родилось 133</w:t>
            </w:r>
            <w:r w:rsidRPr="00C628F5">
              <w:rPr>
                <w:color w:val="auto"/>
              </w:rPr>
              <w:t xml:space="preserve"> </w:t>
            </w:r>
            <w:r w:rsidR="006F126A">
              <w:rPr>
                <w:color w:val="auto"/>
              </w:rPr>
              <w:t>ребёнка</w:t>
            </w:r>
            <w:r w:rsidRPr="00C628F5">
              <w:rPr>
                <w:color w:val="auto"/>
              </w:rPr>
              <w:t xml:space="preserve">, а </w:t>
            </w:r>
            <w:r w:rsidRPr="00C628F5">
              <w:rPr>
                <w:b/>
                <w:bCs/>
                <w:color w:val="auto"/>
              </w:rPr>
              <w:t>умерло 178</w:t>
            </w:r>
            <w:r w:rsidRPr="00C628F5">
              <w:rPr>
                <w:color w:val="auto"/>
              </w:rPr>
              <w:t xml:space="preserve"> человек (за аналогичный период прошлого года – 120 и 157 человек соответственно).</w:t>
            </w:r>
            <w:r w:rsidRPr="0033760C">
              <w:t xml:space="preserve"> </w:t>
            </w:r>
            <w:r w:rsidRPr="00C628F5">
              <w:rPr>
                <w:color w:val="auto"/>
              </w:rPr>
              <w:t xml:space="preserve">Естественная убыль населения составила </w:t>
            </w:r>
            <w:r w:rsidRPr="00C628F5">
              <w:rPr>
                <w:b/>
                <w:bCs/>
                <w:color w:val="auto"/>
              </w:rPr>
              <w:t>–45</w:t>
            </w:r>
            <w:r w:rsidRPr="00C628F5">
              <w:rPr>
                <w:color w:val="auto"/>
              </w:rPr>
              <w:t xml:space="preserve"> человек (в 1 квартале 2015г. убыль 37 человек, в 1 кв. 2014г. - прирост 16 чел.).</w:t>
            </w:r>
            <w:r w:rsidRPr="0033760C">
              <w:t xml:space="preserve"> </w:t>
            </w:r>
          </w:p>
          <w:p w:rsidR="002108C9" w:rsidRPr="00C628F5" w:rsidRDefault="002108C9" w:rsidP="00B72CF6">
            <w:pPr>
              <w:pStyle w:val="a7"/>
              <w:rPr>
                <w:color w:val="auto"/>
              </w:rPr>
            </w:pPr>
            <w:r w:rsidRPr="00C628F5">
              <w:rPr>
                <w:color w:val="auto"/>
              </w:rPr>
              <w:t xml:space="preserve">В 1 квартале 2016 года </w:t>
            </w:r>
            <w:r w:rsidRPr="00C628F5">
              <w:rPr>
                <w:b/>
                <w:bCs/>
                <w:color w:val="auto"/>
              </w:rPr>
              <w:t>прибыло в район 309 человек</w:t>
            </w:r>
            <w:r w:rsidRPr="00C628F5">
              <w:rPr>
                <w:color w:val="auto"/>
              </w:rPr>
              <w:t xml:space="preserve"> (1 кв. 2015г. – 323 чел., 1 кв. 2014г. – 293 чел.), </w:t>
            </w:r>
            <w:r w:rsidRPr="00C628F5">
              <w:rPr>
                <w:b/>
                <w:bCs/>
                <w:color w:val="auto"/>
              </w:rPr>
              <w:t>а выехало 320 человек</w:t>
            </w:r>
            <w:r w:rsidRPr="00C628F5">
              <w:rPr>
                <w:color w:val="auto"/>
              </w:rPr>
              <w:t xml:space="preserve"> (1 кв. 2015г. – 355 чел., 1 кв. 2014г. – 290 чел.). Миграционная убыль населения Колпашевского района за январь-март 2016 года составила –11 человек (1 кв. 2015г. – убыль 32 чел., 1 кв. 2014г. – прирост 3 чел.). </w:t>
            </w:r>
          </w:p>
          <w:p w:rsidR="002108C9" w:rsidRPr="00C628F5" w:rsidRDefault="002108C9" w:rsidP="00B72CF6">
            <w:pPr>
              <w:pStyle w:val="a7"/>
              <w:rPr>
                <w:color w:val="auto"/>
              </w:rPr>
            </w:pPr>
            <w:r w:rsidRPr="00C628F5">
              <w:rPr>
                <w:color w:val="auto"/>
              </w:rPr>
              <w:t xml:space="preserve">В рейтинге среди 19-ти городов и районов Томской области по уровню естественного прироста (убыли) Колпашевский район занимает 13-е место (на 01.04.2015г. </w:t>
            </w:r>
            <w:r w:rsidR="002B40A0">
              <w:rPr>
                <w:color w:val="auto"/>
              </w:rPr>
              <w:t>и</w:t>
            </w:r>
            <w:r w:rsidRPr="00C628F5">
              <w:rPr>
                <w:color w:val="auto"/>
              </w:rPr>
              <w:t xml:space="preserve"> на 01.01.2016г. – 10-е место), а по абсолютным показателям миграционного прироста – 5-е место (на 01.04.2015г. – 9-е место, на 01.01.2016г. - 7-е место).</w:t>
            </w:r>
          </w:p>
          <w:p w:rsidR="002108C9" w:rsidRPr="00B72FF1" w:rsidRDefault="002108C9" w:rsidP="00B72CF6">
            <w:pPr>
              <w:jc w:val="both"/>
            </w:pPr>
            <w:r w:rsidRPr="00B72FF1">
              <w:t xml:space="preserve">В итоге, численность постоянного населения в Колпашевском района в 1 квартале 2016 года продолжала сокращаться и по данным Томскстата              </w:t>
            </w:r>
            <w:r w:rsidRPr="00B72FF1">
              <w:rPr>
                <w:b/>
              </w:rPr>
              <w:t xml:space="preserve">на 1 апреля 2016 года составила </w:t>
            </w:r>
            <w:r w:rsidRPr="00B72FF1">
              <w:rPr>
                <w:b/>
                <w:bCs/>
              </w:rPr>
              <w:t>38 678</w:t>
            </w:r>
            <w:r w:rsidRPr="00B72FF1">
              <w:t xml:space="preserve"> человек (на 01.01.2016г. – 38 734 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C9" w:rsidRPr="00C06D8F" w:rsidRDefault="002108C9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C06D8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2108C9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2108C9" w:rsidRPr="0033760C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2108C9" w:rsidRPr="008673A7" w:rsidRDefault="002108C9" w:rsidP="00B72CF6">
            <w:pPr>
              <w:rPr>
                <w:bCs/>
                <w:sz w:val="32"/>
                <w:szCs w:val="32"/>
              </w:rPr>
            </w:pPr>
            <w:r w:rsidRPr="008673A7">
              <w:rPr>
                <w:bCs/>
                <w:sz w:val="32"/>
                <w:szCs w:val="32"/>
              </w:rPr>
              <w:t>↑</w:t>
            </w:r>
          </w:p>
          <w:p w:rsidR="002108C9" w:rsidRPr="0033760C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3760C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2108C9" w:rsidRPr="0033760C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3760C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2108C9" w:rsidRPr="0033760C" w:rsidRDefault="002108C9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2108C9" w:rsidRPr="0033760C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2108C9" w:rsidRPr="0033760C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2108C9" w:rsidRPr="0033760C" w:rsidRDefault="002108C9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2108C9" w:rsidRPr="00C06D8F" w:rsidRDefault="002108C9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C06D8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</w:tc>
      </w:tr>
      <w:tr w:rsidR="003C733F" w:rsidRPr="0033760C" w:rsidTr="0048540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F" w:rsidRPr="00775D9B" w:rsidRDefault="00C83C8F" w:rsidP="00BF5294">
            <w:pPr>
              <w:jc w:val="center"/>
              <w:rPr>
                <w:rStyle w:val="a5"/>
                <w:b/>
                <w:color w:val="00B0F0"/>
              </w:rPr>
            </w:pPr>
            <w:hyperlink w:anchor="Занятость" w:history="1">
              <w:r w:rsidR="003C733F" w:rsidRPr="00775D9B">
                <w:rPr>
                  <w:rStyle w:val="a5"/>
                  <w:b/>
                  <w:color w:val="00B0F0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00" w:rsidRPr="004A1D93" w:rsidRDefault="00FF0300" w:rsidP="00FF0300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A1D93">
              <w:rPr>
                <w:b w:val="0"/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4A1D93">
              <w:rPr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Cs w:val="0"/>
                <w:color w:val="auto"/>
                <w:sz w:val="24"/>
                <w:szCs w:val="24"/>
              </w:rPr>
              <w:t>на 01.04.</w:t>
            </w:r>
            <w:r w:rsidRPr="004A1D93">
              <w:rPr>
                <w:bCs w:val="0"/>
                <w:color w:val="auto"/>
                <w:sz w:val="24"/>
                <w:szCs w:val="24"/>
              </w:rPr>
              <w:t xml:space="preserve">2016 </w:t>
            </w:r>
            <w:r w:rsidRPr="004A1D93">
              <w:rPr>
                <w:b w:val="0"/>
                <w:bCs w:val="0"/>
                <w:color w:val="auto"/>
                <w:sz w:val="24"/>
                <w:szCs w:val="24"/>
              </w:rPr>
              <w:t>составил</w:t>
            </w:r>
            <w:r w:rsidRPr="004A1D93">
              <w:rPr>
                <w:bCs w:val="0"/>
                <w:color w:val="auto"/>
                <w:sz w:val="24"/>
                <w:szCs w:val="24"/>
              </w:rPr>
              <w:t xml:space="preserve"> 3,8% (</w:t>
            </w:r>
            <w:r>
              <w:rPr>
                <w:bCs w:val="0"/>
                <w:color w:val="auto"/>
                <w:sz w:val="24"/>
                <w:szCs w:val="24"/>
              </w:rPr>
              <w:t xml:space="preserve">на 01.04.2015 – 3,3%, </w:t>
            </w:r>
            <w:r w:rsidRPr="004A1D93">
              <w:rPr>
                <w:bCs w:val="0"/>
                <w:color w:val="auto"/>
                <w:sz w:val="24"/>
                <w:szCs w:val="24"/>
              </w:rPr>
              <w:t>на 01.01.2016 г. – 3,5%)</w:t>
            </w:r>
            <w:r w:rsidRPr="004A1D93">
              <w:rPr>
                <w:b w:val="0"/>
                <w:color w:val="auto"/>
                <w:sz w:val="24"/>
                <w:szCs w:val="24"/>
              </w:rPr>
              <w:t xml:space="preserve"> от числа экономически активного населения района. </w:t>
            </w:r>
          </w:p>
          <w:p w:rsidR="00FF0300" w:rsidRPr="004A1D93" w:rsidRDefault="00FF0300" w:rsidP="00FF0300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A1D93">
              <w:rPr>
                <w:b w:val="0"/>
                <w:color w:val="auto"/>
                <w:sz w:val="24"/>
                <w:szCs w:val="24"/>
              </w:rPr>
              <w:t xml:space="preserve">В рейтинге среди 19-ти городов и районов Томской области Колпашевский район на 01.04.2016 г. занимает </w:t>
            </w: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Pr="004A1D93">
              <w:rPr>
                <w:b w:val="0"/>
                <w:bCs w:val="0"/>
                <w:color w:val="auto"/>
                <w:sz w:val="24"/>
                <w:szCs w:val="24"/>
              </w:rPr>
              <w:t xml:space="preserve">-е место </w:t>
            </w:r>
            <w:r w:rsidRPr="004A1D93">
              <w:rPr>
                <w:b w:val="0"/>
                <w:color w:val="auto"/>
                <w:sz w:val="24"/>
                <w:szCs w:val="24"/>
              </w:rPr>
              <w:t xml:space="preserve">по уровню безработицы (на 01.04.2015 г. – 8-е место). </w:t>
            </w:r>
          </w:p>
          <w:p w:rsidR="00FF0300" w:rsidRPr="004A1D93" w:rsidRDefault="00FF0300" w:rsidP="00FF0300">
            <w:pPr>
              <w:pStyle w:val="33"/>
              <w:ind w:firstLine="0"/>
              <w:rPr>
                <w:sz w:val="24"/>
                <w:szCs w:val="24"/>
              </w:rPr>
            </w:pPr>
            <w:r w:rsidRPr="004A1D93">
              <w:rPr>
                <w:sz w:val="24"/>
                <w:szCs w:val="24"/>
              </w:rPr>
              <w:t xml:space="preserve">Продолжает увеличиваться </w:t>
            </w:r>
            <w:r w:rsidRPr="004A1D93">
              <w:rPr>
                <w:b/>
                <w:sz w:val="24"/>
                <w:szCs w:val="24"/>
              </w:rPr>
              <w:t>численность официально зарегистрированных безработных граждан</w:t>
            </w:r>
            <w:r w:rsidRPr="004A1D93">
              <w:rPr>
                <w:sz w:val="24"/>
                <w:szCs w:val="24"/>
              </w:rPr>
              <w:t>. Так, с</w:t>
            </w:r>
            <w:r>
              <w:rPr>
                <w:sz w:val="24"/>
                <w:szCs w:val="24"/>
              </w:rPr>
              <w:t xml:space="preserve"> </w:t>
            </w:r>
            <w:r w:rsidRPr="004A1D93">
              <w:rPr>
                <w:sz w:val="24"/>
                <w:szCs w:val="24"/>
              </w:rPr>
              <w:t>начала 2016 г.                   (811 человек) данная численность к 01.04.2016 г. увеличилась на 12 человек и составила 823 человека.</w:t>
            </w:r>
          </w:p>
          <w:p w:rsidR="00FF0300" w:rsidRPr="004A1D93" w:rsidRDefault="00FF0300" w:rsidP="00FF0300">
            <w:pPr>
              <w:jc w:val="both"/>
            </w:pPr>
            <w:r w:rsidRPr="004A1D93">
              <w:rPr>
                <w:b/>
              </w:rPr>
              <w:t>Коэффициент напряжённости</w:t>
            </w:r>
            <w:r w:rsidRPr="004A1D93">
              <w:t xml:space="preserve"> на рынке труда на 1 апреля 2016 года составил </w:t>
            </w:r>
            <w:r w:rsidRPr="004A1D93">
              <w:rPr>
                <w:b/>
              </w:rPr>
              <w:t xml:space="preserve">5,4 </w:t>
            </w:r>
            <w:r w:rsidRPr="004A1D93">
              <w:t>безработных на 1 вакантное место (на 1 апреля 2015 г. – 7,5).</w:t>
            </w:r>
          </w:p>
          <w:p w:rsidR="003C733F" w:rsidRPr="004A1D93" w:rsidRDefault="00FF0300" w:rsidP="00FF0300">
            <w:pPr>
              <w:jc w:val="both"/>
            </w:pPr>
            <w:r w:rsidRPr="004A1D93">
              <w:rPr>
                <w:b/>
              </w:rPr>
              <w:t>Численность экономически активного населения</w:t>
            </w:r>
            <w:r w:rsidRPr="004A1D93">
              <w:t xml:space="preserve"> по данным Центра занятости населения </w:t>
            </w:r>
            <w:proofErr w:type="gramStart"/>
            <w:r w:rsidRPr="004A1D93">
              <w:t>г</w:t>
            </w:r>
            <w:proofErr w:type="gramEnd"/>
            <w:r w:rsidRPr="004A1D93">
              <w:t>. Колпашево у</w:t>
            </w:r>
            <w:r>
              <w:t>меньшилась</w:t>
            </w:r>
            <w:r w:rsidRPr="004A1D93">
              <w:t xml:space="preserve"> </w:t>
            </w:r>
            <w:r>
              <w:t xml:space="preserve">по сравнению с соответствующим периодом прошлого года </w:t>
            </w:r>
            <w:r w:rsidRPr="004A1D93">
              <w:t>на 1</w:t>
            </w:r>
            <w:r>
              <w:t>,2</w:t>
            </w:r>
            <w:r w:rsidRPr="004A1D93">
              <w:t xml:space="preserve"> тыс. человек и на 1 апреля 2016 года составила 2</w:t>
            </w:r>
            <w:r>
              <w:t>1</w:t>
            </w:r>
            <w:r w:rsidRPr="004A1D93">
              <w:t>,</w:t>
            </w:r>
            <w:r>
              <w:t>9</w:t>
            </w:r>
            <w:r w:rsidRPr="004A1D93">
              <w:t xml:space="preserve"> тыс. человек (на 01.04.2015 г. – 23,1 тыс. 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Default="003C733F" w:rsidP="00BF5294">
            <w:pPr>
              <w:rPr>
                <w:b/>
                <w:bCs/>
                <w:sz w:val="32"/>
                <w:szCs w:val="32"/>
              </w:rPr>
            </w:pPr>
            <w:r w:rsidRPr="004A1D93">
              <w:rPr>
                <w:b/>
                <w:bCs/>
                <w:sz w:val="32"/>
                <w:szCs w:val="32"/>
              </w:rPr>
              <w:t>↑</w:t>
            </w:r>
          </w:p>
          <w:p w:rsidR="003C733F" w:rsidRPr="004A1D93" w:rsidRDefault="003C733F" w:rsidP="00BF5294">
            <w:pPr>
              <w:rPr>
                <w:b/>
                <w:bCs/>
                <w:sz w:val="32"/>
                <w:szCs w:val="32"/>
              </w:rPr>
            </w:pPr>
          </w:p>
          <w:p w:rsidR="003C733F" w:rsidRPr="004A1D93" w:rsidRDefault="003C733F" w:rsidP="00BF5294">
            <w:pPr>
              <w:rPr>
                <w:b/>
                <w:bCs/>
                <w:sz w:val="32"/>
                <w:szCs w:val="32"/>
              </w:rPr>
            </w:pPr>
          </w:p>
          <w:p w:rsidR="003C733F" w:rsidRPr="004A1D93" w:rsidRDefault="003C733F" w:rsidP="00BF5294">
            <w:pPr>
              <w:jc w:val="center"/>
              <w:rPr>
                <w:b/>
                <w:bCs/>
                <w:sz w:val="32"/>
                <w:szCs w:val="32"/>
              </w:rPr>
            </w:pPr>
            <w:r w:rsidRPr="004A1D93">
              <w:rPr>
                <w:b/>
                <w:bCs/>
                <w:sz w:val="32"/>
                <w:szCs w:val="32"/>
              </w:rPr>
              <w:t>↨</w:t>
            </w:r>
          </w:p>
          <w:p w:rsidR="003C733F" w:rsidRPr="004A1D93" w:rsidRDefault="003C733F" w:rsidP="00BF5294">
            <w:pPr>
              <w:rPr>
                <w:b/>
                <w:bCs/>
                <w:sz w:val="32"/>
                <w:szCs w:val="32"/>
              </w:rPr>
            </w:pPr>
          </w:p>
          <w:p w:rsidR="003C733F" w:rsidRDefault="003C733F" w:rsidP="00BF5294">
            <w:pPr>
              <w:rPr>
                <w:b/>
                <w:bCs/>
                <w:sz w:val="32"/>
                <w:szCs w:val="32"/>
              </w:rPr>
            </w:pPr>
            <w:r w:rsidRPr="004A1D93">
              <w:rPr>
                <w:b/>
                <w:bCs/>
                <w:sz w:val="32"/>
                <w:szCs w:val="32"/>
              </w:rPr>
              <w:t>↑</w:t>
            </w:r>
          </w:p>
          <w:p w:rsidR="003C733F" w:rsidRPr="004A1D93" w:rsidRDefault="003C733F" w:rsidP="00BF5294">
            <w:pPr>
              <w:rPr>
                <w:b/>
                <w:bCs/>
                <w:sz w:val="32"/>
                <w:szCs w:val="32"/>
              </w:rPr>
            </w:pPr>
          </w:p>
          <w:p w:rsidR="003C733F" w:rsidRPr="004A1D93" w:rsidRDefault="003C733F" w:rsidP="00BF5294">
            <w:pPr>
              <w:rPr>
                <w:b/>
                <w:bCs/>
                <w:sz w:val="32"/>
                <w:szCs w:val="32"/>
              </w:rPr>
            </w:pPr>
          </w:p>
          <w:p w:rsidR="003C733F" w:rsidRDefault="003C733F" w:rsidP="00BF5294">
            <w:pPr>
              <w:rPr>
                <w:b/>
                <w:bCs/>
                <w:sz w:val="32"/>
                <w:szCs w:val="32"/>
              </w:rPr>
            </w:pPr>
            <w:r w:rsidRPr="004A1D93">
              <w:rPr>
                <w:b/>
                <w:bCs/>
                <w:sz w:val="32"/>
                <w:szCs w:val="32"/>
              </w:rPr>
              <w:t>↑</w:t>
            </w:r>
          </w:p>
          <w:p w:rsidR="003C733F" w:rsidRPr="004A1D93" w:rsidRDefault="003C733F" w:rsidP="00BF5294">
            <w:pPr>
              <w:rPr>
                <w:b/>
                <w:bCs/>
                <w:sz w:val="32"/>
                <w:szCs w:val="32"/>
              </w:rPr>
            </w:pPr>
          </w:p>
          <w:p w:rsidR="003C733F" w:rsidRPr="004A1D93" w:rsidRDefault="003C733F" w:rsidP="00BF5294">
            <w:pPr>
              <w:jc w:val="center"/>
              <w:rPr>
                <w:b/>
                <w:bCs/>
                <w:sz w:val="32"/>
                <w:szCs w:val="32"/>
              </w:rPr>
            </w:pPr>
            <w:r w:rsidRPr="004A1D93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B11A19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72CF6" w:rsidRDefault="00C83C8F" w:rsidP="008F204B">
            <w:pPr>
              <w:jc w:val="center"/>
              <w:rPr>
                <w:rStyle w:val="a5"/>
                <w:b/>
                <w:color w:val="00B0F0"/>
              </w:rPr>
            </w:pPr>
            <w:hyperlink w:anchor="Предприятия" w:history="1">
              <w:r w:rsidR="00B11A19" w:rsidRPr="00B72CF6">
                <w:rPr>
                  <w:rStyle w:val="a5"/>
                  <w:b/>
                  <w:color w:val="00B0F0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3760C" w:rsidRDefault="00B11A19">
            <w:pPr>
              <w:jc w:val="both"/>
            </w:pPr>
            <w:r w:rsidRPr="0033760C">
              <w:t xml:space="preserve">Число учтённых в Статрегистре </w:t>
            </w:r>
            <w:r w:rsidRPr="0033760C">
              <w:rPr>
                <w:b/>
              </w:rPr>
              <w:t>хозяйствующих субъектов</w:t>
            </w:r>
            <w:r w:rsidRPr="0033760C">
              <w:t xml:space="preserve"> всех видов деятельности (предприятий, организаций, их филиалов и других обособленных подразделений) в К</w:t>
            </w:r>
            <w:r w:rsidR="0033760C" w:rsidRPr="0033760C">
              <w:t>олпашевском районе с начала 2016</w:t>
            </w:r>
            <w:r w:rsidRPr="0033760C">
              <w:t xml:space="preserve"> года </w:t>
            </w:r>
            <w:r w:rsidR="0033760C" w:rsidRPr="0033760C">
              <w:t xml:space="preserve">не изменилось и на 1 </w:t>
            </w:r>
            <w:r w:rsidR="00C4195C">
              <w:t>апреля</w:t>
            </w:r>
            <w:r w:rsidR="0033760C" w:rsidRPr="0033760C">
              <w:t xml:space="preserve"> 2016</w:t>
            </w:r>
            <w:r w:rsidRPr="0033760C">
              <w:t xml:space="preserve"> года составило </w:t>
            </w:r>
            <w:r w:rsidR="0033760C" w:rsidRPr="0033760C">
              <w:rPr>
                <w:b/>
                <w:bCs/>
              </w:rPr>
              <w:t>431</w:t>
            </w:r>
            <w:r w:rsidRPr="0033760C">
              <w:rPr>
                <w:b/>
                <w:bCs/>
              </w:rPr>
              <w:t xml:space="preserve"> </w:t>
            </w:r>
            <w:r w:rsidR="0033760C" w:rsidRPr="0033760C">
              <w:t>единицу (на 01.04.2015г. – 442</w:t>
            </w:r>
            <w:r w:rsidRPr="0033760C">
              <w:t xml:space="preserve"> единицы). </w:t>
            </w:r>
          </w:p>
          <w:p w:rsidR="00B11A19" w:rsidRPr="00C4195C" w:rsidRDefault="00B11A19" w:rsidP="00C4195C">
            <w:pPr>
              <w:jc w:val="both"/>
            </w:pPr>
            <w:r w:rsidRPr="00C4195C">
              <w:rPr>
                <w:b/>
                <w:bCs/>
              </w:rPr>
              <w:t>Количество индивидуальных предпринимателей</w:t>
            </w:r>
            <w:r w:rsidRPr="00C4195C">
              <w:t>, включен</w:t>
            </w:r>
            <w:r w:rsidR="0033760C" w:rsidRPr="00C4195C">
              <w:t>ных в Статрегистр, с начала 2016</w:t>
            </w:r>
            <w:r w:rsidRPr="00C4195C">
              <w:t xml:space="preserve"> года </w:t>
            </w:r>
            <w:r w:rsidR="00C4195C" w:rsidRPr="00C4195C">
              <w:t>увеличилось на 12</w:t>
            </w:r>
            <w:r w:rsidRPr="00C4195C">
              <w:t xml:space="preserve"> единиц и на</w:t>
            </w:r>
            <w:r w:rsidR="00C4195C" w:rsidRPr="00C4195C">
              <w:t xml:space="preserve"> 1 апреля 2016</w:t>
            </w:r>
            <w:r w:rsidRPr="00C4195C">
              <w:t xml:space="preserve"> года составило </w:t>
            </w:r>
            <w:r w:rsidR="00C4195C" w:rsidRPr="00C4195C">
              <w:rPr>
                <w:b/>
                <w:bCs/>
              </w:rPr>
              <w:t>838</w:t>
            </w:r>
            <w:r w:rsidRPr="00C4195C">
              <w:rPr>
                <w:b/>
                <w:bCs/>
              </w:rPr>
              <w:t xml:space="preserve"> </w:t>
            </w:r>
            <w:r w:rsidR="00C4195C" w:rsidRPr="00C4195C">
              <w:t>субъектов (на 01.01.2016</w:t>
            </w:r>
            <w:r w:rsidRPr="00C4195C">
              <w:t xml:space="preserve">г. - </w:t>
            </w:r>
            <w:r w:rsidR="00C4195C" w:rsidRPr="00C4195C">
              <w:t>826 субъектов; на 01.04.2015г. – 833 субъекта</w:t>
            </w:r>
            <w:r w:rsidRPr="00C4195C">
              <w:t xml:space="preserve">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0C" w:rsidRPr="0033760C" w:rsidRDefault="0033760C" w:rsidP="0033760C">
            <w:pPr>
              <w:jc w:val="center"/>
              <w:rPr>
                <w:b/>
                <w:bCs/>
                <w:sz w:val="32"/>
                <w:szCs w:val="32"/>
              </w:rPr>
            </w:pPr>
            <w:r w:rsidRPr="0033760C">
              <w:rPr>
                <w:b/>
                <w:bCs/>
                <w:sz w:val="32"/>
                <w:szCs w:val="32"/>
              </w:rPr>
              <w:t>↨</w:t>
            </w:r>
          </w:p>
          <w:p w:rsidR="00B11A19" w:rsidRPr="0033760C" w:rsidRDefault="00B11A1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C4195C" w:rsidRDefault="00C4195C" w:rsidP="007D1103">
            <w:pPr>
              <w:jc w:val="center"/>
              <w:rPr>
                <w:b/>
                <w:bCs/>
                <w:sz w:val="32"/>
                <w:szCs w:val="32"/>
              </w:rPr>
            </w:pPr>
            <w:r w:rsidRPr="00C4195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B11A19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72CF6" w:rsidRDefault="00C83C8F" w:rsidP="008F204B">
            <w:pPr>
              <w:jc w:val="center"/>
              <w:rPr>
                <w:rStyle w:val="a5"/>
                <w:b/>
                <w:color w:val="00B0F0"/>
              </w:rPr>
            </w:pPr>
            <w:hyperlink w:anchor="Оборот" w:history="1">
              <w:r w:rsidR="00B11A19" w:rsidRPr="00B72CF6">
                <w:rPr>
                  <w:rStyle w:val="a5"/>
                  <w:b/>
                  <w:color w:val="00B0F0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683042" w:rsidRDefault="00B11A19" w:rsidP="000F3510">
            <w:pPr>
              <w:jc w:val="both"/>
            </w:pPr>
            <w:r w:rsidRPr="004A4F0E">
              <w:rPr>
                <w:color w:val="000000" w:themeColor="text1"/>
              </w:rPr>
              <w:t xml:space="preserve">Оборот организаций (по полному кругу) за </w:t>
            </w:r>
            <w:r w:rsidR="00683042" w:rsidRPr="004A4F0E">
              <w:rPr>
                <w:color w:val="000000" w:themeColor="text1"/>
              </w:rPr>
              <w:t>1 квартал 2016</w:t>
            </w:r>
            <w:r w:rsidRPr="004A4F0E">
              <w:rPr>
                <w:color w:val="000000" w:themeColor="text1"/>
              </w:rPr>
              <w:t xml:space="preserve"> год</w:t>
            </w:r>
            <w:r w:rsidR="006E4862" w:rsidRPr="004A4F0E">
              <w:rPr>
                <w:color w:val="000000" w:themeColor="text1"/>
              </w:rPr>
              <w:t>а</w:t>
            </w:r>
            <w:r w:rsidRPr="004A4F0E">
              <w:rPr>
                <w:color w:val="000000" w:themeColor="text1"/>
              </w:rPr>
              <w:t xml:space="preserve"> составил </w:t>
            </w:r>
            <w:r w:rsidR="00BF5294" w:rsidRPr="004A4F0E">
              <w:rPr>
                <w:b/>
                <w:bCs/>
                <w:color w:val="000000" w:themeColor="text1"/>
              </w:rPr>
              <w:t>1 190 495</w:t>
            </w:r>
            <w:r w:rsidRPr="004A4F0E">
              <w:rPr>
                <w:b/>
                <w:bCs/>
                <w:color w:val="000000" w:themeColor="text1"/>
              </w:rPr>
              <w:t xml:space="preserve"> тыс. рублей</w:t>
            </w:r>
            <w:r w:rsidR="006E4862" w:rsidRPr="004A4F0E">
              <w:rPr>
                <w:b/>
                <w:bCs/>
                <w:color w:val="000000" w:themeColor="text1"/>
              </w:rPr>
              <w:t xml:space="preserve"> </w:t>
            </w:r>
            <w:r w:rsidR="006E4862" w:rsidRPr="004A4F0E">
              <w:rPr>
                <w:color w:val="000000" w:themeColor="text1"/>
              </w:rPr>
              <w:t>или</w:t>
            </w:r>
            <w:r w:rsidRPr="004A4F0E">
              <w:rPr>
                <w:color w:val="000000" w:themeColor="text1"/>
              </w:rPr>
              <w:t xml:space="preserve"> </w:t>
            </w:r>
            <w:r w:rsidR="00BF5294" w:rsidRPr="004A4F0E">
              <w:rPr>
                <w:color w:val="000000" w:themeColor="text1"/>
              </w:rPr>
              <w:t>143,2</w:t>
            </w:r>
            <w:r w:rsidRPr="004A4F0E">
              <w:rPr>
                <w:color w:val="000000" w:themeColor="text1"/>
              </w:rPr>
              <w:t xml:space="preserve">% в действующих ценах по сравнению с </w:t>
            </w:r>
            <w:r w:rsidR="006E4862" w:rsidRPr="004A4F0E">
              <w:rPr>
                <w:color w:val="000000" w:themeColor="text1"/>
              </w:rPr>
              <w:t xml:space="preserve">соответствующим периодом </w:t>
            </w:r>
            <w:r w:rsidRPr="004A4F0E">
              <w:rPr>
                <w:color w:val="000000" w:themeColor="text1"/>
              </w:rPr>
              <w:t>201</w:t>
            </w:r>
            <w:r w:rsidR="00683042" w:rsidRPr="004A4F0E">
              <w:rPr>
                <w:color w:val="000000" w:themeColor="text1"/>
              </w:rPr>
              <w:t>5</w:t>
            </w:r>
            <w:r w:rsidRPr="004A4F0E">
              <w:rPr>
                <w:color w:val="000000" w:themeColor="text1"/>
              </w:rPr>
              <w:t xml:space="preserve"> год</w:t>
            </w:r>
            <w:r w:rsidR="006E4862" w:rsidRPr="004A4F0E">
              <w:rPr>
                <w:color w:val="000000" w:themeColor="text1"/>
              </w:rPr>
              <w:t>а (</w:t>
            </w:r>
            <w:r w:rsidR="004A4F0E" w:rsidRPr="004A4F0E">
              <w:rPr>
                <w:color w:val="000000" w:themeColor="text1"/>
              </w:rPr>
              <w:t xml:space="preserve">831 091,5 </w:t>
            </w:r>
            <w:r w:rsidR="006E4862" w:rsidRPr="004A4F0E">
              <w:rPr>
                <w:color w:val="000000" w:themeColor="text1"/>
              </w:rPr>
              <w:t>тыс. рублей по уточнённым данным)</w:t>
            </w:r>
            <w:r w:rsidRPr="004A4F0E">
              <w:rPr>
                <w:color w:val="000000" w:themeColor="text1"/>
              </w:rPr>
              <w:t>.</w:t>
            </w:r>
            <w:r w:rsidRPr="0033760C">
              <w:rPr>
                <w:color w:val="FF0000"/>
              </w:rPr>
              <w:t xml:space="preserve"> </w:t>
            </w:r>
            <w:r w:rsidRPr="00683042">
              <w:t xml:space="preserve">В оборот организаций включается стоимость </w:t>
            </w:r>
            <w:r w:rsidRPr="00683042">
              <w:lastRenderedPageBreak/>
              <w:t>отгруженных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 и акцизов).</w:t>
            </w:r>
          </w:p>
          <w:p w:rsidR="00B11A19" w:rsidRPr="00683042" w:rsidRDefault="00B11A19" w:rsidP="000F3510">
            <w:pPr>
              <w:jc w:val="both"/>
            </w:pPr>
            <w:r w:rsidRPr="00683042">
              <w:t>В том числе:</w:t>
            </w:r>
          </w:p>
          <w:p w:rsidR="00B11A19" w:rsidRPr="00683042" w:rsidRDefault="00B11A19" w:rsidP="000F3510">
            <w:pPr>
              <w:jc w:val="both"/>
            </w:pPr>
            <w:r w:rsidRPr="00683042">
              <w:rPr>
                <w:b/>
              </w:rPr>
              <w:t xml:space="preserve">- </w:t>
            </w:r>
            <w:r w:rsidR="000D5F40" w:rsidRPr="00683042">
              <w:rPr>
                <w:b/>
              </w:rPr>
              <w:t>по крупным</w:t>
            </w:r>
            <w:r w:rsidRPr="00683042">
              <w:rPr>
                <w:b/>
              </w:rPr>
              <w:t xml:space="preserve"> и средни</w:t>
            </w:r>
            <w:r w:rsidR="000D5F40" w:rsidRPr="00683042">
              <w:rPr>
                <w:b/>
              </w:rPr>
              <w:t>м</w:t>
            </w:r>
            <w:r w:rsidRPr="00683042">
              <w:rPr>
                <w:b/>
              </w:rPr>
              <w:t xml:space="preserve"> </w:t>
            </w:r>
            <w:r w:rsidRPr="00683042">
              <w:t>организаци</w:t>
            </w:r>
            <w:r w:rsidR="000D5F40" w:rsidRPr="00683042">
              <w:t>ям</w:t>
            </w:r>
            <w:r w:rsidRPr="00683042">
              <w:t xml:space="preserve"> </w:t>
            </w:r>
            <w:r w:rsidR="00683042" w:rsidRPr="00683042">
              <w:t>–</w:t>
            </w:r>
            <w:r w:rsidRPr="00683042">
              <w:t xml:space="preserve"> </w:t>
            </w:r>
            <w:r w:rsidR="00683042" w:rsidRPr="00683042">
              <w:rPr>
                <w:b/>
                <w:bCs/>
              </w:rPr>
              <w:t>894 287</w:t>
            </w:r>
            <w:r w:rsidRPr="00683042">
              <w:rPr>
                <w:b/>
                <w:bCs/>
              </w:rPr>
              <w:t xml:space="preserve"> тыс. рублей</w:t>
            </w:r>
            <w:r w:rsidR="000D5F40" w:rsidRPr="00683042">
              <w:rPr>
                <w:b/>
                <w:bCs/>
              </w:rPr>
              <w:t xml:space="preserve"> </w:t>
            </w:r>
            <w:r w:rsidR="00683042" w:rsidRPr="00683042">
              <w:rPr>
                <w:bCs/>
              </w:rPr>
              <w:t>(1 кв. 2015</w:t>
            </w:r>
            <w:r w:rsidR="000D5F40" w:rsidRPr="00683042">
              <w:rPr>
                <w:bCs/>
              </w:rPr>
              <w:t xml:space="preserve">г. – </w:t>
            </w:r>
            <w:r w:rsidR="00683042" w:rsidRPr="00683042">
              <w:rPr>
                <w:bCs/>
              </w:rPr>
              <w:t>569 602</w:t>
            </w:r>
            <w:r w:rsidR="000D5F40" w:rsidRPr="00683042">
              <w:rPr>
                <w:bCs/>
              </w:rPr>
              <w:t xml:space="preserve"> тыс. рублей), темп роста – </w:t>
            </w:r>
            <w:r w:rsidR="00683042" w:rsidRPr="00683042">
              <w:rPr>
                <w:bCs/>
              </w:rPr>
              <w:t>156,2</w:t>
            </w:r>
            <w:r w:rsidR="000D5F40" w:rsidRPr="00683042">
              <w:rPr>
                <w:bCs/>
              </w:rPr>
              <w:t>%;</w:t>
            </w:r>
          </w:p>
          <w:p w:rsidR="00B11A19" w:rsidRPr="004A4F0E" w:rsidRDefault="00B11A19" w:rsidP="004A4F0E">
            <w:pPr>
              <w:ind w:firstLine="39"/>
              <w:jc w:val="both"/>
              <w:rPr>
                <w:color w:val="000000" w:themeColor="text1"/>
              </w:rPr>
            </w:pPr>
            <w:r w:rsidRPr="004A4F0E">
              <w:rPr>
                <w:b/>
                <w:bCs/>
                <w:color w:val="000000" w:themeColor="text1"/>
              </w:rPr>
              <w:t>-</w:t>
            </w:r>
            <w:r w:rsidRPr="004A4F0E">
              <w:rPr>
                <w:b/>
                <w:color w:val="000000" w:themeColor="text1"/>
              </w:rPr>
              <w:t xml:space="preserve"> </w:t>
            </w:r>
            <w:r w:rsidR="006E4862" w:rsidRPr="004A4F0E">
              <w:rPr>
                <w:b/>
                <w:color w:val="000000" w:themeColor="text1"/>
              </w:rPr>
              <w:t>по</w:t>
            </w:r>
            <w:r w:rsidRPr="004A4F0E">
              <w:rPr>
                <w:b/>
                <w:bCs/>
                <w:color w:val="000000" w:themeColor="text1"/>
              </w:rPr>
              <w:t xml:space="preserve"> </w:t>
            </w:r>
            <w:r w:rsidRPr="004A4F0E">
              <w:rPr>
                <w:b/>
                <w:color w:val="000000" w:themeColor="text1"/>
              </w:rPr>
              <w:t>малы</w:t>
            </w:r>
            <w:r w:rsidR="006E4862" w:rsidRPr="004A4F0E">
              <w:rPr>
                <w:b/>
                <w:color w:val="000000" w:themeColor="text1"/>
              </w:rPr>
              <w:t>м</w:t>
            </w:r>
            <w:r w:rsidRPr="004A4F0E">
              <w:rPr>
                <w:b/>
                <w:color w:val="000000" w:themeColor="text1"/>
              </w:rPr>
              <w:t xml:space="preserve"> предприяти</w:t>
            </w:r>
            <w:r w:rsidR="006E4862" w:rsidRPr="004A4F0E">
              <w:rPr>
                <w:b/>
                <w:color w:val="000000" w:themeColor="text1"/>
              </w:rPr>
              <w:t>ям –</w:t>
            </w:r>
            <w:r w:rsidRPr="004A4F0E">
              <w:rPr>
                <w:color w:val="000000" w:themeColor="text1"/>
              </w:rPr>
              <w:t xml:space="preserve"> </w:t>
            </w:r>
            <w:r w:rsidR="004A4F0E" w:rsidRPr="004A4F0E">
              <w:rPr>
                <w:b/>
                <w:color w:val="000000" w:themeColor="text1"/>
              </w:rPr>
              <w:t>296 208</w:t>
            </w:r>
            <w:r w:rsidRPr="004A4F0E">
              <w:rPr>
                <w:rFonts w:ascii="Times New Roman CYR" w:hAnsi="Times New Roman CYR" w:cs="Times New Roman CYR"/>
                <w:b/>
                <w:bCs/>
                <w:color w:val="000000" w:themeColor="text1"/>
              </w:rPr>
              <w:t xml:space="preserve"> </w:t>
            </w:r>
            <w:r w:rsidRPr="004A4F0E">
              <w:rPr>
                <w:b/>
                <w:bCs/>
                <w:color w:val="000000" w:themeColor="text1"/>
              </w:rPr>
              <w:t>тыс. рублей</w:t>
            </w:r>
            <w:r w:rsidR="004A4F0E" w:rsidRPr="004A4F0E">
              <w:rPr>
                <w:b/>
                <w:bCs/>
                <w:color w:val="000000" w:themeColor="text1"/>
              </w:rPr>
              <w:t xml:space="preserve"> </w:t>
            </w:r>
            <w:r w:rsidR="004A4F0E" w:rsidRPr="004A4F0E">
              <w:rPr>
                <w:bCs/>
                <w:color w:val="000000" w:themeColor="text1"/>
              </w:rPr>
              <w:t>(1 кв. 2015</w:t>
            </w:r>
            <w:r w:rsidR="006E4862" w:rsidRPr="004A4F0E">
              <w:rPr>
                <w:bCs/>
                <w:color w:val="000000" w:themeColor="text1"/>
              </w:rPr>
              <w:t xml:space="preserve">г. – </w:t>
            </w:r>
            <w:r w:rsidR="004A4F0E" w:rsidRPr="004A4F0E">
              <w:rPr>
                <w:bCs/>
                <w:color w:val="000000" w:themeColor="text1"/>
              </w:rPr>
              <w:t>261489,5</w:t>
            </w:r>
            <w:r w:rsidR="006E4862" w:rsidRPr="004A4F0E">
              <w:rPr>
                <w:bCs/>
                <w:color w:val="000000" w:themeColor="text1"/>
              </w:rPr>
              <w:t xml:space="preserve"> тыс. руб.), темп роста – </w:t>
            </w:r>
            <w:r w:rsidR="004A4F0E" w:rsidRPr="004A4F0E">
              <w:rPr>
                <w:bCs/>
                <w:color w:val="000000" w:themeColor="text1"/>
              </w:rPr>
              <w:t>113,3</w:t>
            </w:r>
            <w:r w:rsidR="006E4862" w:rsidRPr="004A4F0E">
              <w:rPr>
                <w:bCs/>
                <w:color w:val="000000" w:themeColor="text1"/>
              </w:rPr>
              <w:t>%</w:t>
            </w:r>
            <w:r w:rsidRPr="004A4F0E">
              <w:rPr>
                <w:bCs/>
                <w:color w:val="000000" w:themeColor="text1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3760C" w:rsidRDefault="00B11A19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4A4F0E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4195C">
              <w:rPr>
                <w:b/>
                <w:bCs/>
                <w:sz w:val="32"/>
                <w:szCs w:val="32"/>
              </w:rPr>
              <w:t>↑</w:t>
            </w:r>
          </w:p>
          <w:p w:rsidR="00B11A19" w:rsidRPr="0033760C" w:rsidRDefault="00B11A19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683042" w:rsidRDefault="00683042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A4F0E" w:rsidRDefault="004A4F0E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E4862" w:rsidRPr="00683042" w:rsidRDefault="00683042" w:rsidP="00826A56">
            <w:pPr>
              <w:jc w:val="center"/>
              <w:rPr>
                <w:b/>
                <w:bCs/>
                <w:sz w:val="32"/>
                <w:szCs w:val="32"/>
              </w:rPr>
            </w:pPr>
            <w:r w:rsidRPr="00683042">
              <w:rPr>
                <w:b/>
                <w:bCs/>
                <w:sz w:val="32"/>
                <w:szCs w:val="32"/>
              </w:rPr>
              <w:t>↑</w:t>
            </w:r>
          </w:p>
          <w:p w:rsidR="00683042" w:rsidRDefault="00683042" w:rsidP="00826A5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4A4F0E" w:rsidRDefault="00B11A19" w:rsidP="00826A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4F0E">
              <w:rPr>
                <w:b/>
                <w:bCs/>
                <w:color w:val="000000" w:themeColor="text1"/>
                <w:sz w:val="32"/>
                <w:szCs w:val="32"/>
              </w:rPr>
              <w:t>↑</w:t>
            </w:r>
          </w:p>
        </w:tc>
      </w:tr>
      <w:tr w:rsidR="00B11A19" w:rsidRPr="0033760C" w:rsidTr="007C3965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72CF6" w:rsidRDefault="00B11A19">
            <w:pPr>
              <w:jc w:val="center"/>
              <w:rPr>
                <w:rStyle w:val="a5"/>
                <w:b/>
                <w:color w:val="00B0F0"/>
              </w:rPr>
            </w:pPr>
            <w:r w:rsidRPr="00B72CF6">
              <w:rPr>
                <w:rStyle w:val="a5"/>
                <w:b/>
                <w:color w:val="00B0F0"/>
              </w:rPr>
              <w:lastRenderedPageBreak/>
              <w:br/>
            </w:r>
            <w:hyperlink w:anchor="Производство_крупных" w:history="1">
              <w:r w:rsidRPr="00B72CF6">
                <w:rPr>
                  <w:rStyle w:val="a5"/>
                  <w:b/>
                  <w:color w:val="00B0F0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3760C" w:rsidRDefault="00707163" w:rsidP="000F3510">
            <w:pPr>
              <w:jc w:val="both"/>
              <w:rPr>
                <w:color w:val="FF0000"/>
              </w:rPr>
            </w:pPr>
            <w:r w:rsidRPr="002C1784">
              <w:rPr>
                <w:color w:val="000000" w:themeColor="text1"/>
              </w:rPr>
              <w:t>В 1 квартале</w:t>
            </w:r>
            <w:r w:rsidR="00B11A19" w:rsidRPr="002C1784">
              <w:rPr>
                <w:color w:val="000000" w:themeColor="text1"/>
              </w:rPr>
              <w:t xml:space="preserve"> 201</w:t>
            </w:r>
            <w:r w:rsidR="00E62D09" w:rsidRPr="002C1784">
              <w:rPr>
                <w:color w:val="000000" w:themeColor="text1"/>
              </w:rPr>
              <w:t>6</w:t>
            </w:r>
            <w:r w:rsidR="00B11A19" w:rsidRPr="002C1784">
              <w:rPr>
                <w:color w:val="000000" w:themeColor="text1"/>
              </w:rPr>
              <w:t xml:space="preserve"> год</w:t>
            </w:r>
            <w:r w:rsidRPr="002C1784">
              <w:rPr>
                <w:color w:val="000000" w:themeColor="text1"/>
              </w:rPr>
              <w:t>а</w:t>
            </w:r>
            <w:r w:rsidR="00B11A19" w:rsidRPr="002C1784">
              <w:rPr>
                <w:color w:val="000000" w:themeColor="text1"/>
              </w:rPr>
              <w:t xml:space="preserve"> </w:t>
            </w:r>
            <w:r w:rsidR="00B11A19" w:rsidRPr="002C1784">
              <w:rPr>
                <w:b/>
                <w:bCs/>
                <w:color w:val="000000" w:themeColor="text1"/>
              </w:rPr>
              <w:t>отгружено товаров, выполнено работ и оказано услуг на сумму</w:t>
            </w:r>
            <w:r w:rsidR="00B11A19" w:rsidRPr="0033760C">
              <w:rPr>
                <w:b/>
                <w:bCs/>
                <w:color w:val="FF0000"/>
              </w:rPr>
              <w:t xml:space="preserve"> </w:t>
            </w:r>
            <w:r w:rsidR="004A4F0E" w:rsidRPr="00C31A2D">
              <w:rPr>
                <w:b/>
                <w:bCs/>
                <w:color w:val="000000" w:themeColor="text1"/>
              </w:rPr>
              <w:t>816 212</w:t>
            </w:r>
            <w:r w:rsidR="00B11A19" w:rsidRPr="00C31A2D">
              <w:rPr>
                <w:b/>
                <w:bCs/>
                <w:color w:val="000000" w:themeColor="text1"/>
              </w:rPr>
              <w:t xml:space="preserve"> </w:t>
            </w:r>
            <w:r w:rsidR="00B11A19" w:rsidRPr="00C31A2D">
              <w:rPr>
                <w:color w:val="000000" w:themeColor="text1"/>
              </w:rPr>
              <w:t>тыс. рублей (</w:t>
            </w:r>
            <w:r w:rsidR="007F117F" w:rsidRPr="00C31A2D">
              <w:rPr>
                <w:color w:val="000000" w:themeColor="text1"/>
              </w:rPr>
              <w:t xml:space="preserve">1 кв. </w:t>
            </w:r>
            <w:r w:rsidR="00B11A19" w:rsidRPr="00C31A2D">
              <w:rPr>
                <w:color w:val="000000" w:themeColor="text1"/>
              </w:rPr>
              <w:t>201</w:t>
            </w:r>
            <w:r w:rsidR="002C1784" w:rsidRPr="00C31A2D">
              <w:rPr>
                <w:color w:val="000000" w:themeColor="text1"/>
              </w:rPr>
              <w:t>5</w:t>
            </w:r>
            <w:r w:rsidR="00B11A19" w:rsidRPr="00C31A2D">
              <w:rPr>
                <w:color w:val="000000" w:themeColor="text1"/>
              </w:rPr>
              <w:t xml:space="preserve">г. – </w:t>
            </w:r>
            <w:r w:rsidR="004A4F0E" w:rsidRPr="00C31A2D">
              <w:rPr>
                <w:color w:val="000000" w:themeColor="text1"/>
              </w:rPr>
              <w:t>543 559,9</w:t>
            </w:r>
            <w:r w:rsidR="00B11A19" w:rsidRPr="00C31A2D">
              <w:rPr>
                <w:color w:val="000000" w:themeColor="text1"/>
              </w:rPr>
              <w:t xml:space="preserve"> тыс. рублей) темп роста – </w:t>
            </w:r>
            <w:r w:rsidR="00C31A2D" w:rsidRPr="00C31A2D">
              <w:rPr>
                <w:color w:val="000000" w:themeColor="text1"/>
              </w:rPr>
              <w:t>150,2</w:t>
            </w:r>
            <w:r w:rsidR="00B11A19" w:rsidRPr="00C31A2D">
              <w:rPr>
                <w:color w:val="000000" w:themeColor="text1"/>
              </w:rPr>
              <w:t>%,</w:t>
            </w:r>
            <w:r w:rsidR="00B11A19" w:rsidRPr="0033760C">
              <w:rPr>
                <w:color w:val="FF0000"/>
              </w:rPr>
              <w:t xml:space="preserve"> </w:t>
            </w:r>
            <w:r w:rsidR="00B11A19" w:rsidRPr="002C1784">
              <w:rPr>
                <w:color w:val="000000" w:themeColor="text1"/>
              </w:rPr>
              <w:t>в том числе:</w:t>
            </w:r>
          </w:p>
          <w:p w:rsidR="00B11A19" w:rsidRPr="002C1784" w:rsidRDefault="00B11A19" w:rsidP="000F3510">
            <w:pPr>
              <w:pStyle w:val="21"/>
              <w:ind w:firstLine="0"/>
              <w:rPr>
                <w:color w:val="000000" w:themeColor="text1"/>
                <w:sz w:val="24"/>
                <w:szCs w:val="24"/>
              </w:rPr>
            </w:pPr>
            <w:r w:rsidRPr="002C1784">
              <w:rPr>
                <w:b/>
                <w:bCs/>
                <w:color w:val="000000" w:themeColor="text1"/>
                <w:sz w:val="24"/>
                <w:szCs w:val="24"/>
              </w:rPr>
              <w:t xml:space="preserve">- крупными и средними </w:t>
            </w:r>
            <w:r w:rsidR="00707163" w:rsidRPr="002C1784">
              <w:rPr>
                <w:b/>
                <w:bCs/>
                <w:color w:val="000000" w:themeColor="text1"/>
                <w:sz w:val="24"/>
                <w:szCs w:val="24"/>
              </w:rPr>
              <w:t>предприятиями</w:t>
            </w:r>
            <w:r w:rsidRPr="002C1784"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2C1784" w:rsidRPr="002C1784">
              <w:rPr>
                <w:b/>
                <w:bCs/>
                <w:color w:val="000000" w:themeColor="text1"/>
                <w:sz w:val="24"/>
                <w:szCs w:val="24"/>
              </w:rPr>
              <w:t>629 400</w:t>
            </w:r>
            <w:r w:rsidRPr="002C1784">
              <w:rPr>
                <w:b/>
                <w:bCs/>
                <w:color w:val="000000" w:themeColor="text1"/>
                <w:sz w:val="24"/>
                <w:szCs w:val="24"/>
              </w:rPr>
              <w:t xml:space="preserve"> тыс. рублей</w:t>
            </w:r>
            <w:r w:rsidRPr="002C178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2C1784" w:rsidRPr="002C1784">
              <w:rPr>
                <w:color w:val="000000" w:themeColor="text1"/>
                <w:sz w:val="24"/>
                <w:szCs w:val="24"/>
              </w:rPr>
              <w:t>1 кв. 2015</w:t>
            </w:r>
            <w:r w:rsidRPr="002C1784">
              <w:rPr>
                <w:color w:val="000000" w:themeColor="text1"/>
                <w:sz w:val="24"/>
                <w:szCs w:val="24"/>
              </w:rPr>
              <w:t xml:space="preserve">г. – </w:t>
            </w:r>
            <w:r w:rsidR="002C1784" w:rsidRPr="002C1784">
              <w:rPr>
                <w:bCs/>
                <w:color w:val="000000" w:themeColor="text1"/>
                <w:sz w:val="24"/>
                <w:szCs w:val="24"/>
              </w:rPr>
              <w:t>384 486</w:t>
            </w:r>
            <w:r w:rsidRPr="002C178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C1784">
              <w:rPr>
                <w:color w:val="000000" w:themeColor="text1"/>
                <w:sz w:val="24"/>
                <w:szCs w:val="24"/>
              </w:rPr>
              <w:t xml:space="preserve">тыс. рублей), темп роста – </w:t>
            </w:r>
            <w:r w:rsidR="002C1784" w:rsidRPr="002C1784">
              <w:rPr>
                <w:color w:val="000000" w:themeColor="text1"/>
                <w:sz w:val="24"/>
                <w:szCs w:val="24"/>
              </w:rPr>
              <w:t>163,7</w:t>
            </w:r>
            <w:r w:rsidRPr="002C1784">
              <w:rPr>
                <w:color w:val="000000" w:themeColor="text1"/>
                <w:sz w:val="24"/>
                <w:szCs w:val="24"/>
              </w:rPr>
              <w:t>%;</w:t>
            </w:r>
          </w:p>
          <w:p w:rsidR="00B11A19" w:rsidRPr="004A4F0E" w:rsidRDefault="00B11A19" w:rsidP="000F3510">
            <w:pPr>
              <w:jc w:val="both"/>
              <w:rPr>
                <w:color w:val="000000" w:themeColor="text1"/>
              </w:rPr>
            </w:pPr>
            <w:r w:rsidRPr="004A4F0E">
              <w:rPr>
                <w:b/>
                <w:bCs/>
                <w:color w:val="000000" w:themeColor="text1"/>
              </w:rPr>
              <w:t xml:space="preserve">- малыми </w:t>
            </w:r>
            <w:r w:rsidR="00707163" w:rsidRPr="004A4F0E">
              <w:rPr>
                <w:b/>
                <w:bCs/>
                <w:color w:val="000000" w:themeColor="text1"/>
              </w:rPr>
              <w:t>предприятиями</w:t>
            </w:r>
            <w:r w:rsidRPr="004A4F0E">
              <w:rPr>
                <w:b/>
                <w:bCs/>
                <w:color w:val="000000" w:themeColor="text1"/>
              </w:rPr>
              <w:t xml:space="preserve">– </w:t>
            </w:r>
            <w:r w:rsidR="004A4F0E" w:rsidRPr="004A4F0E">
              <w:rPr>
                <w:b/>
                <w:bCs/>
                <w:color w:val="000000" w:themeColor="text1"/>
              </w:rPr>
              <w:t>186 812</w:t>
            </w:r>
            <w:r w:rsidRPr="004A4F0E">
              <w:rPr>
                <w:b/>
                <w:bCs/>
                <w:color w:val="000000" w:themeColor="text1"/>
              </w:rPr>
              <w:t xml:space="preserve"> тыс. рублей </w:t>
            </w:r>
            <w:r w:rsidRPr="004A4F0E">
              <w:rPr>
                <w:bCs/>
                <w:color w:val="000000" w:themeColor="text1"/>
              </w:rPr>
              <w:t>(</w:t>
            </w:r>
            <w:r w:rsidR="007F117F" w:rsidRPr="004A4F0E">
              <w:rPr>
                <w:bCs/>
                <w:color w:val="000000" w:themeColor="text1"/>
              </w:rPr>
              <w:t xml:space="preserve">1 кв. </w:t>
            </w:r>
            <w:r w:rsidRPr="004A4F0E">
              <w:rPr>
                <w:bCs/>
                <w:color w:val="000000" w:themeColor="text1"/>
              </w:rPr>
              <w:t>201</w:t>
            </w:r>
            <w:r w:rsidR="004A4F0E" w:rsidRPr="004A4F0E">
              <w:rPr>
                <w:bCs/>
                <w:color w:val="000000" w:themeColor="text1"/>
              </w:rPr>
              <w:t>5</w:t>
            </w:r>
            <w:r w:rsidRPr="004A4F0E">
              <w:rPr>
                <w:bCs/>
                <w:color w:val="000000" w:themeColor="text1"/>
              </w:rPr>
              <w:t xml:space="preserve">г.- </w:t>
            </w:r>
            <w:r w:rsidR="004A4F0E" w:rsidRPr="004A4F0E">
              <w:rPr>
                <w:bCs/>
                <w:color w:val="000000" w:themeColor="text1"/>
              </w:rPr>
              <w:t>159 073,9</w:t>
            </w:r>
            <w:r w:rsidRPr="004A4F0E">
              <w:rPr>
                <w:b/>
                <w:bCs/>
                <w:color w:val="000000" w:themeColor="text1"/>
              </w:rPr>
              <w:t xml:space="preserve"> </w:t>
            </w:r>
            <w:r w:rsidRPr="004A4F0E">
              <w:rPr>
                <w:bCs/>
                <w:color w:val="000000" w:themeColor="text1"/>
              </w:rPr>
              <w:t xml:space="preserve">тыс. рублей), </w:t>
            </w:r>
            <w:r w:rsidRPr="004A4F0E">
              <w:rPr>
                <w:color w:val="000000" w:themeColor="text1"/>
              </w:rPr>
              <w:t xml:space="preserve">темп роста – </w:t>
            </w:r>
            <w:r w:rsidR="004A4F0E" w:rsidRPr="004A4F0E">
              <w:rPr>
                <w:color w:val="000000" w:themeColor="text1"/>
              </w:rPr>
              <w:t>117,4</w:t>
            </w:r>
            <w:r w:rsidRPr="004A4F0E">
              <w:rPr>
                <w:color w:val="000000" w:themeColor="text1"/>
              </w:rPr>
              <w:t>%.</w:t>
            </w:r>
          </w:p>
          <w:p w:rsidR="00B11A19" w:rsidRPr="0033760C" w:rsidRDefault="00B11A19" w:rsidP="000F3510">
            <w:pPr>
              <w:jc w:val="both"/>
              <w:rPr>
                <w:b/>
                <w:color w:val="FF0000"/>
              </w:rPr>
            </w:pPr>
            <w:r w:rsidRPr="008A573C">
              <w:rPr>
                <w:b/>
                <w:bCs/>
              </w:rPr>
              <w:t>Объём платных услуг</w:t>
            </w:r>
            <w:r w:rsidRPr="008A573C">
              <w:t xml:space="preserve">, оказанных населению за </w:t>
            </w:r>
            <w:r w:rsidR="003149C4" w:rsidRPr="008A573C">
              <w:t xml:space="preserve">1 квартал </w:t>
            </w:r>
            <w:r w:rsidRPr="008A573C">
              <w:t>201</w:t>
            </w:r>
            <w:r w:rsidR="008A573C" w:rsidRPr="008A573C">
              <w:t>6</w:t>
            </w:r>
            <w:r w:rsidRPr="008A573C">
              <w:t xml:space="preserve"> год</w:t>
            </w:r>
            <w:r w:rsidR="003149C4" w:rsidRPr="008A573C">
              <w:t>а</w:t>
            </w:r>
            <w:r w:rsidRPr="008A573C">
              <w:t xml:space="preserve">, по полному кругу организаций и предприятий </w:t>
            </w:r>
            <w:r w:rsidRPr="00C31A2D">
              <w:rPr>
                <w:color w:val="000000" w:themeColor="text1"/>
              </w:rPr>
              <w:t xml:space="preserve">составил </w:t>
            </w:r>
            <w:r w:rsidR="00EF22FA">
              <w:rPr>
                <w:b/>
                <w:bCs/>
                <w:color w:val="000000" w:themeColor="text1"/>
              </w:rPr>
              <w:t>177 098,5</w:t>
            </w:r>
            <w:r w:rsidRPr="00C31A2D">
              <w:rPr>
                <w:b/>
                <w:bCs/>
                <w:color w:val="000000" w:themeColor="text1"/>
              </w:rPr>
              <w:t xml:space="preserve"> </w:t>
            </w:r>
            <w:r w:rsidRPr="00C31A2D">
              <w:rPr>
                <w:bCs/>
                <w:color w:val="000000" w:themeColor="text1"/>
              </w:rPr>
              <w:t>тыс. рублей</w:t>
            </w:r>
            <w:r w:rsidRPr="00C31A2D">
              <w:rPr>
                <w:b/>
                <w:bCs/>
                <w:color w:val="000000" w:themeColor="text1"/>
              </w:rPr>
              <w:t xml:space="preserve"> </w:t>
            </w:r>
            <w:r w:rsidRPr="00C31A2D">
              <w:rPr>
                <w:bCs/>
                <w:color w:val="000000" w:themeColor="text1"/>
              </w:rPr>
              <w:t>(</w:t>
            </w:r>
            <w:r w:rsidR="003149C4" w:rsidRPr="00C31A2D">
              <w:rPr>
                <w:bCs/>
                <w:color w:val="000000" w:themeColor="text1"/>
              </w:rPr>
              <w:t xml:space="preserve">1 кв. </w:t>
            </w:r>
            <w:r w:rsidRPr="00C31A2D">
              <w:rPr>
                <w:bCs/>
                <w:color w:val="000000" w:themeColor="text1"/>
              </w:rPr>
              <w:t>201</w:t>
            </w:r>
            <w:r w:rsidR="008A573C" w:rsidRPr="00C31A2D">
              <w:rPr>
                <w:bCs/>
                <w:color w:val="000000" w:themeColor="text1"/>
              </w:rPr>
              <w:t>5</w:t>
            </w:r>
            <w:r w:rsidRPr="00C31A2D">
              <w:rPr>
                <w:bCs/>
                <w:color w:val="000000" w:themeColor="text1"/>
              </w:rPr>
              <w:t xml:space="preserve">г.- </w:t>
            </w:r>
            <w:r w:rsidR="00EF22FA">
              <w:rPr>
                <w:bCs/>
                <w:color w:val="000000" w:themeColor="text1"/>
              </w:rPr>
              <w:t>159 327,8</w:t>
            </w:r>
            <w:r w:rsidRPr="00C31A2D">
              <w:rPr>
                <w:b/>
                <w:bCs/>
                <w:color w:val="000000" w:themeColor="text1"/>
              </w:rPr>
              <w:t xml:space="preserve"> </w:t>
            </w:r>
            <w:r w:rsidRPr="00C31A2D">
              <w:rPr>
                <w:bCs/>
                <w:color w:val="000000" w:themeColor="text1"/>
              </w:rPr>
              <w:t>тыс. рублей)</w:t>
            </w:r>
            <w:r w:rsidRPr="00C31A2D">
              <w:rPr>
                <w:color w:val="000000" w:themeColor="text1"/>
              </w:rPr>
              <w:t>,</w:t>
            </w:r>
            <w:r w:rsidRPr="00C31A2D">
              <w:rPr>
                <w:b/>
                <w:bCs/>
                <w:color w:val="000000" w:themeColor="text1"/>
              </w:rPr>
              <w:t xml:space="preserve"> </w:t>
            </w:r>
            <w:r w:rsidRPr="00C31A2D">
              <w:rPr>
                <w:color w:val="000000" w:themeColor="text1"/>
              </w:rPr>
              <w:t xml:space="preserve">темп роста </w:t>
            </w:r>
            <w:r w:rsidR="00C31A2D" w:rsidRPr="00C31A2D">
              <w:rPr>
                <w:color w:val="000000" w:themeColor="text1"/>
              </w:rPr>
              <w:t>–</w:t>
            </w:r>
            <w:r w:rsidRPr="00C31A2D">
              <w:rPr>
                <w:color w:val="000000" w:themeColor="text1"/>
              </w:rPr>
              <w:t xml:space="preserve"> </w:t>
            </w:r>
            <w:r w:rsidR="00EF22FA">
              <w:rPr>
                <w:color w:val="000000" w:themeColor="text1"/>
              </w:rPr>
              <w:t>111,1</w:t>
            </w:r>
            <w:r w:rsidRPr="00C31A2D">
              <w:rPr>
                <w:color w:val="000000" w:themeColor="text1"/>
              </w:rPr>
              <w:t>%,</w:t>
            </w:r>
            <w:r w:rsidRPr="0033760C">
              <w:rPr>
                <w:color w:val="FF0000"/>
              </w:rPr>
              <w:t xml:space="preserve"> </w:t>
            </w:r>
            <w:r w:rsidRPr="008A573C">
              <w:t>в том числе:</w:t>
            </w:r>
          </w:p>
          <w:p w:rsidR="00B11A19" w:rsidRPr="0009736A" w:rsidRDefault="00B11A19" w:rsidP="000F3510">
            <w:pPr>
              <w:pStyle w:val="a7"/>
              <w:ind w:right="-1"/>
              <w:rPr>
                <w:color w:val="auto"/>
              </w:rPr>
            </w:pPr>
            <w:r w:rsidRPr="0009736A">
              <w:rPr>
                <w:b/>
                <w:bCs/>
                <w:color w:val="auto"/>
              </w:rPr>
              <w:t>- крупными и средними</w:t>
            </w:r>
            <w:r w:rsidRPr="0009736A">
              <w:rPr>
                <w:color w:val="auto"/>
              </w:rPr>
              <w:t xml:space="preserve"> организациями района –</w:t>
            </w:r>
            <w:r w:rsidR="00654934" w:rsidRPr="0009736A">
              <w:rPr>
                <w:color w:val="auto"/>
              </w:rPr>
              <w:t xml:space="preserve"> </w:t>
            </w:r>
            <w:r w:rsidR="00EF22FA">
              <w:rPr>
                <w:b/>
                <w:color w:val="auto"/>
              </w:rPr>
              <w:t>104 744,9</w:t>
            </w:r>
            <w:r w:rsidR="00C31A2D">
              <w:rPr>
                <w:b/>
                <w:color w:val="auto"/>
              </w:rPr>
              <w:t xml:space="preserve"> </w:t>
            </w:r>
            <w:r w:rsidRPr="0009736A">
              <w:rPr>
                <w:b/>
                <w:bCs/>
                <w:color w:val="auto"/>
              </w:rPr>
              <w:t>тыс. рублей</w:t>
            </w:r>
            <w:r w:rsidRPr="0009736A">
              <w:rPr>
                <w:color w:val="auto"/>
              </w:rPr>
              <w:t xml:space="preserve"> (</w:t>
            </w:r>
            <w:r w:rsidR="00654934" w:rsidRPr="0009736A">
              <w:rPr>
                <w:color w:val="auto"/>
              </w:rPr>
              <w:t xml:space="preserve">1 кв. </w:t>
            </w:r>
            <w:r w:rsidRPr="0009736A">
              <w:rPr>
                <w:color w:val="auto"/>
              </w:rPr>
              <w:t>201</w:t>
            </w:r>
            <w:r w:rsidR="0009736A" w:rsidRPr="0009736A">
              <w:rPr>
                <w:color w:val="auto"/>
              </w:rPr>
              <w:t>5</w:t>
            </w:r>
            <w:r w:rsidRPr="0009736A">
              <w:rPr>
                <w:color w:val="auto"/>
              </w:rPr>
              <w:t xml:space="preserve">г. – </w:t>
            </w:r>
            <w:r w:rsidR="00EF22FA">
              <w:rPr>
                <w:color w:val="auto"/>
              </w:rPr>
              <w:t>92 260,7</w:t>
            </w:r>
            <w:r w:rsidRPr="0009736A">
              <w:rPr>
                <w:b/>
                <w:bCs/>
                <w:color w:val="auto"/>
              </w:rPr>
              <w:t xml:space="preserve"> </w:t>
            </w:r>
            <w:r w:rsidRPr="0009736A">
              <w:rPr>
                <w:color w:val="auto"/>
              </w:rPr>
              <w:t xml:space="preserve">тыс. рублей), темп роста – </w:t>
            </w:r>
            <w:r w:rsidR="00EF22FA">
              <w:rPr>
                <w:color w:val="auto"/>
              </w:rPr>
              <w:t>113,5</w:t>
            </w:r>
            <w:r w:rsidRPr="0009736A">
              <w:rPr>
                <w:color w:val="auto"/>
              </w:rPr>
              <w:t>%;</w:t>
            </w:r>
          </w:p>
          <w:p w:rsidR="00B11A19" w:rsidRPr="00C31A2D" w:rsidRDefault="00B11A19" w:rsidP="00B72CF6">
            <w:pPr>
              <w:pStyle w:val="a7"/>
              <w:rPr>
                <w:color w:val="000000" w:themeColor="text1"/>
                <w:sz w:val="28"/>
              </w:rPr>
            </w:pPr>
            <w:r w:rsidRPr="00C31A2D">
              <w:rPr>
                <w:b/>
                <w:bCs/>
                <w:color w:val="000000" w:themeColor="text1"/>
              </w:rPr>
              <w:t>- малыми предприятиями</w:t>
            </w:r>
            <w:r w:rsidRPr="00C31A2D">
              <w:rPr>
                <w:color w:val="000000" w:themeColor="text1"/>
              </w:rPr>
              <w:t xml:space="preserve"> – </w:t>
            </w:r>
            <w:r w:rsidR="00B72CF6">
              <w:rPr>
                <w:b/>
                <w:bCs/>
                <w:color w:val="000000" w:themeColor="text1"/>
              </w:rPr>
              <w:t>72 353,6</w:t>
            </w:r>
            <w:r w:rsidRPr="00C31A2D">
              <w:rPr>
                <w:bCs/>
                <w:color w:val="000000" w:themeColor="text1"/>
              </w:rPr>
              <w:t xml:space="preserve"> тыс. рублей</w:t>
            </w:r>
            <w:r w:rsidRPr="00C31A2D">
              <w:rPr>
                <w:b/>
                <w:bCs/>
                <w:color w:val="000000" w:themeColor="text1"/>
              </w:rPr>
              <w:t xml:space="preserve"> </w:t>
            </w:r>
            <w:r w:rsidRPr="00C31A2D">
              <w:rPr>
                <w:bCs/>
                <w:color w:val="000000" w:themeColor="text1"/>
              </w:rPr>
              <w:t>(</w:t>
            </w:r>
            <w:r w:rsidR="00654934" w:rsidRPr="00C31A2D">
              <w:rPr>
                <w:bCs/>
                <w:color w:val="000000" w:themeColor="text1"/>
              </w:rPr>
              <w:t xml:space="preserve">1 кв. </w:t>
            </w:r>
            <w:r w:rsidRPr="00C31A2D">
              <w:rPr>
                <w:color w:val="000000" w:themeColor="text1"/>
              </w:rPr>
              <w:t>201</w:t>
            </w:r>
            <w:r w:rsidR="00C31A2D" w:rsidRPr="00C31A2D">
              <w:rPr>
                <w:color w:val="000000" w:themeColor="text1"/>
              </w:rPr>
              <w:t>5</w:t>
            </w:r>
            <w:r w:rsidRPr="00C31A2D">
              <w:rPr>
                <w:color w:val="000000" w:themeColor="text1"/>
              </w:rPr>
              <w:t xml:space="preserve">г. – </w:t>
            </w:r>
            <w:r w:rsidR="00C31A2D" w:rsidRPr="00C31A2D">
              <w:rPr>
                <w:color w:val="000000" w:themeColor="text1"/>
              </w:rPr>
              <w:t>67 067,1</w:t>
            </w:r>
            <w:r w:rsidRPr="00C31A2D">
              <w:rPr>
                <w:b/>
                <w:bCs/>
                <w:color w:val="000000" w:themeColor="text1"/>
              </w:rPr>
              <w:t xml:space="preserve"> </w:t>
            </w:r>
            <w:r w:rsidR="003149C4" w:rsidRPr="00C31A2D">
              <w:rPr>
                <w:color w:val="000000" w:themeColor="text1"/>
              </w:rPr>
              <w:t xml:space="preserve">тыс. рублей, темп роста – </w:t>
            </w:r>
            <w:r w:rsidR="00B72CF6">
              <w:rPr>
                <w:color w:val="000000" w:themeColor="text1"/>
              </w:rPr>
              <w:t>107,9</w:t>
            </w:r>
            <w:r w:rsidRPr="00C31A2D">
              <w:rPr>
                <w:color w:val="000000" w:themeColor="text1"/>
              </w:rPr>
              <w:t>%</w:t>
            </w:r>
            <w:r w:rsidR="00C31A2D">
              <w:rPr>
                <w:color w:val="000000" w:themeColor="text1"/>
              </w:rPr>
              <w:t>)</w:t>
            </w:r>
            <w:r w:rsidRPr="00C31A2D">
              <w:rPr>
                <w:color w:val="000000" w:themeColor="text1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Default="002C1784" w:rsidP="004A4F0E">
            <w:pPr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C1784">
              <w:rPr>
                <w:bCs/>
                <w:color w:val="000000" w:themeColor="text1"/>
                <w:sz w:val="32"/>
                <w:szCs w:val="32"/>
              </w:rPr>
              <w:t>↑</w:t>
            </w:r>
          </w:p>
          <w:p w:rsidR="00B72CF6" w:rsidRPr="004A4F0E" w:rsidRDefault="00B72CF6" w:rsidP="00B72CF6">
            <w:pPr>
              <w:rPr>
                <w:bCs/>
                <w:color w:val="000000" w:themeColor="text1"/>
                <w:sz w:val="32"/>
                <w:szCs w:val="32"/>
              </w:rPr>
            </w:pPr>
          </w:p>
          <w:p w:rsidR="002C1784" w:rsidRPr="002C1784" w:rsidRDefault="002C1784" w:rsidP="002C1784">
            <w:pPr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C1784">
              <w:rPr>
                <w:bCs/>
                <w:color w:val="000000" w:themeColor="text1"/>
                <w:sz w:val="32"/>
                <w:szCs w:val="32"/>
              </w:rPr>
              <w:t>↑</w:t>
            </w:r>
          </w:p>
          <w:p w:rsidR="00B11A19" w:rsidRDefault="00B11A19" w:rsidP="00B72CF6">
            <w:pPr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C31A2D">
              <w:rPr>
                <w:bCs/>
                <w:color w:val="000000" w:themeColor="text1"/>
                <w:sz w:val="32"/>
                <w:szCs w:val="32"/>
              </w:rPr>
              <w:t>↑</w:t>
            </w:r>
          </w:p>
          <w:p w:rsidR="00B72CF6" w:rsidRPr="00B72CF6" w:rsidRDefault="00B72CF6" w:rsidP="00B72CF6">
            <w:pPr>
              <w:jc w:val="center"/>
              <w:rPr>
                <w:bCs/>
                <w:color w:val="000000" w:themeColor="text1"/>
                <w:sz w:val="32"/>
                <w:szCs w:val="32"/>
              </w:rPr>
            </w:pPr>
          </w:p>
          <w:p w:rsidR="00EF22FA" w:rsidRDefault="00EF22FA" w:rsidP="00EF22FA">
            <w:pPr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C31A2D">
              <w:rPr>
                <w:bCs/>
                <w:color w:val="000000" w:themeColor="text1"/>
                <w:sz w:val="32"/>
                <w:szCs w:val="32"/>
              </w:rPr>
              <w:t>↑</w:t>
            </w:r>
          </w:p>
          <w:p w:rsidR="00B72CF6" w:rsidRPr="00B72CF6" w:rsidRDefault="00B72CF6" w:rsidP="00B72CF6">
            <w:pPr>
              <w:jc w:val="center"/>
              <w:rPr>
                <w:bCs/>
                <w:color w:val="000000" w:themeColor="text1"/>
                <w:sz w:val="32"/>
                <w:szCs w:val="32"/>
              </w:rPr>
            </w:pPr>
          </w:p>
          <w:p w:rsidR="00EF22FA" w:rsidRDefault="00EF22FA" w:rsidP="00EF22FA">
            <w:pPr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C31A2D">
              <w:rPr>
                <w:bCs/>
                <w:color w:val="000000" w:themeColor="text1"/>
                <w:sz w:val="32"/>
                <w:szCs w:val="32"/>
              </w:rPr>
              <w:t>↑</w:t>
            </w:r>
          </w:p>
          <w:p w:rsidR="00B11A19" w:rsidRPr="00B72CF6" w:rsidRDefault="00B72CF6" w:rsidP="00B72CF6">
            <w:pPr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2C1784">
              <w:rPr>
                <w:bCs/>
                <w:color w:val="000000" w:themeColor="text1"/>
                <w:sz w:val="32"/>
                <w:szCs w:val="32"/>
              </w:rPr>
              <w:t>↑</w:t>
            </w:r>
            <w:r w:rsidR="00B11A19" w:rsidRPr="0033760C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B11A19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72CF6" w:rsidRDefault="00C83C8F">
            <w:pPr>
              <w:jc w:val="center"/>
              <w:rPr>
                <w:rStyle w:val="a5"/>
                <w:b/>
                <w:color w:val="00B0F0"/>
              </w:rPr>
            </w:pPr>
            <w:hyperlink w:anchor="Производство_крупных" w:history="1">
              <w:r w:rsidR="00B11A19" w:rsidRPr="00B72CF6">
                <w:rPr>
                  <w:rStyle w:val="a5"/>
                  <w:b/>
                  <w:color w:val="00B0F0"/>
                </w:rPr>
                <w:t>Производство промышленной продукции</w:t>
              </w:r>
            </w:hyperlink>
            <w:r w:rsidR="00B11A19" w:rsidRPr="00B72CF6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C807E6" w:rsidRDefault="00B11A19" w:rsidP="000F3510">
            <w:pPr>
              <w:jc w:val="both"/>
              <w:rPr>
                <w:b/>
                <w:bCs/>
                <w:color w:val="000000" w:themeColor="text1"/>
              </w:rPr>
            </w:pPr>
            <w:r w:rsidRPr="000F3313">
      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(разделы </w:t>
            </w:r>
            <w:r w:rsidRPr="000F3313">
              <w:rPr>
                <w:lang w:val="en-US"/>
              </w:rPr>
              <w:t>C</w:t>
            </w:r>
            <w:r w:rsidRPr="000F3313">
              <w:t xml:space="preserve">, </w:t>
            </w:r>
            <w:r w:rsidRPr="000F3313">
              <w:rPr>
                <w:lang w:val="en-US"/>
              </w:rPr>
              <w:t>D</w:t>
            </w:r>
            <w:r w:rsidRPr="000F3313">
              <w:t xml:space="preserve">, </w:t>
            </w:r>
            <w:r w:rsidRPr="000F3313">
              <w:rPr>
                <w:lang w:val="en-US"/>
              </w:rPr>
              <w:t>E</w:t>
            </w:r>
            <w:r w:rsidRPr="000F3313">
              <w:t xml:space="preserve">) за </w:t>
            </w:r>
            <w:r w:rsidR="00936921" w:rsidRPr="000F3313">
              <w:t xml:space="preserve">1 квартал </w:t>
            </w:r>
            <w:r w:rsidRPr="000F3313">
              <w:t>201</w:t>
            </w:r>
            <w:r w:rsidR="000F3313" w:rsidRPr="000F3313">
              <w:t>6</w:t>
            </w:r>
            <w:r w:rsidRPr="000F3313">
              <w:t xml:space="preserve"> год</w:t>
            </w:r>
            <w:r w:rsidR="00936921" w:rsidRPr="000F3313">
              <w:t>а</w:t>
            </w:r>
            <w:r w:rsidRPr="000F3313">
              <w:t xml:space="preserve"> составил </w:t>
            </w:r>
            <w:r w:rsidR="00C807E6" w:rsidRPr="00C807E6">
              <w:rPr>
                <w:b/>
                <w:color w:val="000000" w:themeColor="text1"/>
              </w:rPr>
              <w:t>272 732,2</w:t>
            </w:r>
            <w:r w:rsidRPr="00C807E6">
              <w:rPr>
                <w:b/>
                <w:color w:val="000000" w:themeColor="text1"/>
              </w:rPr>
              <w:t xml:space="preserve"> тыс. рублей</w:t>
            </w:r>
            <w:r w:rsidRPr="00C807E6">
              <w:rPr>
                <w:color w:val="000000" w:themeColor="text1"/>
              </w:rPr>
              <w:t xml:space="preserve">, темп роста к уровню </w:t>
            </w:r>
            <w:r w:rsidR="00936921" w:rsidRPr="00C807E6">
              <w:rPr>
                <w:color w:val="000000" w:themeColor="text1"/>
              </w:rPr>
              <w:t>соот</w:t>
            </w:r>
            <w:r w:rsidR="00516DD4" w:rsidRPr="00C807E6">
              <w:rPr>
                <w:color w:val="000000" w:themeColor="text1"/>
              </w:rPr>
              <w:t xml:space="preserve">ветствующему периоду </w:t>
            </w:r>
            <w:r w:rsidRPr="00C807E6">
              <w:rPr>
                <w:color w:val="000000" w:themeColor="text1"/>
              </w:rPr>
              <w:t>201</w:t>
            </w:r>
            <w:r w:rsidR="00762DC3">
              <w:rPr>
                <w:color w:val="000000" w:themeColor="text1"/>
              </w:rPr>
              <w:t>5</w:t>
            </w:r>
            <w:r w:rsidRPr="00C807E6">
              <w:rPr>
                <w:color w:val="000000" w:themeColor="text1"/>
              </w:rPr>
              <w:t xml:space="preserve"> года (</w:t>
            </w:r>
            <w:r w:rsidR="00C807E6" w:rsidRPr="00C807E6">
              <w:rPr>
                <w:color w:val="000000" w:themeColor="text1"/>
              </w:rPr>
              <w:t>239 435</w:t>
            </w:r>
            <w:r w:rsidRPr="00C807E6">
              <w:rPr>
                <w:color w:val="000000" w:themeColor="text1"/>
              </w:rPr>
              <w:t xml:space="preserve"> тыс. рублей) составил </w:t>
            </w:r>
            <w:r w:rsidR="00C807E6" w:rsidRPr="00C807E6">
              <w:rPr>
                <w:color w:val="000000" w:themeColor="text1"/>
              </w:rPr>
              <w:t>113,9</w:t>
            </w:r>
            <w:r w:rsidR="000F3313" w:rsidRPr="00C807E6">
              <w:rPr>
                <w:color w:val="000000" w:themeColor="text1"/>
              </w:rPr>
              <w:t xml:space="preserve"> </w:t>
            </w:r>
            <w:r w:rsidRPr="00C807E6">
              <w:rPr>
                <w:color w:val="000000" w:themeColor="text1"/>
              </w:rPr>
              <w:t>%, в том числе:</w:t>
            </w:r>
          </w:p>
          <w:p w:rsidR="00B11A19" w:rsidRPr="000F3313" w:rsidRDefault="00B11A19" w:rsidP="000F3510">
            <w:pPr>
              <w:jc w:val="both"/>
            </w:pPr>
            <w:proofErr w:type="gramStart"/>
            <w:r w:rsidRPr="000F3313">
              <w:t xml:space="preserve">- </w:t>
            </w:r>
            <w:r w:rsidRPr="003F029B">
              <w:rPr>
                <w:color w:val="000000" w:themeColor="text1"/>
              </w:rPr>
              <w:t>крупных и средних</w:t>
            </w:r>
            <w:r w:rsidRPr="000F3313">
              <w:t xml:space="preserve"> организаций </w:t>
            </w:r>
            <w:r w:rsidR="00833A69" w:rsidRPr="000F3313">
              <w:t xml:space="preserve">(по «чистым» видам) </w:t>
            </w:r>
            <w:r w:rsidRPr="000F3313">
              <w:t>–</w:t>
            </w:r>
            <w:r w:rsidRPr="000F3313">
              <w:rPr>
                <w:b/>
                <w:bCs/>
              </w:rPr>
              <w:t xml:space="preserve"> </w:t>
            </w:r>
            <w:r w:rsidR="000F3313" w:rsidRPr="003F029B">
              <w:rPr>
                <w:b/>
              </w:rPr>
              <w:t>1</w:t>
            </w:r>
            <w:r w:rsidR="00C807E6">
              <w:rPr>
                <w:b/>
                <w:color w:val="000000" w:themeColor="text1"/>
              </w:rPr>
              <w:t>79 286</w:t>
            </w:r>
            <w:r w:rsidRPr="003F029B">
              <w:rPr>
                <w:b/>
                <w:color w:val="000000" w:themeColor="text1"/>
              </w:rPr>
              <w:t xml:space="preserve"> </w:t>
            </w:r>
            <w:r w:rsidR="00833A69" w:rsidRPr="003F029B">
              <w:rPr>
                <w:b/>
                <w:color w:val="000000" w:themeColor="text1"/>
              </w:rPr>
              <w:t>тыс. рублей</w:t>
            </w:r>
            <w:r w:rsidRPr="000F3313">
              <w:t xml:space="preserve"> (</w:t>
            </w:r>
            <w:r w:rsidR="000F3313" w:rsidRPr="000F3313">
              <w:t>1 кв. 2015</w:t>
            </w:r>
            <w:r w:rsidR="00833A69" w:rsidRPr="000F3313">
              <w:t xml:space="preserve">г. – </w:t>
            </w:r>
            <w:r w:rsidR="00C807E6">
              <w:t>155 510</w:t>
            </w:r>
            <w:r w:rsidRPr="000F3313">
              <w:t xml:space="preserve"> тыс. рублей) </w:t>
            </w:r>
            <w:r w:rsidR="00833A69" w:rsidRPr="000F3313">
              <w:t xml:space="preserve">темп роста </w:t>
            </w:r>
            <w:r w:rsidRPr="000F3313">
              <w:t xml:space="preserve">– </w:t>
            </w:r>
            <w:r w:rsidR="00C807E6">
              <w:t>115,3</w:t>
            </w:r>
            <w:r w:rsidR="000F3313" w:rsidRPr="000F3313">
              <w:t xml:space="preserve"> </w:t>
            </w:r>
            <w:r w:rsidRPr="000F3313">
              <w:t>%;</w:t>
            </w:r>
            <w:proofErr w:type="gramEnd"/>
          </w:p>
          <w:p w:rsidR="00B11A19" w:rsidRPr="003F029B" w:rsidRDefault="00B11A19" w:rsidP="003F029B">
            <w:pPr>
              <w:jc w:val="both"/>
              <w:rPr>
                <w:color w:val="000000" w:themeColor="text1"/>
              </w:rPr>
            </w:pPr>
            <w:r w:rsidRPr="003F029B">
              <w:rPr>
                <w:color w:val="000000" w:themeColor="text1"/>
              </w:rPr>
              <w:t xml:space="preserve">- </w:t>
            </w:r>
            <w:r w:rsidRPr="003F029B">
              <w:rPr>
                <w:b/>
                <w:color w:val="000000" w:themeColor="text1"/>
              </w:rPr>
              <w:t>малых предприятий</w:t>
            </w:r>
            <w:r w:rsidRPr="003F029B">
              <w:rPr>
                <w:color w:val="000000" w:themeColor="text1"/>
              </w:rPr>
              <w:t xml:space="preserve"> </w:t>
            </w:r>
            <w:r w:rsidR="004B75E2" w:rsidRPr="003F029B">
              <w:rPr>
                <w:color w:val="000000" w:themeColor="text1"/>
              </w:rPr>
              <w:t xml:space="preserve">(по основным видам деятельности) </w:t>
            </w:r>
            <w:r w:rsidRPr="003F029B">
              <w:rPr>
                <w:color w:val="000000" w:themeColor="text1"/>
              </w:rPr>
              <w:t>–</w:t>
            </w:r>
            <w:r w:rsidRPr="003F029B">
              <w:rPr>
                <w:b/>
                <w:color w:val="000000" w:themeColor="text1"/>
              </w:rPr>
              <w:t xml:space="preserve"> </w:t>
            </w:r>
            <w:r w:rsidR="003F029B" w:rsidRPr="003F029B">
              <w:rPr>
                <w:b/>
                <w:color w:val="000000" w:themeColor="text1"/>
              </w:rPr>
              <w:t>93 446,2</w:t>
            </w:r>
            <w:r w:rsidRPr="003F029B">
              <w:rPr>
                <w:b/>
                <w:color w:val="000000" w:themeColor="text1"/>
              </w:rPr>
              <w:t xml:space="preserve"> тыс. рублей</w:t>
            </w:r>
            <w:r w:rsidR="004B75E2" w:rsidRPr="003F029B">
              <w:rPr>
                <w:color w:val="000000" w:themeColor="text1"/>
              </w:rPr>
              <w:t xml:space="preserve"> </w:t>
            </w:r>
            <w:r w:rsidRPr="003F029B">
              <w:rPr>
                <w:color w:val="000000" w:themeColor="text1"/>
              </w:rPr>
              <w:t>(</w:t>
            </w:r>
            <w:r w:rsidR="003F029B" w:rsidRPr="003F029B">
              <w:rPr>
                <w:color w:val="000000" w:themeColor="text1"/>
              </w:rPr>
              <w:t>1 кв. 2015</w:t>
            </w:r>
            <w:r w:rsidR="004B75E2" w:rsidRPr="003F029B">
              <w:rPr>
                <w:color w:val="000000" w:themeColor="text1"/>
              </w:rPr>
              <w:t xml:space="preserve">г. – </w:t>
            </w:r>
            <w:r w:rsidR="003F029B" w:rsidRPr="003F029B">
              <w:rPr>
                <w:color w:val="000000" w:themeColor="text1"/>
              </w:rPr>
              <w:t>83 925</w:t>
            </w:r>
            <w:r w:rsidRPr="003F029B">
              <w:rPr>
                <w:color w:val="000000" w:themeColor="text1"/>
              </w:rPr>
              <w:t xml:space="preserve"> тыс. рублей)</w:t>
            </w:r>
            <w:r w:rsidR="004B75E2" w:rsidRPr="003F029B">
              <w:rPr>
                <w:color w:val="000000" w:themeColor="text1"/>
              </w:rPr>
              <w:t xml:space="preserve">, темп роста – </w:t>
            </w:r>
            <w:r w:rsidR="003F029B" w:rsidRPr="003F029B">
              <w:rPr>
                <w:color w:val="000000" w:themeColor="text1"/>
              </w:rPr>
              <w:t>111,3</w:t>
            </w:r>
            <w:r w:rsidRPr="003F029B">
              <w:rPr>
                <w:color w:val="000000" w:themeColor="text1"/>
              </w:rP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0F3313" w:rsidRDefault="00516DD4" w:rsidP="007B25E0">
            <w:pPr>
              <w:rPr>
                <w:b/>
                <w:bCs/>
                <w:sz w:val="32"/>
                <w:szCs w:val="32"/>
              </w:rPr>
            </w:pPr>
            <w:r w:rsidRPr="000F3313">
              <w:rPr>
                <w:bCs/>
                <w:sz w:val="32"/>
                <w:szCs w:val="32"/>
              </w:rPr>
              <w:t>↑</w:t>
            </w:r>
          </w:p>
          <w:p w:rsidR="00B11A19" w:rsidRPr="0033760C" w:rsidRDefault="00B11A19" w:rsidP="00E06C70">
            <w:pPr>
              <w:rPr>
                <w:bCs/>
                <w:color w:val="FF0000"/>
                <w:sz w:val="32"/>
                <w:szCs w:val="32"/>
              </w:rPr>
            </w:pPr>
          </w:p>
        </w:tc>
      </w:tr>
      <w:tr w:rsidR="00FA7DAA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0F1336" w:rsidRDefault="00FA7DAA" w:rsidP="00B72CF6">
            <w:pPr>
              <w:jc w:val="center"/>
              <w:rPr>
                <w:rStyle w:val="a5"/>
                <w:b/>
                <w:color w:val="00B0F0"/>
              </w:rPr>
            </w:pPr>
            <w:r w:rsidRPr="000F1336">
              <w:rPr>
                <w:rStyle w:val="a5"/>
                <w:b/>
                <w:color w:val="00B0F0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0F6EFE" w:rsidRDefault="00FA7DAA" w:rsidP="00B72CF6">
            <w:pPr>
              <w:jc w:val="both"/>
            </w:pPr>
            <w:r w:rsidRPr="000F6EFE">
              <w:t>Объём работ, выполненных собственными силами крупных и средних организаций района по «чистому» виду деятельности «строительство», увеличился к уровню соответс</w:t>
            </w:r>
            <w:r w:rsidR="000C4091">
              <w:t>твующего периода 2015 года в 6,8</w:t>
            </w:r>
            <w:r w:rsidRPr="000F6EFE">
              <w:t xml:space="preserve"> раза и составил </w:t>
            </w:r>
            <w:r w:rsidRPr="000F6EFE">
              <w:rPr>
                <w:b/>
              </w:rPr>
              <w:t>254 432 тыс. рублей</w:t>
            </w:r>
            <w:r w:rsidRPr="000F6EFE">
              <w:t>.</w:t>
            </w:r>
          </w:p>
          <w:p w:rsidR="00FA7DAA" w:rsidRPr="000F6EFE" w:rsidRDefault="00FA7DAA" w:rsidP="00B72CF6">
            <w:pPr>
              <w:jc w:val="both"/>
            </w:pPr>
            <w:r w:rsidRPr="000F6EFE">
              <w:t>В расчёте на душу населения этот показатель составил 6</w:t>
            </w:r>
            <w:r>
              <w:t xml:space="preserve"> </w:t>
            </w:r>
            <w:r w:rsidRPr="000F6EFE">
              <w:t>568,7 рублей.</w:t>
            </w:r>
          </w:p>
          <w:p w:rsidR="00FA7DAA" w:rsidRPr="0033760C" w:rsidRDefault="00FA7DAA" w:rsidP="002B40A0">
            <w:pPr>
              <w:jc w:val="both"/>
              <w:rPr>
                <w:color w:val="FF0000"/>
              </w:rPr>
            </w:pPr>
            <w:proofErr w:type="gramStart"/>
            <w:r w:rsidRPr="000F6EFE">
              <w:t xml:space="preserve">В рейтинге среди 19-ти </w:t>
            </w:r>
            <w:r w:rsidRPr="00C135EB">
              <w:t>районов и городов Томской области по итогам           1 квартала 2016 года Колпашевский район занимает 4-е место по объему выполненных работ по виду деятельности «строительство» (в 1 квартале 2015 года – 10-е место, а по итогам 2015 года – 9-е место, ) и 5-е место в расчёте на душу населения (1 кв. 2015г. – 10-е место, по итогам 2015г. - 11-е место).</w:t>
            </w:r>
            <w:r w:rsidRPr="0033760C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8673A7" w:rsidRDefault="00FA7DAA" w:rsidP="00B72CF6">
            <w:pPr>
              <w:rPr>
                <w:b/>
                <w:bCs/>
                <w:sz w:val="32"/>
                <w:szCs w:val="32"/>
              </w:rPr>
            </w:pPr>
            <w:r w:rsidRPr="008673A7">
              <w:rPr>
                <w:bCs/>
                <w:sz w:val="32"/>
                <w:szCs w:val="32"/>
              </w:rPr>
              <w:t>↑</w:t>
            </w:r>
          </w:p>
          <w:p w:rsidR="00FA7DAA" w:rsidRPr="00C135EB" w:rsidRDefault="00FA7DAA" w:rsidP="00B72CF6">
            <w:pPr>
              <w:rPr>
                <w:bCs/>
                <w:color w:val="0070C0"/>
                <w:sz w:val="32"/>
                <w:szCs w:val="32"/>
              </w:rPr>
            </w:pPr>
          </w:p>
        </w:tc>
      </w:tr>
      <w:tr w:rsidR="00FA7DAA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AA" w:rsidRPr="000F1336" w:rsidRDefault="00FA7DAA" w:rsidP="00B72CF6">
            <w:pPr>
              <w:jc w:val="center"/>
              <w:rPr>
                <w:rStyle w:val="a5"/>
                <w:b/>
                <w:color w:val="00B0F0"/>
              </w:rPr>
            </w:pPr>
            <w:r w:rsidRPr="000F1336">
              <w:rPr>
                <w:rStyle w:val="a5"/>
                <w:b/>
                <w:color w:val="00B0F0"/>
              </w:rPr>
              <w:br w:type="page"/>
            </w:r>
          </w:p>
          <w:p w:rsidR="00FA7DAA" w:rsidRPr="000F1336" w:rsidRDefault="00FA7DAA" w:rsidP="00B72CF6">
            <w:pPr>
              <w:jc w:val="center"/>
              <w:rPr>
                <w:rStyle w:val="a5"/>
                <w:b/>
                <w:color w:val="00B0F0"/>
              </w:rPr>
            </w:pPr>
          </w:p>
          <w:p w:rsidR="00FA7DAA" w:rsidRPr="000F1336" w:rsidRDefault="00FA7DAA" w:rsidP="00B72CF6">
            <w:pPr>
              <w:jc w:val="center"/>
              <w:rPr>
                <w:rStyle w:val="a5"/>
                <w:b/>
                <w:color w:val="00B0F0"/>
              </w:rPr>
            </w:pPr>
          </w:p>
          <w:p w:rsidR="00FA7DAA" w:rsidRPr="000F1336" w:rsidRDefault="00FA7DAA" w:rsidP="00B72CF6">
            <w:pPr>
              <w:jc w:val="center"/>
              <w:rPr>
                <w:rStyle w:val="a5"/>
                <w:b/>
                <w:color w:val="00B0F0"/>
              </w:rPr>
            </w:pPr>
            <w:r w:rsidRPr="000F1336">
              <w:rPr>
                <w:rStyle w:val="a5"/>
                <w:b/>
                <w:color w:val="00B0F0"/>
              </w:rPr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AA" w:rsidRPr="00EF2966" w:rsidRDefault="00FA7DAA" w:rsidP="00B72CF6">
            <w:pPr>
              <w:jc w:val="both"/>
            </w:pPr>
            <w:r w:rsidRPr="00EF2966">
              <w:t>В 1 квартале 2016 года в Колпашевском районе введено в действие 9 одноквартирных жилых домов общей площадью 1 088 м</w:t>
            </w:r>
            <w:proofErr w:type="gramStart"/>
            <w:r w:rsidRPr="00EF2966">
              <w:rPr>
                <w:vertAlign w:val="superscript"/>
              </w:rPr>
              <w:t>2</w:t>
            </w:r>
            <w:proofErr w:type="gramEnd"/>
            <w:r w:rsidRPr="00EF2966">
              <w:t xml:space="preserve"> (весь объём - индивидуальными застройщиками), что в 17,5% меньше, чем в 1 квартале 2015 года (12 домов площадью 1 319 м</w:t>
            </w:r>
            <w:r w:rsidRPr="00EF2966">
              <w:rPr>
                <w:vertAlign w:val="superscript"/>
              </w:rPr>
              <w:t>2</w:t>
            </w:r>
            <w:r w:rsidRPr="00EF2966">
              <w:t>). При этом 55,4% площади введено в городе Колпашево (за соотв. период прошлого года – 76%).</w:t>
            </w:r>
          </w:p>
          <w:p w:rsidR="00FA7DAA" w:rsidRPr="0033760C" w:rsidRDefault="00FA7DAA" w:rsidP="00B72CF6">
            <w:pPr>
              <w:jc w:val="both"/>
              <w:rPr>
                <w:color w:val="FF0000"/>
              </w:rPr>
            </w:pPr>
            <w:r w:rsidRPr="00EF2966">
              <w:t xml:space="preserve">В рейтинге </w:t>
            </w:r>
            <w:r w:rsidRPr="00BA6D05">
              <w:t xml:space="preserve">среди 19-ти районов и городов Томской области </w:t>
            </w:r>
            <w:r w:rsidRPr="00BA6D05">
              <w:rPr>
                <w:b/>
                <w:bCs/>
              </w:rPr>
              <w:t xml:space="preserve">Колпашевский район </w:t>
            </w:r>
            <w:r w:rsidRPr="00BA6D05">
              <w:rPr>
                <w:bCs/>
              </w:rPr>
              <w:t xml:space="preserve">занимает в 1 квартале 2016 года </w:t>
            </w:r>
            <w:r w:rsidRPr="00D05679">
              <w:rPr>
                <w:b/>
                <w:bCs/>
              </w:rPr>
              <w:t>9-е</w:t>
            </w:r>
            <w:r w:rsidRPr="00BA6D05">
              <w:rPr>
                <w:b/>
                <w:bCs/>
              </w:rPr>
              <w:t xml:space="preserve"> место </w:t>
            </w:r>
            <w:r w:rsidRPr="00BA6D05">
              <w:rPr>
                <w:bCs/>
              </w:rPr>
              <w:t>(по итогам 2015 года – 4-е место, за 1 кв. 2015г. – 8-е место)</w:t>
            </w:r>
            <w:r w:rsidRPr="00BA6D05">
              <w:t>.</w:t>
            </w:r>
            <w:r>
              <w:t xml:space="preserve"> По площади жилья, введенного индивидуальными застройщиками – 8-е место (1 кв. 2015г. – 6-е место).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AA" w:rsidRPr="00137F26" w:rsidRDefault="00FA7DAA" w:rsidP="00B72CF6">
            <w:pPr>
              <w:rPr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Pr="00137F26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137F26">
              <w:rPr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FA7DAA" w:rsidRPr="00137F26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Pr="00137F26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Pr="00137F26" w:rsidRDefault="00FA7DAA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137F26">
              <w:rPr>
                <w:bCs/>
                <w:color w:val="984806" w:themeColor="accent6" w:themeShade="80"/>
                <w:sz w:val="32"/>
                <w:szCs w:val="32"/>
              </w:rPr>
              <w:t>↓</w:t>
            </w:r>
          </w:p>
        </w:tc>
      </w:tr>
      <w:tr w:rsidR="00B11A19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72CF6" w:rsidRDefault="00C83C8F">
            <w:pPr>
              <w:jc w:val="center"/>
              <w:rPr>
                <w:rStyle w:val="a5"/>
                <w:b/>
                <w:color w:val="00B0F0"/>
              </w:rPr>
            </w:pPr>
            <w:hyperlink w:anchor="торговля" w:history="1">
              <w:r w:rsidR="00B11A19" w:rsidRPr="00B72CF6">
                <w:rPr>
                  <w:rStyle w:val="a5"/>
                  <w:b/>
                  <w:color w:val="00B0F0"/>
                </w:rPr>
                <w:t>Торговля и общественное питание</w:t>
              </w:r>
            </w:hyperlink>
            <w:r w:rsidR="00B11A19" w:rsidRPr="00B72CF6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33760C" w:rsidRDefault="00B11A19" w:rsidP="000F3510">
            <w:pPr>
              <w:jc w:val="both"/>
              <w:rPr>
                <w:b/>
                <w:color w:val="FF0000"/>
              </w:rPr>
            </w:pPr>
            <w:r w:rsidRPr="00841821">
              <w:rPr>
                <w:b/>
                <w:bCs/>
              </w:rPr>
              <w:t>Оборот розничной торговли</w:t>
            </w:r>
            <w:r w:rsidRPr="00841821">
              <w:t xml:space="preserve"> по всем организациям и предприятиям района, отчитавшимся в городской отдел статистики, за </w:t>
            </w:r>
            <w:r w:rsidR="00841821" w:rsidRPr="00841821">
              <w:t>1 квартал 2016</w:t>
            </w:r>
            <w:r w:rsidRPr="00841821">
              <w:t xml:space="preserve"> год</w:t>
            </w:r>
            <w:r w:rsidR="00DD1452" w:rsidRPr="00841821">
              <w:t>а</w:t>
            </w:r>
            <w:r w:rsidRPr="00841821">
              <w:t xml:space="preserve"> составил</w:t>
            </w:r>
            <w:r w:rsidRPr="0033760C">
              <w:rPr>
                <w:color w:val="FF0000"/>
              </w:rPr>
              <w:t xml:space="preserve"> </w:t>
            </w:r>
            <w:r w:rsidR="00186BD5">
              <w:rPr>
                <w:b/>
                <w:color w:val="000000" w:themeColor="text1"/>
              </w:rPr>
              <w:t>292 976,6</w:t>
            </w:r>
            <w:r w:rsidRPr="0033760C">
              <w:rPr>
                <w:color w:val="FF0000"/>
              </w:rPr>
              <w:t xml:space="preserve"> </w:t>
            </w:r>
            <w:r w:rsidRPr="00841821">
              <w:rPr>
                <w:b/>
                <w:bCs/>
              </w:rPr>
              <w:t>тыс. рублей</w:t>
            </w:r>
            <w:r w:rsidRPr="00841821">
              <w:t xml:space="preserve"> (</w:t>
            </w:r>
            <w:r w:rsidR="00841821" w:rsidRPr="00841821">
              <w:t>1 кв. 2015</w:t>
            </w:r>
            <w:r w:rsidR="00DD1452" w:rsidRPr="00841821">
              <w:t xml:space="preserve">г. </w:t>
            </w:r>
            <w:r w:rsidRPr="00841821">
              <w:t>–</w:t>
            </w:r>
            <w:r w:rsidRPr="0033760C">
              <w:rPr>
                <w:color w:val="FF0000"/>
              </w:rPr>
              <w:t xml:space="preserve"> </w:t>
            </w:r>
            <w:r w:rsidR="00186BD5">
              <w:rPr>
                <w:color w:val="000000" w:themeColor="text1"/>
              </w:rPr>
              <w:t>201 729,4</w:t>
            </w:r>
            <w:r w:rsidRPr="0033760C">
              <w:rPr>
                <w:color w:val="FF0000"/>
              </w:rPr>
              <w:t xml:space="preserve"> </w:t>
            </w:r>
            <w:r w:rsidRPr="00841821">
              <w:t>тыс. рублей по аналогичному кругу организаций), темп роста –</w:t>
            </w:r>
            <w:r w:rsidRPr="0033760C">
              <w:rPr>
                <w:color w:val="FF0000"/>
              </w:rPr>
              <w:t xml:space="preserve"> </w:t>
            </w:r>
            <w:r w:rsidR="00186BD5">
              <w:rPr>
                <w:color w:val="000000" w:themeColor="text1"/>
              </w:rPr>
              <w:t>145,2</w:t>
            </w:r>
            <w:r w:rsidR="00C807E6" w:rsidRPr="00C807E6">
              <w:rPr>
                <w:color w:val="000000" w:themeColor="text1"/>
              </w:rPr>
              <w:t>%.</w:t>
            </w:r>
            <w:r w:rsidRPr="0033760C">
              <w:rPr>
                <w:color w:val="FF0000"/>
              </w:rPr>
              <w:t xml:space="preserve"> </w:t>
            </w:r>
            <w:r w:rsidRPr="00841821">
              <w:t>В том числе:</w:t>
            </w:r>
          </w:p>
          <w:p w:rsidR="00B11A19" w:rsidRPr="00C807E6" w:rsidRDefault="00B11A19" w:rsidP="000F3510">
            <w:pPr>
              <w:jc w:val="both"/>
              <w:rPr>
                <w:b/>
                <w:color w:val="000000" w:themeColor="text1"/>
              </w:rPr>
            </w:pPr>
            <w:r w:rsidRPr="00C807E6">
              <w:rPr>
                <w:b/>
                <w:color w:val="000000" w:themeColor="text1"/>
              </w:rPr>
              <w:t>- по крупным и средним организациям</w:t>
            </w:r>
            <w:r w:rsidRPr="00C807E6">
              <w:rPr>
                <w:color w:val="000000" w:themeColor="text1"/>
              </w:rPr>
              <w:t xml:space="preserve"> – </w:t>
            </w:r>
            <w:r w:rsidR="00841821" w:rsidRPr="00C807E6">
              <w:rPr>
                <w:b/>
                <w:color w:val="000000" w:themeColor="text1"/>
              </w:rPr>
              <w:t>185 309</w:t>
            </w:r>
            <w:r w:rsidRPr="00C807E6">
              <w:rPr>
                <w:b/>
                <w:color w:val="000000" w:themeColor="text1"/>
              </w:rPr>
              <w:t xml:space="preserve"> тыс. рублей </w:t>
            </w:r>
            <w:r w:rsidRPr="00C807E6">
              <w:rPr>
                <w:color w:val="000000" w:themeColor="text1"/>
              </w:rPr>
              <w:t>(</w:t>
            </w:r>
            <w:r w:rsidR="000F5FA1" w:rsidRPr="00C807E6">
              <w:rPr>
                <w:color w:val="000000" w:themeColor="text1"/>
              </w:rPr>
              <w:t xml:space="preserve">1 кв. </w:t>
            </w:r>
            <w:r w:rsidRPr="00C807E6">
              <w:rPr>
                <w:color w:val="000000" w:themeColor="text1"/>
              </w:rPr>
              <w:t>201</w:t>
            </w:r>
            <w:r w:rsidR="00841821" w:rsidRPr="00C807E6">
              <w:rPr>
                <w:color w:val="000000" w:themeColor="text1"/>
              </w:rPr>
              <w:t>5</w:t>
            </w:r>
            <w:r w:rsidRPr="00C807E6">
              <w:rPr>
                <w:color w:val="000000" w:themeColor="text1"/>
              </w:rPr>
              <w:t xml:space="preserve">г. – </w:t>
            </w:r>
            <w:r w:rsidR="00841821" w:rsidRPr="00C807E6">
              <w:rPr>
                <w:bCs/>
                <w:color w:val="000000" w:themeColor="text1"/>
              </w:rPr>
              <w:t>99 968</w:t>
            </w:r>
            <w:r w:rsidRPr="00C807E6">
              <w:rPr>
                <w:b/>
                <w:bCs/>
                <w:color w:val="000000" w:themeColor="text1"/>
              </w:rPr>
              <w:t xml:space="preserve"> </w:t>
            </w:r>
            <w:r w:rsidRPr="00C807E6">
              <w:rPr>
                <w:color w:val="000000" w:themeColor="text1"/>
              </w:rPr>
              <w:t xml:space="preserve">тыс. рублей), темп роста – </w:t>
            </w:r>
            <w:r w:rsidR="00841821" w:rsidRPr="00C807E6">
              <w:rPr>
                <w:color w:val="000000" w:themeColor="text1"/>
              </w:rPr>
              <w:t>185,4</w:t>
            </w:r>
            <w:r w:rsidRPr="00C807E6">
              <w:rPr>
                <w:color w:val="000000" w:themeColor="text1"/>
              </w:rPr>
              <w:t>%;</w:t>
            </w:r>
          </w:p>
          <w:p w:rsidR="00B11A19" w:rsidRPr="00C807E6" w:rsidRDefault="00B11A19" w:rsidP="00186BD5">
            <w:pPr>
              <w:jc w:val="both"/>
              <w:rPr>
                <w:b/>
                <w:bCs/>
                <w:color w:val="000000" w:themeColor="text1"/>
              </w:rPr>
            </w:pPr>
            <w:r w:rsidRPr="00C807E6">
              <w:rPr>
                <w:b/>
                <w:bCs/>
                <w:color w:val="000000" w:themeColor="text1"/>
              </w:rPr>
              <w:t>- по малым предприятиям</w:t>
            </w:r>
            <w:r w:rsidRPr="00C807E6">
              <w:rPr>
                <w:color w:val="000000" w:themeColor="text1"/>
              </w:rPr>
              <w:t xml:space="preserve"> – </w:t>
            </w:r>
            <w:r w:rsidR="00186BD5">
              <w:rPr>
                <w:b/>
                <w:color w:val="000000" w:themeColor="text1"/>
              </w:rPr>
              <w:t>107 667,6</w:t>
            </w:r>
            <w:r w:rsidRPr="00C807E6">
              <w:rPr>
                <w:color w:val="000000" w:themeColor="text1"/>
              </w:rPr>
              <w:t xml:space="preserve"> тыс. рублей (</w:t>
            </w:r>
            <w:r w:rsidR="00DD1452" w:rsidRPr="00C807E6">
              <w:rPr>
                <w:color w:val="000000" w:themeColor="text1"/>
              </w:rPr>
              <w:t xml:space="preserve">1 кв. </w:t>
            </w:r>
            <w:r w:rsidRPr="00C807E6">
              <w:rPr>
                <w:color w:val="000000" w:themeColor="text1"/>
              </w:rPr>
              <w:t>201</w:t>
            </w:r>
            <w:r w:rsidR="00C807E6" w:rsidRPr="00C807E6">
              <w:rPr>
                <w:color w:val="000000" w:themeColor="text1"/>
              </w:rPr>
              <w:t>5</w:t>
            </w:r>
            <w:r w:rsidRPr="00C807E6">
              <w:rPr>
                <w:color w:val="000000" w:themeColor="text1"/>
              </w:rPr>
              <w:t xml:space="preserve">г. – </w:t>
            </w:r>
            <w:r w:rsidR="00186BD5">
              <w:rPr>
                <w:color w:val="000000" w:themeColor="text1"/>
              </w:rPr>
              <w:t>101 761,4</w:t>
            </w:r>
            <w:r w:rsidRPr="00C807E6">
              <w:rPr>
                <w:color w:val="000000" w:themeColor="text1"/>
              </w:rPr>
              <w:t xml:space="preserve"> </w:t>
            </w:r>
            <w:r w:rsidRPr="00C807E6">
              <w:rPr>
                <w:rFonts w:ascii="Times New Roman CYR" w:hAnsi="Times New Roman CYR" w:cs="Times New Roman CYR"/>
                <w:bCs/>
                <w:color w:val="000000" w:themeColor="text1"/>
              </w:rPr>
              <w:t xml:space="preserve">тыс. рублей), темп роста – </w:t>
            </w:r>
            <w:r w:rsidR="00186BD5">
              <w:rPr>
                <w:rFonts w:ascii="Times New Roman CYR" w:hAnsi="Times New Roman CYR" w:cs="Times New Roman CYR"/>
                <w:bCs/>
                <w:color w:val="000000" w:themeColor="text1"/>
              </w:rPr>
              <w:t>105,8</w:t>
            </w:r>
            <w:r w:rsidRPr="00C807E6">
              <w:rPr>
                <w:rFonts w:ascii="Times New Roman CYR" w:hAnsi="Times New Roman CYR" w:cs="Times New Roman CYR"/>
                <w:bCs/>
                <w:color w:val="000000" w:themeColor="text1"/>
              </w:rP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33760C" w:rsidRDefault="00B11A19" w:rsidP="0036530F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 w:rsidP="0036530F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841821" w:rsidRDefault="00B11A19" w:rsidP="0036530F">
            <w:pPr>
              <w:rPr>
                <w:b/>
                <w:bCs/>
                <w:sz w:val="32"/>
                <w:szCs w:val="32"/>
              </w:rPr>
            </w:pPr>
            <w:r w:rsidRPr="00841821">
              <w:rPr>
                <w:b/>
                <w:bCs/>
                <w:sz w:val="32"/>
                <w:szCs w:val="32"/>
              </w:rPr>
              <w:t>↑</w:t>
            </w:r>
          </w:p>
          <w:p w:rsidR="00C807E6" w:rsidRPr="00841821" w:rsidRDefault="00C807E6" w:rsidP="00C807E6">
            <w:pPr>
              <w:rPr>
                <w:b/>
                <w:bCs/>
                <w:sz w:val="32"/>
                <w:szCs w:val="32"/>
              </w:rPr>
            </w:pPr>
            <w:r w:rsidRPr="00841821">
              <w:rPr>
                <w:b/>
                <w:bCs/>
                <w:sz w:val="32"/>
                <w:szCs w:val="32"/>
              </w:rPr>
              <w:t>↑</w:t>
            </w:r>
          </w:p>
          <w:p w:rsidR="00B11A19" w:rsidRPr="0033760C" w:rsidRDefault="00B11A19" w:rsidP="0036530F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C807E6" w:rsidRDefault="00C807E6" w:rsidP="00841821">
            <w:pPr>
              <w:rPr>
                <w:b/>
                <w:bCs/>
                <w:sz w:val="32"/>
                <w:szCs w:val="32"/>
              </w:rPr>
            </w:pPr>
            <w:r w:rsidRPr="00841821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3C733F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F" w:rsidRPr="00775D9B" w:rsidRDefault="00C83C8F" w:rsidP="00BF5294">
            <w:pPr>
              <w:jc w:val="center"/>
              <w:rPr>
                <w:rStyle w:val="a5"/>
                <w:b/>
                <w:color w:val="00B0F0"/>
              </w:rPr>
            </w:pPr>
            <w:hyperlink w:anchor="Транспорт" w:history="1">
              <w:r w:rsidR="003C733F" w:rsidRPr="00775D9B">
                <w:rPr>
                  <w:rStyle w:val="a5"/>
                  <w:b/>
                  <w:color w:val="00B0F0"/>
                </w:rPr>
                <w:t>Пассажирский 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776EC8" w:rsidRDefault="003C733F" w:rsidP="00BF5294">
            <w:pPr>
              <w:jc w:val="both"/>
            </w:pPr>
            <w:r w:rsidRPr="00776EC8">
              <w:t>В 1 квартале 2016 года автобусами всех сообщений выполнено без нарушения расписания</w:t>
            </w:r>
            <w:r w:rsidRPr="00776EC8">
              <w:rPr>
                <w:b/>
                <w:bCs/>
              </w:rPr>
              <w:t xml:space="preserve"> 9 178 </w:t>
            </w:r>
            <w:r w:rsidRPr="00776EC8">
              <w:t>рейс</w:t>
            </w:r>
            <w:r w:rsidR="00CD05DF">
              <w:t>ов</w:t>
            </w:r>
            <w:r w:rsidRPr="00776EC8">
              <w:t>, из них 7 851 – внутригородских, 793 - пригородных. В 1 квартале 2015 года – 10 003 рейсов.</w:t>
            </w:r>
          </w:p>
          <w:p w:rsidR="003C733F" w:rsidRPr="00776EC8" w:rsidRDefault="003C733F" w:rsidP="00BF5294">
            <w:pPr>
              <w:jc w:val="both"/>
            </w:pPr>
            <w:r w:rsidRPr="00776EC8">
              <w:t xml:space="preserve">Количество перевезённых пассажиров составило </w:t>
            </w:r>
            <w:r w:rsidRPr="00776EC8">
              <w:rPr>
                <w:b/>
                <w:bCs/>
              </w:rPr>
              <w:t xml:space="preserve">216,2 </w:t>
            </w:r>
            <w:r w:rsidRPr="00776EC8">
              <w:t xml:space="preserve">тыс. человек (1 кв. 2015г. – 235,7 тыс. чел.), темп роста – 91,7%. </w:t>
            </w:r>
          </w:p>
          <w:p w:rsidR="003C733F" w:rsidRPr="00776EC8" w:rsidRDefault="003C733F" w:rsidP="00BF5294">
            <w:pPr>
              <w:jc w:val="both"/>
            </w:pPr>
            <w:r w:rsidRPr="00776EC8">
              <w:t xml:space="preserve">Пассажирооборот сократился на 15,3% к уровню соответствующего периода 2015 года и составил </w:t>
            </w:r>
            <w:r w:rsidRPr="00776EC8">
              <w:rPr>
                <w:b/>
              </w:rPr>
              <w:t>2 616.2</w:t>
            </w:r>
            <w:r w:rsidRPr="00776EC8">
              <w:rPr>
                <w:b/>
                <w:bCs/>
              </w:rPr>
              <w:t xml:space="preserve"> </w:t>
            </w:r>
            <w:r w:rsidRPr="00776EC8">
              <w:t>тыс.</w:t>
            </w:r>
            <w:r w:rsidRPr="00776EC8">
              <w:rPr>
                <w:b/>
                <w:bCs/>
              </w:rPr>
              <w:t xml:space="preserve"> </w:t>
            </w:r>
            <w:proofErr w:type="spellStart"/>
            <w:r w:rsidRPr="00776EC8">
              <w:t>пассажиро-километров</w:t>
            </w:r>
            <w:proofErr w:type="spellEnd"/>
            <w:r w:rsidRPr="00776EC8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F" w:rsidRPr="00776EC8" w:rsidRDefault="003C733F" w:rsidP="00BF5294">
            <w:pPr>
              <w:jc w:val="center"/>
              <w:rPr>
                <w:b/>
                <w:bCs/>
                <w:sz w:val="32"/>
                <w:szCs w:val="32"/>
              </w:rPr>
            </w:pPr>
            <w:r w:rsidRPr="00776EC8">
              <w:rPr>
                <w:b/>
                <w:bCs/>
                <w:sz w:val="32"/>
                <w:szCs w:val="32"/>
              </w:rPr>
              <w:t>↓</w:t>
            </w:r>
          </w:p>
          <w:p w:rsidR="003C733F" w:rsidRPr="00776EC8" w:rsidRDefault="003C733F" w:rsidP="00BF529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C733F" w:rsidRPr="00776EC8" w:rsidRDefault="003C733F" w:rsidP="00BF5294">
            <w:pPr>
              <w:jc w:val="center"/>
              <w:rPr>
                <w:b/>
                <w:bCs/>
                <w:sz w:val="32"/>
                <w:szCs w:val="32"/>
              </w:rPr>
            </w:pPr>
            <w:r w:rsidRPr="00776EC8">
              <w:rPr>
                <w:b/>
                <w:bCs/>
                <w:sz w:val="32"/>
                <w:szCs w:val="32"/>
              </w:rPr>
              <w:t>↓</w:t>
            </w:r>
          </w:p>
          <w:p w:rsidR="003C733F" w:rsidRPr="00776EC8" w:rsidRDefault="003C733F" w:rsidP="00BF529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C733F" w:rsidRPr="00776EC8" w:rsidRDefault="003C733F" w:rsidP="00BF5294">
            <w:pPr>
              <w:jc w:val="center"/>
              <w:rPr>
                <w:b/>
                <w:bCs/>
                <w:sz w:val="32"/>
                <w:szCs w:val="32"/>
              </w:rPr>
            </w:pPr>
            <w:r w:rsidRPr="00776EC8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3C733F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F" w:rsidRPr="00775D9B" w:rsidRDefault="00C83C8F" w:rsidP="00BF5294">
            <w:pPr>
              <w:jc w:val="center"/>
              <w:rPr>
                <w:rStyle w:val="a5"/>
                <w:b/>
                <w:color w:val="00B0F0"/>
              </w:rPr>
            </w:pPr>
            <w:hyperlink w:anchor="Транспорт" w:history="1">
              <w:r w:rsidR="003C733F" w:rsidRPr="00775D9B">
                <w:rPr>
                  <w:rStyle w:val="a5"/>
                  <w:b/>
                  <w:color w:val="00B0F0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F" w:rsidRPr="00776EC8" w:rsidRDefault="003C733F" w:rsidP="00BF5294">
            <w:pPr>
              <w:jc w:val="both"/>
              <w:rPr>
                <w:bCs/>
              </w:rPr>
            </w:pPr>
            <w:r w:rsidRPr="00776EC8">
              <w:rPr>
                <w:b/>
                <w:bCs/>
              </w:rPr>
              <w:t>Объём грузов</w:t>
            </w:r>
            <w:r w:rsidRPr="00776EC8">
              <w:t>, перевезённых крупными и средними предприятиями района всех видов деятельности, предоставившими сведения в статистику,                  за 1 квартал 2016 года составил 9 040</w:t>
            </w:r>
            <w:r w:rsidRPr="00776EC8">
              <w:rPr>
                <w:b/>
                <w:bCs/>
              </w:rPr>
              <w:t xml:space="preserve"> </w:t>
            </w:r>
            <w:r w:rsidRPr="00776EC8">
              <w:t>тонн (1 кв. 2015г. –7 717</w:t>
            </w:r>
            <w:r w:rsidRPr="00776EC8">
              <w:rPr>
                <w:bCs/>
              </w:rPr>
              <w:t xml:space="preserve"> тонн).</w:t>
            </w:r>
          </w:p>
          <w:p w:rsidR="003C733F" w:rsidRPr="00776EC8" w:rsidRDefault="003C733F" w:rsidP="00BF5294">
            <w:pPr>
              <w:jc w:val="both"/>
            </w:pPr>
            <w:r w:rsidRPr="00776EC8">
              <w:rPr>
                <w:b/>
                <w:bCs/>
              </w:rPr>
              <w:t xml:space="preserve">Грузооборот </w:t>
            </w:r>
            <w:r w:rsidRPr="00776EC8">
              <w:rPr>
                <w:b/>
              </w:rPr>
              <w:t>крупных и средних</w:t>
            </w:r>
            <w:r w:rsidRPr="00776EC8">
              <w:rPr>
                <w:b/>
                <w:bCs/>
              </w:rPr>
              <w:t xml:space="preserve"> предприятий района </w:t>
            </w:r>
            <w:r w:rsidRPr="00776EC8">
              <w:t>за 1 квартал 2016 года</w:t>
            </w:r>
            <w:r w:rsidRPr="00776EC8">
              <w:rPr>
                <w:b/>
                <w:bCs/>
              </w:rPr>
              <w:t xml:space="preserve"> </w:t>
            </w:r>
            <w:r w:rsidRPr="00776EC8">
              <w:t xml:space="preserve">увеличился и составил </w:t>
            </w:r>
            <w:r w:rsidRPr="00776EC8">
              <w:rPr>
                <w:b/>
                <w:bCs/>
              </w:rPr>
              <w:t xml:space="preserve">814 228 </w:t>
            </w:r>
            <w:proofErr w:type="spellStart"/>
            <w:r w:rsidRPr="00776EC8">
              <w:t>ткм</w:t>
            </w:r>
            <w:proofErr w:type="spellEnd"/>
            <w:r w:rsidRPr="00776EC8">
              <w:t xml:space="preserve">. (1 кв. 2015г. – 539 569 </w:t>
            </w:r>
            <w:proofErr w:type="spellStart"/>
            <w:r w:rsidRPr="00776EC8">
              <w:t>ткм</w:t>
            </w:r>
            <w:proofErr w:type="spellEnd"/>
            <w:r w:rsidRPr="00776EC8"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F" w:rsidRPr="00776EC8" w:rsidRDefault="003C733F" w:rsidP="00BF5294">
            <w:pPr>
              <w:jc w:val="center"/>
              <w:rPr>
                <w:b/>
                <w:bCs/>
                <w:sz w:val="32"/>
                <w:szCs w:val="32"/>
              </w:rPr>
            </w:pPr>
            <w:r w:rsidRPr="00776EC8">
              <w:rPr>
                <w:b/>
                <w:bCs/>
                <w:sz w:val="32"/>
                <w:szCs w:val="32"/>
              </w:rPr>
              <w:t>↑</w:t>
            </w:r>
          </w:p>
          <w:p w:rsidR="003C733F" w:rsidRPr="00776EC8" w:rsidRDefault="003C733F" w:rsidP="00BF529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C733F" w:rsidRPr="00776EC8" w:rsidRDefault="003C733F" w:rsidP="00BF5294">
            <w:pPr>
              <w:jc w:val="center"/>
              <w:rPr>
                <w:b/>
                <w:bCs/>
                <w:sz w:val="32"/>
                <w:szCs w:val="32"/>
              </w:rPr>
            </w:pPr>
            <w:r w:rsidRPr="00776EC8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B11A19" w:rsidRPr="0033760C" w:rsidTr="009B3AB4">
        <w:trPr>
          <w:trHeight w:val="46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72CF6" w:rsidRDefault="00B11A19">
            <w:pPr>
              <w:jc w:val="center"/>
              <w:rPr>
                <w:rStyle w:val="a5"/>
                <w:b/>
                <w:color w:val="00B0F0"/>
              </w:rPr>
            </w:pPr>
            <w:r w:rsidRPr="00B72CF6">
              <w:rPr>
                <w:rStyle w:val="a5"/>
                <w:b/>
                <w:color w:val="00B0F0"/>
              </w:rPr>
              <w:br w:type="page"/>
              <w:t>Величина прожиточного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9B" w:rsidRDefault="00B11A19" w:rsidP="0050799B">
            <w:pPr>
              <w:jc w:val="both"/>
            </w:pPr>
            <w:proofErr w:type="gramStart"/>
            <w:r w:rsidRPr="0050799B">
              <w:t xml:space="preserve">В </w:t>
            </w:r>
            <w:r w:rsidR="0050799B" w:rsidRPr="0050799B">
              <w:t>1</w:t>
            </w:r>
            <w:r w:rsidRPr="0050799B">
              <w:t xml:space="preserve"> квартале 201</w:t>
            </w:r>
            <w:r w:rsidR="0050799B" w:rsidRPr="0050799B">
              <w:t>6</w:t>
            </w:r>
            <w:r w:rsidRPr="0050799B">
              <w:t xml:space="preserve"> года величина прожиточного минимума </w:t>
            </w:r>
            <w:r w:rsidR="00476B46">
              <w:t xml:space="preserve">на душу населения для северной части Томской области (в том числе для Колпашевского района) установлена Распоряжением Губернатора Томской области от 25.04.2016г. №94-р в размере </w:t>
            </w:r>
            <w:r w:rsidR="00476B46" w:rsidRPr="006D1A15">
              <w:rPr>
                <w:b/>
              </w:rPr>
              <w:t>11 675 рублей</w:t>
            </w:r>
            <w:r w:rsidR="00476B46">
              <w:t xml:space="preserve"> на душу населения, а в 1 квартале 2015 года  - 10 247 рублей, темп роста составил 113,9%.</w:t>
            </w:r>
            <w:proofErr w:type="gramEnd"/>
          </w:p>
          <w:p w:rsidR="00476B46" w:rsidRDefault="00476B46" w:rsidP="0050799B">
            <w:pPr>
              <w:jc w:val="both"/>
            </w:pPr>
            <w:r>
              <w:t>Величина прожиточного минимума на душу населения превышает областной показатель на 922 рубля или на 8,6%.</w:t>
            </w:r>
          </w:p>
          <w:p w:rsidR="00476B46" w:rsidRDefault="00476B46" w:rsidP="0050799B">
            <w:pPr>
              <w:jc w:val="both"/>
            </w:pPr>
            <w:r>
              <w:t>Для трудоспособного населения величина прожиточного минимума в Колпашевском районе определена в размере 12 290 рублей (в 1 квартале 2015 года – 10 819 рублей).</w:t>
            </w:r>
          </w:p>
          <w:tbl>
            <w:tblPr>
              <w:tblStyle w:val="af6"/>
              <w:tblW w:w="7547" w:type="dxa"/>
              <w:tblLayout w:type="fixed"/>
              <w:tblLook w:val="04A0"/>
            </w:tblPr>
            <w:tblGrid>
              <w:gridCol w:w="2302"/>
              <w:gridCol w:w="1418"/>
              <w:gridCol w:w="1700"/>
              <w:gridCol w:w="1276"/>
              <w:gridCol w:w="851"/>
            </w:tblGrid>
            <w:tr w:rsidR="006D1A15" w:rsidRPr="006D1A15" w:rsidTr="006D1A15">
              <w:tc>
                <w:tcPr>
                  <w:tcW w:w="2302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1A15">
                    <w:rPr>
                      <w:rFonts w:ascii="Times New Roman" w:hAnsi="Times New Roman" w:cs="Times New Roman"/>
                      <w:bCs/>
                    </w:rPr>
                    <w:t>По группам территорий</w:t>
                  </w:r>
                </w:p>
              </w:tc>
              <w:tc>
                <w:tcPr>
                  <w:tcW w:w="1418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1A15">
                    <w:rPr>
                      <w:rFonts w:ascii="Times New Roman" w:hAnsi="Times New Roman" w:cs="Times New Roman"/>
                      <w:bCs/>
                    </w:rPr>
                    <w:t>На душу населения</w:t>
                  </w:r>
                </w:p>
              </w:tc>
              <w:tc>
                <w:tcPr>
                  <w:tcW w:w="1700" w:type="dxa"/>
                </w:tcPr>
                <w:p w:rsidR="006D1A15" w:rsidRPr="006D1A15" w:rsidRDefault="006D1A15" w:rsidP="006D1A15">
                  <w:pPr>
                    <w:ind w:left="-109" w:right="-108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1A15">
                    <w:rPr>
                      <w:rFonts w:ascii="Times New Roman" w:hAnsi="Times New Roman" w:cs="Times New Roman"/>
                      <w:bCs/>
                    </w:rPr>
                    <w:t>Трудоспособное население</w:t>
                  </w:r>
                </w:p>
              </w:tc>
              <w:tc>
                <w:tcPr>
                  <w:tcW w:w="1276" w:type="dxa"/>
                </w:tcPr>
                <w:p w:rsidR="006D1A15" w:rsidRPr="006D1A15" w:rsidRDefault="006D1A15" w:rsidP="006D1A15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1A15">
                    <w:rPr>
                      <w:rFonts w:ascii="Times New Roman" w:hAnsi="Times New Roman" w:cs="Times New Roman"/>
                      <w:bCs/>
                    </w:rPr>
                    <w:t>Пенсионеры</w:t>
                  </w:r>
                </w:p>
              </w:tc>
              <w:tc>
                <w:tcPr>
                  <w:tcW w:w="851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1A15">
                    <w:rPr>
                      <w:rFonts w:ascii="Times New Roman" w:hAnsi="Times New Roman" w:cs="Times New Roman"/>
                      <w:bCs/>
                    </w:rPr>
                    <w:t>Дети</w:t>
                  </w:r>
                </w:p>
              </w:tc>
            </w:tr>
            <w:tr w:rsidR="006D1A15" w:rsidRPr="006D1A15" w:rsidTr="006D1A15">
              <w:tc>
                <w:tcPr>
                  <w:tcW w:w="2302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1A15">
                    <w:rPr>
                      <w:rFonts w:ascii="Times New Roman" w:hAnsi="Times New Roman" w:cs="Times New Roman"/>
                      <w:bCs/>
                    </w:rPr>
                    <w:t>Северная часть Томской области (в том числе Колпашевский район)</w:t>
                  </w:r>
                </w:p>
              </w:tc>
              <w:tc>
                <w:tcPr>
                  <w:tcW w:w="1418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1A15">
                    <w:rPr>
                      <w:rFonts w:ascii="Times New Roman" w:hAnsi="Times New Roman" w:cs="Times New Roman"/>
                      <w:bCs/>
                    </w:rPr>
                    <w:t>11 675</w:t>
                  </w:r>
                </w:p>
              </w:tc>
              <w:tc>
                <w:tcPr>
                  <w:tcW w:w="1700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1A15">
                    <w:rPr>
                      <w:rFonts w:ascii="Times New Roman" w:hAnsi="Times New Roman" w:cs="Times New Roman"/>
                      <w:bCs/>
                    </w:rPr>
                    <w:t>12 290</w:t>
                  </w:r>
                </w:p>
              </w:tc>
              <w:tc>
                <w:tcPr>
                  <w:tcW w:w="1276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1A15">
                    <w:rPr>
                      <w:rFonts w:ascii="Times New Roman" w:hAnsi="Times New Roman" w:cs="Times New Roman"/>
                      <w:bCs/>
                    </w:rPr>
                    <w:t>9 264</w:t>
                  </w:r>
                </w:p>
              </w:tc>
              <w:tc>
                <w:tcPr>
                  <w:tcW w:w="851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1A15">
                    <w:rPr>
                      <w:rFonts w:ascii="Times New Roman" w:hAnsi="Times New Roman" w:cs="Times New Roman"/>
                      <w:bCs/>
                    </w:rPr>
                    <w:t>12 100</w:t>
                  </w:r>
                </w:p>
              </w:tc>
            </w:tr>
            <w:tr w:rsidR="006D1A15" w:rsidRPr="006D1A15" w:rsidTr="009B3AB4">
              <w:trPr>
                <w:trHeight w:val="146"/>
              </w:trPr>
              <w:tc>
                <w:tcPr>
                  <w:tcW w:w="2302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1A15">
                    <w:rPr>
                      <w:rFonts w:ascii="Times New Roman" w:hAnsi="Times New Roman" w:cs="Times New Roman"/>
                      <w:bCs/>
                    </w:rPr>
                    <w:t>Томская область</w:t>
                  </w:r>
                </w:p>
              </w:tc>
              <w:tc>
                <w:tcPr>
                  <w:tcW w:w="1418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10 753</w:t>
                  </w:r>
                </w:p>
              </w:tc>
              <w:tc>
                <w:tcPr>
                  <w:tcW w:w="1700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11 303</w:t>
                  </w:r>
                </w:p>
              </w:tc>
              <w:tc>
                <w:tcPr>
                  <w:tcW w:w="1276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8 588</w:t>
                  </w:r>
                </w:p>
              </w:tc>
              <w:tc>
                <w:tcPr>
                  <w:tcW w:w="851" w:type="dxa"/>
                </w:tcPr>
                <w:p w:rsidR="006D1A15" w:rsidRPr="006D1A15" w:rsidRDefault="006D1A15" w:rsidP="0050799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11 203</w:t>
                  </w:r>
                </w:p>
              </w:tc>
            </w:tr>
          </w:tbl>
          <w:p w:rsidR="00B11A19" w:rsidRPr="0050799B" w:rsidRDefault="00B11A19" w:rsidP="00AB10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6D1A15" w:rsidRDefault="00B11A19" w:rsidP="002C592C">
            <w:pPr>
              <w:rPr>
                <w:b/>
                <w:bCs/>
                <w:sz w:val="32"/>
                <w:szCs w:val="32"/>
              </w:rPr>
            </w:pPr>
            <w:r w:rsidRPr="006D1A15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B11A19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72CF6" w:rsidRDefault="00B11A19" w:rsidP="00105247">
            <w:pPr>
              <w:jc w:val="center"/>
              <w:rPr>
                <w:rStyle w:val="a5"/>
                <w:b/>
                <w:color w:val="00B0F0"/>
              </w:rPr>
            </w:pPr>
            <w:r w:rsidRPr="00B72CF6">
              <w:rPr>
                <w:rStyle w:val="a5"/>
                <w:b/>
                <w:color w:val="00B0F0"/>
              </w:rPr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CB4DAC" w:rsidRDefault="00B11A19" w:rsidP="0015377C">
            <w:pPr>
              <w:jc w:val="both"/>
            </w:pPr>
            <w:r w:rsidRPr="00CB4DAC">
              <w:t xml:space="preserve">Стоимость потребительской корзины в </w:t>
            </w:r>
            <w:r w:rsidR="00CB4DAC" w:rsidRPr="00CB4DAC">
              <w:t>1 квартале 2016</w:t>
            </w:r>
            <w:r w:rsidRPr="00CB4DAC">
              <w:t xml:space="preserve"> года составила     </w:t>
            </w:r>
            <w:r w:rsidR="00CB4DAC" w:rsidRPr="00CB4DAC">
              <w:rPr>
                <w:b/>
              </w:rPr>
              <w:t>9 952 рубля</w:t>
            </w:r>
            <w:r w:rsidRPr="00CB4DAC">
              <w:rPr>
                <w:b/>
              </w:rPr>
              <w:t xml:space="preserve"> </w:t>
            </w:r>
            <w:r w:rsidRPr="00CB4DAC">
              <w:t xml:space="preserve">(в </w:t>
            </w:r>
            <w:r w:rsidR="00CB4DAC" w:rsidRPr="00CB4DAC">
              <w:t>1 кв. 2015</w:t>
            </w:r>
            <w:r w:rsidRPr="00CB4DAC">
              <w:t xml:space="preserve">г. – </w:t>
            </w:r>
            <w:r w:rsidR="00CB4DAC" w:rsidRPr="00CB4DAC">
              <w:t>9 513</w:t>
            </w:r>
            <w:r w:rsidRPr="00CB4DAC">
              <w:t xml:space="preserve"> рублей), из неё:</w:t>
            </w:r>
          </w:p>
          <w:p w:rsidR="00B11A19" w:rsidRPr="00CB4DAC" w:rsidRDefault="00B11A19" w:rsidP="0015377C">
            <w:pPr>
              <w:jc w:val="both"/>
            </w:pPr>
            <w:r w:rsidRPr="00CB4DAC">
              <w:t xml:space="preserve">-продукты питания  - </w:t>
            </w:r>
            <w:r w:rsidR="00CB4DAC" w:rsidRPr="00CB4DAC">
              <w:t>4 538</w:t>
            </w:r>
            <w:r w:rsidRPr="00CB4DAC">
              <w:t xml:space="preserve"> рублей (</w:t>
            </w:r>
            <w:r w:rsidR="00CB4DAC" w:rsidRPr="00CB4DAC">
              <w:t>1 кв. 2015</w:t>
            </w:r>
            <w:r w:rsidRPr="00CB4DAC">
              <w:t xml:space="preserve">г. – </w:t>
            </w:r>
            <w:r w:rsidR="00CB4DAC" w:rsidRPr="00CB4DAC">
              <w:t>4 396</w:t>
            </w:r>
            <w:r w:rsidRPr="00CB4DAC">
              <w:t xml:space="preserve"> руб.);</w:t>
            </w:r>
          </w:p>
          <w:p w:rsidR="00B11A19" w:rsidRPr="00CB4DAC" w:rsidRDefault="00B11A19" w:rsidP="0015377C">
            <w:pPr>
              <w:jc w:val="both"/>
            </w:pPr>
            <w:r w:rsidRPr="00CB4DAC">
              <w:t xml:space="preserve">-непродовольственные товары – </w:t>
            </w:r>
            <w:r w:rsidR="00CB4DAC" w:rsidRPr="00CB4DAC">
              <w:t>2 712</w:t>
            </w:r>
            <w:r w:rsidRPr="00CB4DAC">
              <w:t xml:space="preserve"> рублей (</w:t>
            </w:r>
            <w:r w:rsidR="00CB4DAC" w:rsidRPr="00CB4DAC">
              <w:t>1 кв. 2015</w:t>
            </w:r>
            <w:r w:rsidRPr="00CB4DAC">
              <w:t>г.</w:t>
            </w:r>
            <w:r w:rsidR="00CB4DAC" w:rsidRPr="00CB4DAC">
              <w:t>- 2 567 руб.</w:t>
            </w:r>
            <w:r w:rsidRPr="00CB4DAC">
              <w:t>);</w:t>
            </w:r>
          </w:p>
          <w:p w:rsidR="00B11A19" w:rsidRPr="0033760C" w:rsidRDefault="00CB4DAC" w:rsidP="00CB4DAC">
            <w:pPr>
              <w:jc w:val="both"/>
              <w:rPr>
                <w:color w:val="FF0000"/>
              </w:rPr>
            </w:pPr>
            <w:r w:rsidRPr="00CB4DAC">
              <w:t>-услуги – 2 702</w:t>
            </w:r>
            <w:r w:rsidR="00B11A19" w:rsidRPr="00CB4DAC">
              <w:t xml:space="preserve"> рублей (</w:t>
            </w:r>
            <w:r w:rsidRPr="00CB4DAC">
              <w:t>1 кв. 2015</w:t>
            </w:r>
            <w:r w:rsidR="00B11A19" w:rsidRPr="00CB4DAC">
              <w:t xml:space="preserve">г. – </w:t>
            </w:r>
            <w:r w:rsidRPr="00CB4DAC">
              <w:t>2 550</w:t>
            </w:r>
            <w:r w:rsidR="00B11A19" w:rsidRPr="00CB4DAC">
              <w:t xml:space="preserve">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CB4DAC" w:rsidRDefault="00CB4DAC" w:rsidP="002C592C">
            <w:pPr>
              <w:rPr>
                <w:b/>
                <w:bCs/>
                <w:sz w:val="32"/>
                <w:szCs w:val="32"/>
              </w:rPr>
            </w:pPr>
            <w:r w:rsidRPr="00CB4DA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962A27" w:rsidRPr="0033760C" w:rsidTr="007C3965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B72CF6" w:rsidRDefault="00140AFE">
            <w:pPr>
              <w:jc w:val="center"/>
              <w:rPr>
                <w:rStyle w:val="a5"/>
                <w:b/>
                <w:color w:val="00B0F0"/>
              </w:rPr>
            </w:pPr>
            <w:r w:rsidRPr="00B72CF6">
              <w:rPr>
                <w:color w:val="00B0F0"/>
              </w:rPr>
              <w:br w:type="page"/>
            </w:r>
            <w:r w:rsidR="00903B93" w:rsidRPr="00B72CF6">
              <w:rPr>
                <w:color w:val="00B0F0"/>
              </w:rPr>
              <w:br w:type="page"/>
            </w:r>
            <w:hyperlink w:anchor="Средние_цены" w:history="1">
              <w:r w:rsidR="00962A27" w:rsidRPr="00B72CF6">
                <w:rPr>
                  <w:rStyle w:val="a5"/>
                  <w:b/>
                  <w:color w:val="00B0F0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21" w:rsidRPr="00762DC3" w:rsidRDefault="00962A27" w:rsidP="00841821">
            <w:pPr>
              <w:jc w:val="both"/>
            </w:pPr>
            <w:proofErr w:type="gramStart"/>
            <w:r w:rsidRPr="00841821">
              <w:t xml:space="preserve">Сводный ИПЦ по Томской области </w:t>
            </w:r>
            <w:r w:rsidR="00953D8D" w:rsidRPr="00841821">
              <w:t xml:space="preserve">в </w:t>
            </w:r>
            <w:r w:rsidR="004B5D7D" w:rsidRPr="00841821">
              <w:t>марте</w:t>
            </w:r>
            <w:r w:rsidR="00274C02" w:rsidRPr="00841821">
              <w:t xml:space="preserve"> </w:t>
            </w:r>
            <w:r w:rsidRPr="00841821">
              <w:t>201</w:t>
            </w:r>
            <w:r w:rsidR="00841821" w:rsidRPr="00841821">
              <w:t>6</w:t>
            </w:r>
            <w:r w:rsidRPr="00841821">
              <w:t xml:space="preserve"> год</w:t>
            </w:r>
            <w:r w:rsidR="00274C02" w:rsidRPr="00841821">
              <w:t>а</w:t>
            </w:r>
            <w:r w:rsidRPr="00841821">
              <w:t xml:space="preserve"> составил </w:t>
            </w:r>
            <w:r w:rsidR="00841821" w:rsidRPr="00841821">
              <w:rPr>
                <w:b/>
                <w:bCs/>
              </w:rPr>
              <w:t>102,1</w:t>
            </w:r>
            <w:r w:rsidRPr="00841821">
              <w:rPr>
                <w:b/>
                <w:bCs/>
              </w:rPr>
              <w:t xml:space="preserve">% </w:t>
            </w:r>
            <w:r w:rsidRPr="00841821">
              <w:t xml:space="preserve">к </w:t>
            </w:r>
            <w:r w:rsidR="00B13B7B" w:rsidRPr="00841821">
              <w:t>декабрю</w:t>
            </w:r>
            <w:r w:rsidRPr="00841821">
              <w:t xml:space="preserve"> прошлого года,</w:t>
            </w:r>
            <w:r w:rsidR="00841821" w:rsidRPr="00841821">
              <w:t xml:space="preserve"> к марту 2015 года </w:t>
            </w:r>
            <w:r w:rsidR="00841821" w:rsidRPr="00CB4DAC">
              <w:rPr>
                <w:b/>
              </w:rPr>
              <w:t>107,5%</w:t>
            </w:r>
            <w:r w:rsidR="00762DC3">
              <w:rPr>
                <w:b/>
              </w:rPr>
              <w:t xml:space="preserve">, </w:t>
            </w:r>
            <w:r w:rsidR="00762DC3">
              <w:t xml:space="preserve">а за январь-март 2016 года -  </w:t>
            </w:r>
            <w:r w:rsidR="00762DC3" w:rsidRPr="00762DC3">
              <w:rPr>
                <w:b/>
              </w:rPr>
              <w:t>108,1%</w:t>
            </w:r>
            <w:r w:rsidR="00762DC3">
              <w:t xml:space="preserve"> к соответствующему периоду прошлого года.</w:t>
            </w:r>
            <w:proofErr w:type="gramEnd"/>
          </w:p>
          <w:p w:rsidR="00962A27" w:rsidRPr="00CB4DAC" w:rsidRDefault="00BA4B93" w:rsidP="00BA4B93">
            <w:pPr>
              <w:jc w:val="both"/>
            </w:pPr>
            <w:r>
              <w:t>Стоимость минимального набора продуктов питания, рассчитанного по среднероссийским нормами потребления</w:t>
            </w:r>
            <w:r w:rsidR="00CB4DAC">
              <w:t xml:space="preserve">, в марте 2015 года в Томской области возросла по сравнению с декабрем 2015 года на 2,4% и составила </w:t>
            </w:r>
            <w:r w:rsidR="00CB4DAC" w:rsidRPr="00CB4DAC">
              <w:rPr>
                <w:b/>
              </w:rPr>
              <w:t>3 722,37 рублей</w:t>
            </w:r>
            <w:r w:rsidR="00CB4DAC">
              <w:t xml:space="preserve"> в расчете на месяц. В среднем по России стоимость минимального набора продуктов питания составила 3 655,25 рублей в расчете на месяц и увеличилась на 1,8% по сравнению с декабрем 2015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33760C" w:rsidRDefault="0050799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B4DA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B11A19" w:rsidRPr="0033760C" w:rsidTr="00485409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775D9B" w:rsidRDefault="00C83C8F">
            <w:pPr>
              <w:jc w:val="center"/>
              <w:rPr>
                <w:color w:val="00B0F0"/>
              </w:rPr>
            </w:pPr>
            <w:hyperlink w:anchor="Численность_ФОТ" w:history="1">
              <w:r w:rsidR="00B11A19" w:rsidRPr="00775D9B">
                <w:rPr>
                  <w:rStyle w:val="a5"/>
                  <w:b/>
                  <w:bCs/>
                  <w:color w:val="00B0F0"/>
                </w:rPr>
                <w:t>Численность работников</w:t>
              </w:r>
            </w:hyperlink>
            <w:r w:rsidR="00B11A19" w:rsidRPr="00775D9B">
              <w:rPr>
                <w:b/>
                <w:color w:val="00B0F0"/>
                <w:u w:val="single"/>
              </w:rPr>
              <w:t xml:space="preserve">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E3" w:rsidRPr="00BF6AE8" w:rsidRDefault="00EA3CE3" w:rsidP="00EA3CE3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BF6AE8">
              <w:rPr>
                <w:b/>
                <w:bCs/>
                <w:sz w:val="24"/>
                <w:szCs w:val="24"/>
              </w:rPr>
              <w:t xml:space="preserve">Средняя численность всех работников полного круга </w:t>
            </w:r>
            <w:r w:rsidRPr="00BF6AE8">
              <w:rPr>
                <w:sz w:val="24"/>
                <w:szCs w:val="24"/>
              </w:rPr>
              <w:t xml:space="preserve">отчитавшихся организаций и предприятий </w:t>
            </w:r>
            <w:r w:rsidRPr="00BF6AE8">
              <w:rPr>
                <w:bCs/>
                <w:sz w:val="24"/>
                <w:szCs w:val="24"/>
              </w:rPr>
              <w:t xml:space="preserve">района за 1 квартал 2016 года </w:t>
            </w:r>
            <w:r>
              <w:rPr>
                <w:bCs/>
                <w:sz w:val="24"/>
                <w:szCs w:val="24"/>
              </w:rPr>
              <w:t xml:space="preserve">уменьшилась </w:t>
            </w:r>
            <w:r w:rsidRPr="00BF6AE8">
              <w:rPr>
                <w:bCs/>
                <w:sz w:val="24"/>
                <w:szCs w:val="24"/>
              </w:rPr>
              <w:t>по сравнению с 1 кварталом 2015 года (7 819 человек)</w:t>
            </w:r>
            <w:r w:rsidRPr="00BF6AE8">
              <w:rPr>
                <w:b/>
                <w:bCs/>
                <w:sz w:val="24"/>
                <w:szCs w:val="24"/>
              </w:rPr>
              <w:t xml:space="preserve"> </w:t>
            </w:r>
            <w:r w:rsidRPr="00D66341">
              <w:rPr>
                <w:bCs/>
                <w:sz w:val="24"/>
                <w:szCs w:val="24"/>
              </w:rPr>
              <w:t xml:space="preserve">и </w:t>
            </w:r>
            <w:r w:rsidRPr="00BF6AE8">
              <w:rPr>
                <w:sz w:val="24"/>
                <w:szCs w:val="24"/>
              </w:rPr>
              <w:t>составила</w:t>
            </w:r>
            <w:r w:rsidRPr="00BF6AE8">
              <w:rPr>
                <w:b/>
                <w:bCs/>
                <w:sz w:val="24"/>
                <w:szCs w:val="24"/>
              </w:rPr>
              <w:t xml:space="preserve"> 7 347 человек</w:t>
            </w:r>
            <w:r w:rsidRPr="00BF6AE8">
              <w:rPr>
                <w:sz w:val="24"/>
                <w:szCs w:val="24"/>
              </w:rPr>
              <w:t>, темп роста к соответствующему периоду 201</w:t>
            </w:r>
            <w:r>
              <w:rPr>
                <w:sz w:val="24"/>
                <w:szCs w:val="24"/>
              </w:rPr>
              <w:t>5</w:t>
            </w:r>
            <w:r w:rsidRPr="00BF6AE8">
              <w:rPr>
                <w:sz w:val="24"/>
                <w:szCs w:val="24"/>
              </w:rPr>
              <w:t xml:space="preserve"> года составил 94%.</w:t>
            </w:r>
          </w:p>
          <w:p w:rsidR="00EA3CE3" w:rsidRPr="00BF6AE8" w:rsidRDefault="00EA3CE3" w:rsidP="00EA3CE3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BF6AE8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BF6AE8">
              <w:rPr>
                <w:bCs/>
                <w:sz w:val="24"/>
                <w:szCs w:val="24"/>
              </w:rPr>
              <w:t xml:space="preserve">(без внешних совместителей) по полному кругу предприятий и организаций района за 1 квартал 2016 года по сравнению с 1 кварталом 2015 года (7 031 человек) уменьшилась на 120 человек (или на 1,7%) и составила 6 911 человек. </w:t>
            </w:r>
          </w:p>
          <w:p w:rsidR="00EA3CE3" w:rsidRPr="00BF6AE8" w:rsidRDefault="00EA3CE3" w:rsidP="00EA3CE3">
            <w:pPr>
              <w:pStyle w:val="31"/>
              <w:rPr>
                <w:sz w:val="24"/>
                <w:szCs w:val="24"/>
              </w:rPr>
            </w:pPr>
            <w:r w:rsidRPr="00BF6AE8">
              <w:rPr>
                <w:b/>
                <w:bCs/>
                <w:sz w:val="24"/>
                <w:szCs w:val="24"/>
              </w:rPr>
              <w:t>Средняя численность</w:t>
            </w:r>
            <w:r w:rsidRPr="00BF6AE8">
              <w:rPr>
                <w:b/>
                <w:sz w:val="24"/>
                <w:szCs w:val="24"/>
              </w:rPr>
              <w:t xml:space="preserve"> всех работников крупных и средних организаций и предприятий</w:t>
            </w:r>
            <w:r w:rsidRPr="00BF6AE8">
              <w:rPr>
                <w:sz w:val="24"/>
                <w:szCs w:val="24"/>
              </w:rPr>
              <w:t xml:space="preserve"> Колпашевского района за 1 квартал 2016 года уменьшилась на 140 человек по сравнению с 1 кварталом 2015 года</w:t>
            </w:r>
            <w:r>
              <w:rPr>
                <w:sz w:val="24"/>
                <w:szCs w:val="24"/>
              </w:rPr>
              <w:t xml:space="preserve"> и на 41 человека по сравнению с началом года</w:t>
            </w:r>
            <w:r w:rsidRPr="00BF6AE8">
              <w:rPr>
                <w:sz w:val="24"/>
                <w:szCs w:val="24"/>
              </w:rPr>
              <w:t xml:space="preserve"> и составила 6 395 человек.</w:t>
            </w:r>
            <w:r>
              <w:rPr>
                <w:sz w:val="24"/>
                <w:szCs w:val="24"/>
              </w:rPr>
              <w:t xml:space="preserve">  </w:t>
            </w:r>
          </w:p>
          <w:p w:rsidR="00EA3CE3" w:rsidRDefault="00EA3CE3" w:rsidP="00EA3CE3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BF6AE8">
              <w:rPr>
                <w:b/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 w:rsidRPr="00BF6AE8">
              <w:rPr>
                <w:sz w:val="24"/>
                <w:szCs w:val="24"/>
              </w:rPr>
              <w:t xml:space="preserve"> по крупным и средним организациям за анализируемый период времени составила </w:t>
            </w:r>
            <w:r w:rsidRPr="00BF6AE8">
              <w:rPr>
                <w:b/>
                <w:sz w:val="24"/>
                <w:szCs w:val="24"/>
              </w:rPr>
              <w:t>6 093 человек</w:t>
            </w:r>
            <w:r w:rsidRPr="00BF6AE8">
              <w:rPr>
                <w:sz w:val="24"/>
                <w:szCs w:val="24"/>
              </w:rPr>
              <w:t xml:space="preserve">, что ниже показателя за соответствующий период прошлого года на 1% или на 59 человек (1 квартал 2015 года – 6 152 человека). </w:t>
            </w:r>
          </w:p>
          <w:p w:rsidR="00EA3CE3" w:rsidRPr="001B692D" w:rsidRDefault="00EA3CE3" w:rsidP="00EA3CE3">
            <w:pPr>
              <w:pStyle w:val="21"/>
              <w:ind w:firstLine="0"/>
              <w:rPr>
                <w:sz w:val="24"/>
                <w:szCs w:val="24"/>
              </w:rPr>
            </w:pPr>
            <w:r w:rsidRPr="001B692D">
              <w:rPr>
                <w:b/>
                <w:sz w:val="24"/>
                <w:szCs w:val="24"/>
              </w:rPr>
              <w:t>Средняя численность всех работников малых предприятий</w:t>
            </w:r>
            <w:r w:rsidRPr="001B692D">
              <w:rPr>
                <w:sz w:val="24"/>
                <w:szCs w:val="24"/>
              </w:rPr>
              <w:t xml:space="preserve"> в Колпашевском районе за 1 квартал 2016 года  по сравнению с 1 кварталом 2015 года  (</w:t>
            </w:r>
            <w:r>
              <w:rPr>
                <w:sz w:val="24"/>
                <w:szCs w:val="24"/>
              </w:rPr>
              <w:t>1 012</w:t>
            </w:r>
            <w:r w:rsidRPr="001B692D">
              <w:rPr>
                <w:sz w:val="24"/>
                <w:szCs w:val="24"/>
              </w:rPr>
              <w:t xml:space="preserve"> человек) уменьшилась на </w:t>
            </w:r>
            <w:r>
              <w:rPr>
                <w:sz w:val="24"/>
                <w:szCs w:val="24"/>
              </w:rPr>
              <w:t>60</w:t>
            </w:r>
            <w:r w:rsidRPr="001B692D">
              <w:rPr>
                <w:sz w:val="24"/>
                <w:szCs w:val="24"/>
              </w:rPr>
              <w:t xml:space="preserve"> человек и составила </w:t>
            </w:r>
            <w:r w:rsidRPr="001B692D">
              <w:rPr>
                <w:b/>
                <w:sz w:val="24"/>
                <w:szCs w:val="24"/>
              </w:rPr>
              <w:t>95</w:t>
            </w:r>
            <w:r>
              <w:rPr>
                <w:b/>
                <w:sz w:val="24"/>
                <w:szCs w:val="24"/>
              </w:rPr>
              <w:t>2</w:t>
            </w:r>
            <w:r w:rsidRPr="001B692D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  <w:r w:rsidRPr="001B692D">
              <w:rPr>
                <w:sz w:val="24"/>
                <w:szCs w:val="24"/>
              </w:rPr>
              <w:t>.</w:t>
            </w:r>
          </w:p>
          <w:p w:rsidR="001B692D" w:rsidRPr="00775D9B" w:rsidRDefault="00EA3CE3" w:rsidP="00EA3CE3">
            <w:pPr>
              <w:pStyle w:val="21"/>
              <w:ind w:firstLine="0"/>
              <w:rPr>
                <w:sz w:val="24"/>
                <w:szCs w:val="24"/>
              </w:rPr>
            </w:pPr>
            <w:r w:rsidRPr="00775D9B">
              <w:rPr>
                <w:sz w:val="24"/>
                <w:szCs w:val="24"/>
              </w:rPr>
              <w:t xml:space="preserve">Средняя численность </w:t>
            </w:r>
            <w:r w:rsidRPr="00775D9B">
              <w:rPr>
                <w:b/>
                <w:sz w:val="24"/>
                <w:szCs w:val="24"/>
              </w:rPr>
              <w:t>списочного состава работников малых предприятий</w:t>
            </w:r>
            <w:r w:rsidRPr="00775D9B">
              <w:rPr>
                <w:sz w:val="24"/>
                <w:szCs w:val="24"/>
              </w:rPr>
              <w:t xml:space="preserve"> за 1 квартал 2016 года уменьшилась на 61 человек и составила </w:t>
            </w:r>
            <w:r w:rsidRPr="00775D9B">
              <w:rPr>
                <w:b/>
                <w:sz w:val="24"/>
                <w:szCs w:val="24"/>
              </w:rPr>
              <w:t>818 человек</w:t>
            </w:r>
            <w:r w:rsidRPr="00775D9B">
              <w:rPr>
                <w:sz w:val="24"/>
                <w:szCs w:val="24"/>
              </w:rPr>
              <w:t xml:space="preserve"> (за 1 квартал 2015 года – 879 человек).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BF6AE8" w:rsidRDefault="00B11A19" w:rsidP="00485409">
            <w:pPr>
              <w:rPr>
                <w:b/>
                <w:bCs/>
                <w:sz w:val="32"/>
                <w:szCs w:val="32"/>
              </w:rPr>
            </w:pPr>
            <w:r w:rsidRPr="00BF6AE8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BF6AE8" w:rsidRDefault="00B11A19" w:rsidP="00485409">
            <w:pPr>
              <w:rPr>
                <w:b/>
                <w:bCs/>
                <w:sz w:val="32"/>
                <w:szCs w:val="32"/>
              </w:rPr>
            </w:pPr>
          </w:p>
          <w:p w:rsidR="00BF6AE8" w:rsidRPr="00BF6AE8" w:rsidRDefault="00BF6AE8" w:rsidP="00485409">
            <w:pPr>
              <w:rPr>
                <w:b/>
                <w:bCs/>
                <w:sz w:val="32"/>
                <w:szCs w:val="32"/>
              </w:rPr>
            </w:pPr>
          </w:p>
          <w:p w:rsidR="00B11A19" w:rsidRPr="00BF6AE8" w:rsidRDefault="00B11A19" w:rsidP="00485409">
            <w:pPr>
              <w:jc w:val="center"/>
              <w:rPr>
                <w:b/>
                <w:bCs/>
                <w:sz w:val="32"/>
                <w:szCs w:val="32"/>
              </w:rPr>
            </w:pPr>
            <w:r w:rsidRPr="00BF6AE8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BF6AE8" w:rsidRDefault="00B11A19" w:rsidP="00485409">
            <w:pPr>
              <w:rPr>
                <w:b/>
                <w:bCs/>
                <w:sz w:val="32"/>
                <w:szCs w:val="32"/>
              </w:rPr>
            </w:pPr>
          </w:p>
          <w:p w:rsidR="00B11A19" w:rsidRPr="00BF6AE8" w:rsidRDefault="00B11A19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BF6AE8" w:rsidRDefault="00B11A19" w:rsidP="00485409">
            <w:pPr>
              <w:jc w:val="center"/>
              <w:rPr>
                <w:b/>
                <w:bCs/>
                <w:sz w:val="32"/>
                <w:szCs w:val="32"/>
              </w:rPr>
            </w:pPr>
            <w:r w:rsidRPr="00BF6AE8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BF6AE8" w:rsidRDefault="00B11A19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BF6AE8" w:rsidRDefault="00B11A19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BF6AE8" w:rsidRDefault="00B11A19" w:rsidP="00485409">
            <w:pPr>
              <w:jc w:val="center"/>
              <w:rPr>
                <w:b/>
                <w:bCs/>
                <w:sz w:val="32"/>
                <w:szCs w:val="32"/>
              </w:rPr>
            </w:pPr>
            <w:r w:rsidRPr="00BF6AE8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75D9B" w:rsidRPr="00BF6AE8" w:rsidRDefault="00775D9B" w:rsidP="00775D9B">
            <w:pPr>
              <w:jc w:val="center"/>
              <w:rPr>
                <w:b/>
                <w:bCs/>
                <w:sz w:val="32"/>
                <w:szCs w:val="32"/>
              </w:rPr>
            </w:pPr>
            <w:r w:rsidRPr="00BF6AE8">
              <w:rPr>
                <w:b/>
                <w:bCs/>
                <w:sz w:val="32"/>
                <w:szCs w:val="32"/>
              </w:rPr>
              <w:t>↓</w:t>
            </w:r>
          </w:p>
          <w:p w:rsidR="00B11A19" w:rsidRDefault="00B11A19" w:rsidP="00485409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775D9B" w:rsidRPr="0033760C" w:rsidRDefault="00775D9B" w:rsidP="00485409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775D9B" w:rsidRPr="00BF6AE8" w:rsidRDefault="00775D9B" w:rsidP="00775D9B">
            <w:pPr>
              <w:jc w:val="center"/>
              <w:rPr>
                <w:b/>
                <w:bCs/>
                <w:sz w:val="32"/>
                <w:szCs w:val="32"/>
              </w:rPr>
            </w:pPr>
            <w:r w:rsidRPr="00BF6AE8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1A19" w:rsidRPr="0033760C" w:rsidTr="007C3965">
        <w:trPr>
          <w:trHeight w:val="1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775D9B" w:rsidRDefault="00C83C8F" w:rsidP="00A439A6">
            <w:pPr>
              <w:jc w:val="center"/>
              <w:rPr>
                <w:rStyle w:val="a5"/>
                <w:b/>
                <w:color w:val="00B0F0"/>
              </w:rPr>
            </w:pPr>
            <w:r w:rsidRPr="00775D9B">
              <w:rPr>
                <w:color w:val="00B0F0"/>
              </w:rPr>
              <w:fldChar w:fldCharType="begin"/>
            </w:r>
            <w:r w:rsidR="00B11A19" w:rsidRPr="00775D9B">
              <w:rPr>
                <w:color w:val="00B0F0"/>
              </w:rPr>
              <w:instrText>HYPERLINK \l "Численность_ФОТ"</w:instrText>
            </w:r>
            <w:r w:rsidRPr="00775D9B">
              <w:rPr>
                <w:color w:val="00B0F0"/>
              </w:rPr>
              <w:fldChar w:fldCharType="separate"/>
            </w:r>
            <w:r w:rsidR="00B11A19" w:rsidRPr="00775D9B">
              <w:rPr>
                <w:rStyle w:val="a5"/>
                <w:b/>
                <w:color w:val="00B0F0"/>
              </w:rPr>
              <w:t>Фонд оплаты труда</w:t>
            </w:r>
          </w:p>
          <w:p w:rsidR="00B11A19" w:rsidRPr="00775D9B" w:rsidRDefault="00C83C8F" w:rsidP="00A439A6">
            <w:pPr>
              <w:jc w:val="center"/>
              <w:rPr>
                <w:rStyle w:val="a5"/>
                <w:b/>
                <w:color w:val="00B0F0"/>
              </w:rPr>
            </w:pPr>
            <w:r w:rsidRPr="00775D9B">
              <w:rPr>
                <w:color w:val="00B0F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8223FD" w:rsidRDefault="008223FD" w:rsidP="008223FD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8223FD">
              <w:rPr>
                <w:b/>
                <w:sz w:val="24"/>
                <w:szCs w:val="24"/>
              </w:rPr>
              <w:t>Фонд оплаты труда работников всех</w:t>
            </w:r>
            <w:r w:rsidRPr="008223FD">
              <w:rPr>
                <w:bCs/>
                <w:sz w:val="24"/>
                <w:szCs w:val="24"/>
              </w:rPr>
              <w:t xml:space="preserve"> анализируемых организаций и предприятий, включая малые, по итогам 1 квартала 2016 года составил </w:t>
            </w:r>
            <w:r w:rsidRPr="008223FD">
              <w:rPr>
                <w:b/>
                <w:bCs/>
                <w:sz w:val="24"/>
                <w:szCs w:val="24"/>
              </w:rPr>
              <w:t>718 024,3</w:t>
            </w:r>
            <w:r w:rsidRPr="008223FD">
              <w:rPr>
                <w:bCs/>
                <w:sz w:val="24"/>
                <w:szCs w:val="24"/>
              </w:rPr>
              <w:t xml:space="preserve"> </w:t>
            </w:r>
            <w:r w:rsidRPr="008223FD">
              <w:rPr>
                <w:b/>
                <w:sz w:val="24"/>
                <w:szCs w:val="24"/>
              </w:rPr>
              <w:t xml:space="preserve">тыс. руб. </w:t>
            </w:r>
            <w:r w:rsidRPr="008223FD">
              <w:rPr>
                <w:bCs/>
                <w:sz w:val="24"/>
                <w:szCs w:val="24"/>
              </w:rPr>
              <w:t>(1 квартал 2015 года – 715 676,3 тыс. рублей), темп роста – 100,3% к соответствующему периоду прошлого года</w:t>
            </w:r>
            <w:r w:rsidR="00B11A19" w:rsidRPr="008223FD">
              <w:rPr>
                <w:bCs/>
                <w:sz w:val="24"/>
                <w:szCs w:val="24"/>
              </w:rPr>
              <w:t xml:space="preserve">, в том числе: </w:t>
            </w:r>
          </w:p>
          <w:p w:rsidR="00B11A19" w:rsidRPr="008223FD" w:rsidRDefault="008223FD" w:rsidP="008223FD">
            <w:pPr>
              <w:tabs>
                <w:tab w:val="left" w:pos="709"/>
              </w:tabs>
              <w:jc w:val="both"/>
            </w:pPr>
            <w:r>
              <w:rPr>
                <w:b/>
                <w:bCs/>
              </w:rPr>
              <w:t xml:space="preserve">     </w:t>
            </w:r>
            <w:r w:rsidR="00B11A19" w:rsidRPr="008223FD">
              <w:rPr>
                <w:b/>
                <w:bCs/>
              </w:rPr>
              <w:t xml:space="preserve">- </w:t>
            </w:r>
            <w:r w:rsidR="00B11A19" w:rsidRPr="008223FD">
              <w:t xml:space="preserve">крупных и средних организаций – </w:t>
            </w:r>
            <w:r w:rsidRPr="008223FD">
              <w:rPr>
                <w:b/>
                <w:bCs/>
              </w:rPr>
              <w:t>673</w:t>
            </w:r>
            <w:r w:rsidR="00B11A19" w:rsidRPr="008223FD">
              <w:rPr>
                <w:b/>
                <w:bCs/>
              </w:rPr>
              <w:t> </w:t>
            </w:r>
            <w:r w:rsidRPr="008223FD">
              <w:rPr>
                <w:b/>
                <w:bCs/>
              </w:rPr>
              <w:t>611</w:t>
            </w:r>
            <w:r w:rsidR="00B11A19" w:rsidRPr="008223FD">
              <w:rPr>
                <w:b/>
                <w:bCs/>
              </w:rPr>
              <w:t>,8 тыс. рублей</w:t>
            </w:r>
            <w:r w:rsidR="00B11A19" w:rsidRPr="008223FD">
              <w:t xml:space="preserve"> (1 квартал 201</w:t>
            </w:r>
            <w:r w:rsidRPr="008223FD">
              <w:t>5</w:t>
            </w:r>
            <w:r w:rsidR="00B11A19" w:rsidRPr="008223FD">
              <w:t xml:space="preserve"> года – 6</w:t>
            </w:r>
            <w:r w:rsidRPr="008223FD">
              <w:t>73</w:t>
            </w:r>
            <w:r w:rsidR="00B11A19" w:rsidRPr="008223FD">
              <w:t> </w:t>
            </w:r>
            <w:r w:rsidRPr="008223FD">
              <w:t>285</w:t>
            </w:r>
            <w:r w:rsidR="00B11A19" w:rsidRPr="008223FD">
              <w:t>,</w:t>
            </w:r>
            <w:r w:rsidRPr="008223FD">
              <w:t>8</w:t>
            </w:r>
            <w:r w:rsidR="00B11A19" w:rsidRPr="008223FD">
              <w:t xml:space="preserve"> тыс. рублей), темп роста – </w:t>
            </w:r>
            <w:r w:rsidRPr="008223FD">
              <w:t>100</w:t>
            </w:r>
            <w:r w:rsidR="00B11A19" w:rsidRPr="008223FD">
              <w:t>,</w:t>
            </w:r>
            <w:r w:rsidRPr="008223FD">
              <w:t>04</w:t>
            </w:r>
            <w:r w:rsidR="00B11A19" w:rsidRPr="008223FD">
              <w:t>% к соответствующему периоду прошлого года;</w:t>
            </w:r>
            <w:r w:rsidRPr="008223FD">
              <w:rPr>
                <w:b/>
              </w:rPr>
              <w:t xml:space="preserve"> </w:t>
            </w:r>
          </w:p>
          <w:p w:rsidR="008223FD" w:rsidRPr="0033760C" w:rsidRDefault="008223FD" w:rsidP="00A75D99">
            <w:pPr>
              <w:jc w:val="both"/>
              <w:rPr>
                <w:color w:val="FF0000"/>
              </w:rPr>
            </w:pPr>
            <w:r>
              <w:t xml:space="preserve">      </w:t>
            </w:r>
            <w:r w:rsidR="00B11A19" w:rsidRPr="008223FD">
              <w:t xml:space="preserve">- малых предприятий – </w:t>
            </w:r>
            <w:r w:rsidRPr="008223FD">
              <w:rPr>
                <w:b/>
              </w:rPr>
              <w:t>44</w:t>
            </w:r>
            <w:r w:rsidR="00B11A19" w:rsidRPr="008223FD">
              <w:rPr>
                <w:b/>
              </w:rPr>
              <w:t> </w:t>
            </w:r>
            <w:r w:rsidRPr="008223FD">
              <w:rPr>
                <w:b/>
              </w:rPr>
              <w:t>412</w:t>
            </w:r>
            <w:r w:rsidR="00B11A19" w:rsidRPr="008223FD">
              <w:rPr>
                <w:b/>
              </w:rPr>
              <w:t>,</w:t>
            </w:r>
            <w:r w:rsidRPr="008223FD">
              <w:rPr>
                <w:b/>
              </w:rPr>
              <w:t>5</w:t>
            </w:r>
            <w:r w:rsidR="00B11A19" w:rsidRPr="008223FD">
              <w:t xml:space="preserve"> тыс. рублей (за 1 квартал 201</w:t>
            </w:r>
            <w:r w:rsidRPr="008223FD">
              <w:t>5</w:t>
            </w:r>
            <w:r w:rsidR="00B11A19" w:rsidRPr="008223FD">
              <w:t xml:space="preserve"> года – </w:t>
            </w:r>
            <w:r w:rsidRPr="008223FD">
              <w:rPr>
                <w:bCs/>
              </w:rPr>
              <w:t>42 390,5</w:t>
            </w:r>
            <w:r w:rsidRPr="008223FD">
              <w:rPr>
                <w:b/>
                <w:bCs/>
              </w:rPr>
              <w:t xml:space="preserve"> </w:t>
            </w:r>
            <w:r w:rsidR="00B11A19" w:rsidRPr="008223FD">
              <w:t>тыс. рублей), темп роста – 1</w:t>
            </w:r>
            <w:r w:rsidRPr="008223FD">
              <w:t>04</w:t>
            </w:r>
            <w:r w:rsidR="00B11A19" w:rsidRPr="008223FD">
              <w:t>,</w:t>
            </w:r>
            <w:r w:rsidRPr="008223FD">
              <w:t>8</w:t>
            </w:r>
            <w:r w:rsidR="00B11A19" w:rsidRPr="008223FD">
              <w:t>% к соответствующему периоду прошлого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33760C" w:rsidRDefault="008223FD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B4DAC">
              <w:rPr>
                <w:b/>
                <w:bCs/>
                <w:sz w:val="32"/>
                <w:szCs w:val="32"/>
              </w:rPr>
              <w:t>↑</w:t>
            </w:r>
          </w:p>
          <w:p w:rsidR="008223FD" w:rsidRDefault="008223FD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223FD" w:rsidRDefault="008223FD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33760C" w:rsidRDefault="008223FD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B4DAC">
              <w:rPr>
                <w:b/>
                <w:bCs/>
                <w:sz w:val="32"/>
                <w:szCs w:val="32"/>
              </w:rPr>
              <w:t>↑</w:t>
            </w: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8223FD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B4DA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B11A19" w:rsidRPr="0033760C" w:rsidTr="007C3965">
        <w:trPr>
          <w:trHeight w:val="14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775D9B" w:rsidRDefault="00C83C8F">
            <w:pPr>
              <w:jc w:val="center"/>
              <w:rPr>
                <w:rStyle w:val="a5"/>
                <w:b/>
                <w:color w:val="00B0F0"/>
              </w:rPr>
            </w:pPr>
            <w:hyperlink w:anchor="З_плата_крупных" w:history="1">
              <w:r w:rsidR="00B11A19" w:rsidRPr="00775D9B">
                <w:rPr>
                  <w:rStyle w:val="a5"/>
                  <w:b/>
                  <w:color w:val="00B0F0"/>
                </w:rPr>
                <w:t>Среднемесячная заработная плата крупных и средних предприятий</w:t>
              </w:r>
            </w:hyperlink>
            <w:r w:rsidR="00B11A19" w:rsidRPr="00775D9B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6960C7" w:rsidRDefault="00B11A19" w:rsidP="00485409">
            <w:pPr>
              <w:pStyle w:val="a7"/>
              <w:rPr>
                <w:color w:val="auto"/>
              </w:rPr>
            </w:pPr>
            <w:r w:rsidRPr="006960C7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6960C7">
              <w:rPr>
                <w:color w:val="auto"/>
              </w:rPr>
              <w:t xml:space="preserve"> в Колпашевском районе за 1 квартал 201</w:t>
            </w:r>
            <w:r w:rsidR="006960C7" w:rsidRPr="006960C7">
              <w:rPr>
                <w:color w:val="auto"/>
              </w:rPr>
              <w:t>6</w:t>
            </w:r>
            <w:r w:rsidRPr="006960C7">
              <w:rPr>
                <w:color w:val="auto"/>
              </w:rPr>
              <w:t xml:space="preserve"> г. составила </w:t>
            </w:r>
            <w:r w:rsidRPr="006960C7">
              <w:rPr>
                <w:b/>
                <w:color w:val="auto"/>
              </w:rPr>
              <w:t>36 8</w:t>
            </w:r>
            <w:r w:rsidR="006960C7" w:rsidRPr="006960C7">
              <w:rPr>
                <w:b/>
                <w:color w:val="auto"/>
              </w:rPr>
              <w:t>51</w:t>
            </w:r>
            <w:r w:rsidRPr="006960C7">
              <w:rPr>
                <w:b/>
                <w:color w:val="auto"/>
              </w:rPr>
              <w:t>,</w:t>
            </w:r>
            <w:r w:rsidR="006960C7" w:rsidRPr="006960C7">
              <w:rPr>
                <w:b/>
                <w:color w:val="auto"/>
              </w:rPr>
              <w:t>7</w:t>
            </w:r>
            <w:r w:rsidRPr="006960C7">
              <w:rPr>
                <w:b/>
                <w:color w:val="auto"/>
              </w:rPr>
              <w:t xml:space="preserve"> руб. </w:t>
            </w:r>
            <w:r w:rsidRPr="006960C7">
              <w:rPr>
                <w:color w:val="auto"/>
              </w:rPr>
              <w:t xml:space="preserve">и выросла на </w:t>
            </w:r>
            <w:r w:rsidR="006960C7" w:rsidRPr="006960C7">
              <w:rPr>
                <w:color w:val="auto"/>
              </w:rPr>
              <w:t>1</w:t>
            </w:r>
            <w:r w:rsidRPr="006960C7">
              <w:rPr>
                <w:color w:val="auto"/>
              </w:rPr>
              <w:t>% к уровню 1 квартала 201</w:t>
            </w:r>
            <w:r w:rsidR="006960C7" w:rsidRPr="006960C7">
              <w:rPr>
                <w:color w:val="auto"/>
              </w:rPr>
              <w:t>5</w:t>
            </w:r>
            <w:r w:rsidRPr="006960C7">
              <w:rPr>
                <w:color w:val="auto"/>
              </w:rPr>
              <w:t xml:space="preserve"> г. (за 1 квартал 201</w:t>
            </w:r>
            <w:r w:rsidR="006960C7" w:rsidRPr="006960C7">
              <w:rPr>
                <w:color w:val="auto"/>
              </w:rPr>
              <w:t>5</w:t>
            </w:r>
            <w:r w:rsidRPr="006960C7">
              <w:rPr>
                <w:color w:val="auto"/>
              </w:rPr>
              <w:t xml:space="preserve"> г. по аналогичному кругу отчитавшихся организаций и предприятий она составляла 3</w:t>
            </w:r>
            <w:r w:rsidR="006960C7" w:rsidRPr="006960C7">
              <w:rPr>
                <w:color w:val="auto"/>
              </w:rPr>
              <w:t>6 480</w:t>
            </w:r>
            <w:r w:rsidRPr="006960C7">
              <w:rPr>
                <w:color w:val="auto"/>
              </w:rPr>
              <w:t>,</w:t>
            </w:r>
            <w:r w:rsidR="006960C7" w:rsidRPr="006960C7">
              <w:rPr>
                <w:color w:val="auto"/>
              </w:rPr>
              <w:t>6</w:t>
            </w:r>
            <w:r w:rsidRPr="006960C7">
              <w:rPr>
                <w:color w:val="auto"/>
              </w:rPr>
              <w:t xml:space="preserve"> руб.).</w:t>
            </w:r>
          </w:p>
          <w:p w:rsidR="00B11A19" w:rsidRPr="00DE3F6E" w:rsidRDefault="00B11A19" w:rsidP="00485409">
            <w:pPr>
              <w:pStyle w:val="a7"/>
              <w:rPr>
                <w:color w:val="auto"/>
              </w:rPr>
            </w:pPr>
            <w:r w:rsidRPr="00DE3F6E">
              <w:rPr>
                <w:b/>
                <w:color w:val="auto"/>
              </w:rPr>
              <w:t>Покупательская способность заработной платы (без внешних совместителей)</w:t>
            </w:r>
            <w:r w:rsidRPr="00DE3F6E">
              <w:rPr>
                <w:color w:val="auto"/>
              </w:rPr>
              <w:t xml:space="preserve"> за 1 квартал 20</w:t>
            </w:r>
            <w:r w:rsidR="00DE3F6E" w:rsidRPr="00DE3F6E">
              <w:rPr>
                <w:color w:val="auto"/>
              </w:rPr>
              <w:t>16</w:t>
            </w:r>
            <w:r w:rsidRPr="00DE3F6E">
              <w:rPr>
                <w:color w:val="auto"/>
              </w:rPr>
              <w:t xml:space="preserve"> г. по сравнению с соответствующим периодом 201</w:t>
            </w:r>
            <w:r w:rsidR="00DE3F6E" w:rsidRPr="00DE3F6E">
              <w:rPr>
                <w:color w:val="auto"/>
              </w:rPr>
              <w:t>5</w:t>
            </w:r>
            <w:r w:rsidRPr="00DE3F6E">
              <w:rPr>
                <w:color w:val="auto"/>
              </w:rPr>
              <w:t xml:space="preserve"> г.</w:t>
            </w:r>
            <w:r w:rsidR="00DE3F6E" w:rsidRPr="00DE3F6E">
              <w:rPr>
                <w:color w:val="auto"/>
              </w:rPr>
              <w:t xml:space="preserve"> уменьшилась</w:t>
            </w:r>
            <w:r w:rsidRPr="00DE3F6E">
              <w:rPr>
                <w:color w:val="auto"/>
              </w:rPr>
              <w:t>:</w:t>
            </w:r>
          </w:p>
          <w:p w:rsidR="00B11A19" w:rsidRPr="00DE3F6E" w:rsidRDefault="00B11A19" w:rsidP="00485409">
            <w:pPr>
              <w:jc w:val="both"/>
            </w:pPr>
            <w:r w:rsidRPr="00DE3F6E">
              <w:t xml:space="preserve">- </w:t>
            </w:r>
            <w:r w:rsidRPr="00DE3F6E">
              <w:rPr>
                <w:b/>
              </w:rPr>
              <w:t>для всего населения района</w:t>
            </w:r>
            <w:r w:rsidRPr="00DE3F6E">
              <w:t xml:space="preserve"> с </w:t>
            </w:r>
            <w:r w:rsidR="00DE3F6E" w:rsidRPr="00DE3F6E">
              <w:t>3</w:t>
            </w:r>
            <w:r w:rsidRPr="00DE3F6E">
              <w:t>,5</w:t>
            </w:r>
            <w:r w:rsidR="00DE3F6E" w:rsidRPr="00DE3F6E">
              <w:t>6</w:t>
            </w:r>
            <w:r w:rsidRPr="00DE3F6E">
              <w:t xml:space="preserve"> до </w:t>
            </w:r>
            <w:r w:rsidRPr="00DE3F6E">
              <w:rPr>
                <w:b/>
              </w:rPr>
              <w:t>3,</w:t>
            </w:r>
            <w:r w:rsidR="00DE3F6E" w:rsidRPr="00DE3F6E">
              <w:rPr>
                <w:b/>
              </w:rPr>
              <w:t>1</w:t>
            </w:r>
            <w:r w:rsidRPr="00DE3F6E">
              <w:rPr>
                <w:b/>
              </w:rPr>
              <w:t xml:space="preserve">6 раза </w:t>
            </w:r>
            <w:r w:rsidRPr="003A47C9">
              <w:t>исходя из прожиточного минимума;</w:t>
            </w:r>
          </w:p>
          <w:p w:rsidR="00B11A19" w:rsidRPr="00DE3F6E" w:rsidRDefault="00B11A19" w:rsidP="00485409">
            <w:pPr>
              <w:pStyle w:val="a7"/>
              <w:rPr>
                <w:b/>
                <w:color w:val="auto"/>
                <w:sz w:val="28"/>
              </w:rPr>
            </w:pPr>
            <w:r w:rsidRPr="00DE3F6E">
              <w:rPr>
                <w:color w:val="auto"/>
              </w:rPr>
              <w:t xml:space="preserve">- </w:t>
            </w:r>
            <w:r w:rsidRPr="00DE3F6E">
              <w:rPr>
                <w:b/>
                <w:color w:val="auto"/>
              </w:rPr>
              <w:t>в расчёте на трудоспособное население</w:t>
            </w:r>
            <w:r w:rsidRPr="00DE3F6E">
              <w:rPr>
                <w:color w:val="auto"/>
              </w:rPr>
              <w:t xml:space="preserve"> с </w:t>
            </w:r>
            <w:r w:rsidR="00DE3F6E" w:rsidRPr="00DE3F6E">
              <w:rPr>
                <w:color w:val="auto"/>
              </w:rPr>
              <w:t>3</w:t>
            </w:r>
            <w:r w:rsidRPr="00DE3F6E">
              <w:rPr>
                <w:color w:val="auto"/>
              </w:rPr>
              <w:t>,3</w:t>
            </w:r>
            <w:r w:rsidR="00DE3F6E" w:rsidRPr="00DE3F6E">
              <w:rPr>
                <w:color w:val="auto"/>
              </w:rPr>
              <w:t>7</w:t>
            </w:r>
            <w:r w:rsidRPr="00DE3F6E">
              <w:rPr>
                <w:color w:val="auto"/>
              </w:rPr>
              <w:t xml:space="preserve"> до </w:t>
            </w:r>
            <w:r w:rsidRPr="00DE3F6E">
              <w:rPr>
                <w:b/>
                <w:color w:val="auto"/>
              </w:rPr>
              <w:t>3 раз</w:t>
            </w:r>
            <w:r w:rsidRPr="00DE3F6E">
              <w:rPr>
                <w:color w:val="auto"/>
              </w:rPr>
              <w:t>.</w:t>
            </w:r>
            <w:r w:rsidRPr="00DE3F6E">
              <w:rPr>
                <w:b/>
                <w:color w:val="auto"/>
                <w:sz w:val="28"/>
              </w:rPr>
              <w:t xml:space="preserve"> </w:t>
            </w:r>
          </w:p>
          <w:p w:rsidR="00B11A19" w:rsidRPr="006F417F" w:rsidRDefault="006F417F" w:rsidP="006F417F">
            <w:pPr>
              <w:pStyle w:val="a7"/>
            </w:pPr>
            <w:r w:rsidRPr="006F417F">
              <w:rPr>
                <w:color w:val="auto"/>
              </w:rPr>
              <w:t xml:space="preserve">Среди 19-ти городов и районов Томской области Колпашевский район за                       1 квартал 2016 г. занимает 6-е место по величине средней заработной платы. Средняя заработная плата по кругу крупных и средних предприятий по </w:t>
            </w:r>
            <w:proofErr w:type="spellStart"/>
            <w:r w:rsidRPr="006F417F">
              <w:rPr>
                <w:color w:val="auto"/>
              </w:rPr>
              <w:t>Колпашевскому</w:t>
            </w:r>
            <w:proofErr w:type="spellEnd"/>
            <w:r w:rsidRPr="006F417F">
              <w:rPr>
                <w:color w:val="auto"/>
              </w:rPr>
              <w:t xml:space="preserve"> району составляет 36360,5 рублей, по Томской области - 36 529 руб., выше </w:t>
            </w:r>
            <w:proofErr w:type="spellStart"/>
            <w:r w:rsidRPr="006F417F">
              <w:rPr>
                <w:color w:val="auto"/>
              </w:rPr>
              <w:t>среднеобластного</w:t>
            </w:r>
            <w:proofErr w:type="spellEnd"/>
            <w:r w:rsidRPr="006F417F">
              <w:rPr>
                <w:color w:val="auto"/>
              </w:rPr>
              <w:t xml:space="preserve"> уровня – </w:t>
            </w:r>
            <w:proofErr w:type="gramStart"/>
            <w:r w:rsidRPr="006F417F">
              <w:rPr>
                <w:color w:val="auto"/>
              </w:rPr>
              <w:t>г</w:t>
            </w:r>
            <w:proofErr w:type="gramEnd"/>
            <w:r w:rsidRPr="006F417F">
              <w:rPr>
                <w:color w:val="auto"/>
              </w:rPr>
              <w:t>. Стрежевой, г. Кедровый, а также Александровск</w:t>
            </w:r>
            <w:r>
              <w:rPr>
                <w:color w:val="auto"/>
              </w:rPr>
              <w:t>ий</w:t>
            </w:r>
            <w:r w:rsidRPr="006F417F">
              <w:rPr>
                <w:color w:val="auto"/>
              </w:rPr>
              <w:t xml:space="preserve">, </w:t>
            </w:r>
            <w:proofErr w:type="spellStart"/>
            <w:r w:rsidRPr="006F417F">
              <w:rPr>
                <w:color w:val="auto"/>
              </w:rPr>
              <w:t>Парабельск</w:t>
            </w:r>
            <w:r>
              <w:rPr>
                <w:color w:val="auto"/>
              </w:rPr>
              <w:t>ий</w:t>
            </w:r>
            <w:proofErr w:type="spellEnd"/>
            <w:r w:rsidRPr="006F417F">
              <w:rPr>
                <w:color w:val="auto"/>
              </w:rPr>
              <w:t xml:space="preserve">, </w:t>
            </w:r>
            <w:proofErr w:type="spellStart"/>
            <w:r w:rsidRPr="006F417F">
              <w:rPr>
                <w:color w:val="auto"/>
              </w:rPr>
              <w:t>Каргасокск</w:t>
            </w:r>
            <w:r>
              <w:rPr>
                <w:color w:val="auto"/>
              </w:rPr>
              <w:t>ий</w:t>
            </w:r>
            <w:proofErr w:type="spellEnd"/>
            <w:r w:rsidRPr="006F417F">
              <w:rPr>
                <w:color w:val="auto"/>
              </w:rPr>
              <w:t xml:space="preserve"> район</w:t>
            </w:r>
            <w:r>
              <w:rPr>
                <w:color w:val="auto"/>
              </w:rPr>
              <w:t>ы</w:t>
            </w:r>
            <w:r w:rsidRPr="006F417F">
              <w:rPr>
                <w:color w:val="auto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50475" w:rsidRDefault="00B11A19" w:rsidP="0048540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475">
              <w:rPr>
                <w:b/>
                <w:bCs/>
                <w:sz w:val="32"/>
                <w:szCs w:val="32"/>
              </w:rPr>
              <w:t>↑</w:t>
            </w: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450475" w:rsidRDefault="00B11A19" w:rsidP="00485409">
            <w:pPr>
              <w:jc w:val="center"/>
              <w:rPr>
                <w:b/>
                <w:bCs/>
                <w:sz w:val="32"/>
                <w:szCs w:val="32"/>
              </w:rPr>
            </w:pPr>
            <w:r w:rsidRPr="00450475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E668DD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DD" w:rsidRPr="00775D9B" w:rsidRDefault="00E668DD">
            <w:pPr>
              <w:jc w:val="center"/>
              <w:rPr>
                <w:b/>
                <w:bCs/>
                <w:color w:val="00B0F0"/>
              </w:rPr>
            </w:pPr>
            <w:r w:rsidRPr="00775D9B">
              <w:rPr>
                <w:color w:val="00B0F0"/>
              </w:rPr>
              <w:br w:type="page"/>
            </w:r>
            <w:hyperlink w:anchor="З_плата_малых" w:history="1">
              <w:r w:rsidRPr="00775D9B">
                <w:rPr>
                  <w:rStyle w:val="a5"/>
                  <w:b/>
                  <w:color w:val="00B0F0"/>
                </w:rPr>
                <w:t>Среднемесячная заработная плата малых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C9" w:rsidRPr="00450475" w:rsidRDefault="00E668DD" w:rsidP="00450475">
            <w:pPr>
              <w:pStyle w:val="a7"/>
              <w:rPr>
                <w:color w:val="auto"/>
              </w:rPr>
            </w:pPr>
            <w:r w:rsidRPr="00450475">
              <w:rPr>
                <w:color w:val="auto"/>
              </w:rPr>
              <w:t>За 1 квартал 201</w:t>
            </w:r>
            <w:r w:rsidR="003A47C9" w:rsidRPr="00450475">
              <w:rPr>
                <w:color w:val="auto"/>
              </w:rPr>
              <w:t>6</w:t>
            </w:r>
            <w:r w:rsidRPr="00450475">
              <w:rPr>
                <w:color w:val="auto"/>
              </w:rPr>
              <w:t xml:space="preserve"> г. средняя заработная плата </w:t>
            </w:r>
            <w:r w:rsidRPr="00450475">
              <w:rPr>
                <w:b/>
                <w:color w:val="auto"/>
              </w:rPr>
              <w:t>работников</w:t>
            </w:r>
            <w:r w:rsidRPr="00450475">
              <w:rPr>
                <w:color w:val="auto"/>
              </w:rPr>
              <w:t xml:space="preserve"> </w:t>
            </w:r>
            <w:r w:rsidRPr="00450475">
              <w:rPr>
                <w:b/>
                <w:color w:val="auto"/>
              </w:rPr>
              <w:t>малых предприятий</w:t>
            </w:r>
            <w:r w:rsidRPr="00450475">
              <w:rPr>
                <w:color w:val="auto"/>
              </w:rPr>
              <w:t xml:space="preserve"> (без внешних</w:t>
            </w:r>
            <w:r w:rsidR="003A47C9" w:rsidRPr="00450475">
              <w:rPr>
                <w:color w:val="auto"/>
              </w:rPr>
              <w:t xml:space="preserve"> совместителей) увеличилась на 12</w:t>
            </w:r>
            <w:r w:rsidRPr="00450475">
              <w:rPr>
                <w:color w:val="auto"/>
              </w:rPr>
              <w:t>,</w:t>
            </w:r>
            <w:r w:rsidR="003A47C9" w:rsidRPr="00450475">
              <w:rPr>
                <w:color w:val="auto"/>
              </w:rPr>
              <w:t>2</w:t>
            </w:r>
            <w:r w:rsidRPr="00450475">
              <w:rPr>
                <w:color w:val="auto"/>
              </w:rPr>
              <w:t>% к соответствующему периоду 201</w:t>
            </w:r>
            <w:r w:rsidR="003A47C9" w:rsidRPr="00450475">
              <w:rPr>
                <w:color w:val="auto"/>
              </w:rPr>
              <w:t>5</w:t>
            </w:r>
            <w:r w:rsidRPr="00450475">
              <w:rPr>
                <w:color w:val="auto"/>
              </w:rPr>
              <w:t xml:space="preserve"> года и составила </w:t>
            </w:r>
            <w:r w:rsidRPr="00450475">
              <w:rPr>
                <w:b/>
                <w:color w:val="auto"/>
              </w:rPr>
              <w:t>1</w:t>
            </w:r>
            <w:r w:rsidR="003A47C9" w:rsidRPr="00450475">
              <w:rPr>
                <w:b/>
                <w:color w:val="auto"/>
              </w:rPr>
              <w:t>6</w:t>
            </w:r>
            <w:r w:rsidRPr="00450475">
              <w:rPr>
                <w:b/>
                <w:color w:val="auto"/>
              </w:rPr>
              <w:t> </w:t>
            </w:r>
            <w:r w:rsidR="003A47C9" w:rsidRPr="00450475">
              <w:rPr>
                <w:b/>
                <w:color w:val="auto"/>
              </w:rPr>
              <w:t>590</w:t>
            </w:r>
            <w:r w:rsidRPr="00450475">
              <w:rPr>
                <w:b/>
                <w:color w:val="auto"/>
              </w:rPr>
              <w:t xml:space="preserve">,1 руб. </w:t>
            </w:r>
            <w:r w:rsidRPr="00450475">
              <w:rPr>
                <w:bCs/>
                <w:color w:val="auto"/>
              </w:rPr>
              <w:t>(1 квартал 201</w:t>
            </w:r>
            <w:r w:rsidR="003A47C9" w:rsidRPr="00450475">
              <w:rPr>
                <w:bCs/>
                <w:color w:val="auto"/>
              </w:rPr>
              <w:t>5</w:t>
            </w:r>
            <w:r w:rsidRPr="00450475">
              <w:rPr>
                <w:bCs/>
                <w:color w:val="auto"/>
              </w:rPr>
              <w:t xml:space="preserve"> г. – </w:t>
            </w:r>
            <w:r w:rsidRPr="00450475">
              <w:rPr>
                <w:color w:val="auto"/>
              </w:rPr>
              <w:t>1</w:t>
            </w:r>
            <w:r w:rsidR="003A47C9" w:rsidRPr="00450475">
              <w:rPr>
                <w:color w:val="auto"/>
              </w:rPr>
              <w:t>4</w:t>
            </w:r>
            <w:r w:rsidRPr="00450475">
              <w:rPr>
                <w:color w:val="auto"/>
              </w:rPr>
              <w:t> </w:t>
            </w:r>
            <w:r w:rsidR="003A47C9" w:rsidRPr="00450475">
              <w:rPr>
                <w:color w:val="auto"/>
              </w:rPr>
              <w:t>781</w:t>
            </w:r>
            <w:r w:rsidRPr="00450475">
              <w:rPr>
                <w:color w:val="auto"/>
              </w:rPr>
              <w:t>,</w:t>
            </w:r>
            <w:r w:rsidR="003A47C9" w:rsidRPr="00450475">
              <w:rPr>
                <w:color w:val="auto"/>
              </w:rPr>
              <w:t>1</w:t>
            </w:r>
            <w:r w:rsidRPr="00450475">
              <w:rPr>
                <w:color w:val="auto"/>
              </w:rPr>
              <w:t xml:space="preserve"> руб.).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DD" w:rsidRPr="00450475" w:rsidRDefault="00E668DD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450475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E668DD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DD" w:rsidRPr="00775D9B" w:rsidRDefault="00E668DD" w:rsidP="003E2FD0">
            <w:pPr>
              <w:jc w:val="center"/>
              <w:rPr>
                <w:rStyle w:val="a5"/>
                <w:color w:val="00B0F0"/>
              </w:rPr>
            </w:pPr>
            <w:r w:rsidRPr="00775D9B">
              <w:rPr>
                <w:color w:val="00B0F0"/>
              </w:rPr>
              <w:br w:type="page"/>
            </w:r>
            <w:hyperlink w:anchor="Численность_ФОТ" w:history="1">
              <w:r w:rsidRPr="00775D9B">
                <w:rPr>
                  <w:rStyle w:val="a5"/>
                  <w:b/>
                  <w:color w:val="00B0F0"/>
                </w:rPr>
                <w:t>Среднемесячная номинальная заработная плата по</w:t>
              </w:r>
            </w:hyperlink>
            <w:r w:rsidRPr="00775D9B">
              <w:rPr>
                <w:rStyle w:val="a5"/>
                <w:b/>
                <w:color w:val="00B0F0"/>
              </w:rPr>
              <w:t xml:space="preserve"> полному кругу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DD" w:rsidRPr="00450475" w:rsidRDefault="00E668DD" w:rsidP="00E668DD">
            <w:pPr>
              <w:jc w:val="both"/>
            </w:pPr>
            <w:r w:rsidRPr="00450475">
              <w:rPr>
                <w:b/>
              </w:rPr>
              <w:t>Среднемесячная заработная плата работников всех организаций и предприятий района</w:t>
            </w:r>
            <w:r w:rsidRPr="00450475">
              <w:t>, включая малые предприятия, представивших сведения в Колпашевский городской отдел статистики за 1 квартал 201</w:t>
            </w:r>
            <w:r w:rsidR="00450475" w:rsidRPr="00450475">
              <w:t>6</w:t>
            </w:r>
            <w:r w:rsidRPr="00450475">
              <w:t xml:space="preserve"> г., составила:</w:t>
            </w:r>
          </w:p>
          <w:p w:rsidR="00E668DD" w:rsidRPr="00450475" w:rsidRDefault="00E668DD" w:rsidP="00E668DD">
            <w:pPr>
              <w:jc w:val="both"/>
              <w:rPr>
                <w:bCs/>
              </w:rPr>
            </w:pPr>
            <w:r w:rsidRPr="00450475">
              <w:rPr>
                <w:b/>
              </w:rPr>
              <w:t xml:space="preserve">- </w:t>
            </w:r>
            <w:r w:rsidR="00450475" w:rsidRPr="00450475">
              <w:rPr>
                <w:b/>
              </w:rPr>
              <w:t xml:space="preserve">32 576,7 руб. </w:t>
            </w:r>
            <w:r w:rsidRPr="00450475">
              <w:rPr>
                <w:b/>
              </w:rPr>
              <w:t xml:space="preserve">руб. в расчете на всех работников, включая внешних совместителей по договорам гражданско-правового характера </w:t>
            </w:r>
            <w:r w:rsidRPr="00450475">
              <w:rPr>
                <w:bCs/>
              </w:rPr>
              <w:t>(за          1 квартал 201</w:t>
            </w:r>
            <w:r w:rsidR="00450475" w:rsidRPr="00450475">
              <w:rPr>
                <w:bCs/>
              </w:rPr>
              <w:t>5</w:t>
            </w:r>
            <w:r w:rsidRPr="00450475">
              <w:rPr>
                <w:bCs/>
              </w:rPr>
              <w:t xml:space="preserve"> г.  – </w:t>
            </w:r>
            <w:r w:rsidR="00450475" w:rsidRPr="00450475">
              <w:rPr>
                <w:bCs/>
              </w:rPr>
              <w:t xml:space="preserve">31 609,7 </w:t>
            </w:r>
            <w:r w:rsidRPr="00450475">
              <w:rPr>
                <w:bCs/>
              </w:rPr>
              <w:t>руб.), темп роста к соответствующему периоду 201</w:t>
            </w:r>
            <w:r w:rsidR="00450475" w:rsidRPr="00450475">
              <w:rPr>
                <w:bCs/>
              </w:rPr>
              <w:t>5</w:t>
            </w:r>
            <w:r w:rsidRPr="00450475">
              <w:rPr>
                <w:bCs/>
              </w:rPr>
              <w:t xml:space="preserve"> года –</w:t>
            </w:r>
            <w:r w:rsidR="00450475" w:rsidRPr="00450475">
              <w:rPr>
                <w:bCs/>
              </w:rPr>
              <w:t xml:space="preserve"> 103,1%.</w:t>
            </w:r>
          </w:p>
          <w:p w:rsidR="00450475" w:rsidRPr="00450475" w:rsidRDefault="00E668DD" w:rsidP="00607857">
            <w:pPr>
              <w:jc w:val="both"/>
              <w:rPr>
                <w:b/>
              </w:rPr>
            </w:pPr>
            <w:r w:rsidRPr="00450475">
              <w:rPr>
                <w:bCs/>
              </w:rPr>
              <w:t xml:space="preserve">- </w:t>
            </w:r>
            <w:r w:rsidRPr="00450475">
              <w:rPr>
                <w:b/>
              </w:rPr>
              <w:t>3</w:t>
            </w:r>
            <w:r w:rsidR="00450475" w:rsidRPr="00450475">
              <w:rPr>
                <w:b/>
              </w:rPr>
              <w:t>3</w:t>
            </w:r>
            <w:r w:rsidRPr="00450475">
              <w:rPr>
                <w:b/>
              </w:rPr>
              <w:t xml:space="preserve"> </w:t>
            </w:r>
            <w:r w:rsidR="00450475" w:rsidRPr="00450475">
              <w:rPr>
                <w:b/>
              </w:rPr>
              <w:t>980</w:t>
            </w:r>
            <w:r w:rsidRPr="00450475">
              <w:rPr>
                <w:b/>
              </w:rPr>
              <w:t>,</w:t>
            </w:r>
            <w:r w:rsidR="00450475" w:rsidRPr="00450475">
              <w:rPr>
                <w:b/>
              </w:rPr>
              <w:t>34</w:t>
            </w:r>
            <w:r w:rsidRPr="00450475">
              <w:rPr>
                <w:b/>
              </w:rPr>
              <w:t xml:space="preserve"> руб. в расчёте на работников списочного состава</w:t>
            </w:r>
            <w:r w:rsidRPr="00450475">
              <w:t xml:space="preserve"> без внешних совместителей (за 1 квартал 201</w:t>
            </w:r>
            <w:r w:rsidR="00450475" w:rsidRPr="00450475">
              <w:t>5</w:t>
            </w:r>
            <w:r w:rsidRPr="00450475">
              <w:t xml:space="preserve"> г. – </w:t>
            </w:r>
            <w:r w:rsidR="00450475" w:rsidRPr="00450475">
              <w:t>32 956,87</w:t>
            </w:r>
            <w:r w:rsidRPr="00450475">
              <w:t xml:space="preserve"> руб.), темп роста к соответствующему периоду 201</w:t>
            </w:r>
            <w:r w:rsidR="00450475" w:rsidRPr="00450475">
              <w:t>5 года – 103</w:t>
            </w:r>
            <w:r w:rsidRPr="00450475">
              <w:t>,</w:t>
            </w:r>
            <w:r w:rsidR="00450475" w:rsidRPr="00450475">
              <w:t>1</w:t>
            </w:r>
            <w:r w:rsidRPr="00450475">
              <w:t xml:space="preserve">%.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75" w:rsidRDefault="00450475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50475" w:rsidRDefault="00450475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668DD" w:rsidRDefault="00E668DD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450475">
              <w:rPr>
                <w:b/>
                <w:bCs/>
                <w:sz w:val="32"/>
                <w:szCs w:val="32"/>
              </w:rPr>
              <w:t>↑</w:t>
            </w:r>
          </w:p>
          <w:p w:rsidR="00450475" w:rsidRDefault="00450475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50475" w:rsidRDefault="00450475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50475" w:rsidRPr="00450475" w:rsidRDefault="00450475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450475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E668DD" w:rsidRPr="0033760C" w:rsidTr="007C3965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DD" w:rsidRPr="00775D9B" w:rsidRDefault="00E668DD" w:rsidP="0071453D">
            <w:pPr>
              <w:jc w:val="center"/>
              <w:rPr>
                <w:rStyle w:val="a5"/>
                <w:b/>
                <w:color w:val="00B0F0"/>
              </w:rPr>
            </w:pPr>
            <w:r w:rsidRPr="00775D9B">
              <w:rPr>
                <w:rStyle w:val="a5"/>
                <w:b/>
                <w:color w:val="00B0F0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DD" w:rsidRPr="0055088B" w:rsidRDefault="00E943E8" w:rsidP="00E668DD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Темп р</w:t>
            </w:r>
            <w:r w:rsidR="00E668DD" w:rsidRPr="0055088B">
              <w:rPr>
                <w:b/>
                <w:bCs/>
              </w:rPr>
              <w:t>ост</w:t>
            </w:r>
            <w:r>
              <w:rPr>
                <w:b/>
                <w:bCs/>
              </w:rPr>
              <w:t>а</w:t>
            </w:r>
            <w:r w:rsidR="00E668DD" w:rsidRPr="0055088B">
              <w:rPr>
                <w:b/>
                <w:bCs/>
              </w:rPr>
              <w:t xml:space="preserve"> реальной среднемесячной заработной платы по полному кругу предприятий </w:t>
            </w:r>
            <w:r w:rsidR="00E668DD" w:rsidRPr="0055088B">
              <w:rPr>
                <w:bCs/>
              </w:rPr>
              <w:t>в 1 квартале 201</w:t>
            </w:r>
            <w:r w:rsidR="005007AA" w:rsidRPr="0055088B">
              <w:rPr>
                <w:bCs/>
              </w:rPr>
              <w:t>6</w:t>
            </w:r>
            <w:r w:rsidR="00E668DD" w:rsidRPr="0055088B">
              <w:rPr>
                <w:bCs/>
              </w:rPr>
              <w:t xml:space="preserve"> г., по сравнению с 1 кварталом 201</w:t>
            </w:r>
            <w:r w:rsidR="005007AA" w:rsidRPr="0055088B">
              <w:rPr>
                <w:bCs/>
              </w:rPr>
              <w:t>5</w:t>
            </w:r>
            <w:r w:rsidR="00E668DD" w:rsidRPr="0055088B">
              <w:rPr>
                <w:bCs/>
              </w:rPr>
              <w:t xml:space="preserve"> г.</w:t>
            </w:r>
            <w:r w:rsidR="00E668DD" w:rsidRPr="0055088B">
              <w:t xml:space="preserve"> </w:t>
            </w:r>
            <w:r w:rsidR="00E668DD" w:rsidRPr="0055088B">
              <w:rPr>
                <w:bCs/>
              </w:rPr>
              <w:t xml:space="preserve">(с учётом </w:t>
            </w:r>
            <w:r w:rsidR="00E668DD" w:rsidRPr="0055088B">
              <w:t>индекса потребительских цен</w:t>
            </w:r>
            <w:r w:rsidR="00E668DD" w:rsidRPr="0055088B">
              <w:rPr>
                <w:bCs/>
              </w:rPr>
              <w:t xml:space="preserve"> – 1</w:t>
            </w:r>
            <w:r w:rsidR="005007AA" w:rsidRPr="0055088B">
              <w:rPr>
                <w:bCs/>
              </w:rPr>
              <w:t>08</w:t>
            </w:r>
            <w:r w:rsidR="00E668DD" w:rsidRPr="0055088B">
              <w:rPr>
                <w:bCs/>
              </w:rPr>
              <w:t>,</w:t>
            </w:r>
            <w:r w:rsidR="005007AA" w:rsidRPr="0055088B">
              <w:rPr>
                <w:bCs/>
              </w:rPr>
              <w:t>1</w:t>
            </w:r>
            <w:r w:rsidR="00E668DD" w:rsidRPr="0055088B">
              <w:rPr>
                <w:bCs/>
              </w:rPr>
              <w:t xml:space="preserve">%) составил </w:t>
            </w:r>
            <w:r w:rsidR="005007AA" w:rsidRPr="0055088B">
              <w:rPr>
                <w:b/>
                <w:bCs/>
              </w:rPr>
              <w:t>95</w:t>
            </w:r>
            <w:r w:rsidR="00E668DD" w:rsidRPr="0055088B">
              <w:rPr>
                <w:b/>
                <w:bCs/>
              </w:rPr>
              <w:t>,</w:t>
            </w:r>
            <w:r w:rsidR="005007AA" w:rsidRPr="0055088B">
              <w:rPr>
                <w:b/>
                <w:bCs/>
              </w:rPr>
              <w:t>4</w:t>
            </w:r>
            <w:r w:rsidR="00E668DD" w:rsidRPr="0055088B">
              <w:rPr>
                <w:b/>
                <w:bCs/>
              </w:rPr>
              <w:t>%</w:t>
            </w:r>
            <w:r w:rsidR="00E668DD" w:rsidRPr="0055088B">
              <w:rPr>
                <w:bCs/>
              </w:rPr>
              <w:t>, в том числе:</w:t>
            </w:r>
          </w:p>
          <w:p w:rsidR="00E668DD" w:rsidRPr="0055088B" w:rsidRDefault="00E668DD" w:rsidP="00E668DD">
            <w:pPr>
              <w:jc w:val="both"/>
            </w:pPr>
            <w:r w:rsidRPr="0055088B">
              <w:t xml:space="preserve">- крупных и средних предприятий и организаций – </w:t>
            </w:r>
            <w:r w:rsidRPr="0055088B">
              <w:rPr>
                <w:b/>
              </w:rPr>
              <w:t>9</w:t>
            </w:r>
            <w:r w:rsidR="0055088B" w:rsidRPr="0055088B">
              <w:rPr>
                <w:b/>
              </w:rPr>
              <w:t>3</w:t>
            </w:r>
            <w:r w:rsidRPr="0055088B">
              <w:rPr>
                <w:b/>
              </w:rPr>
              <w:t>,4</w:t>
            </w:r>
            <w:r w:rsidRPr="0055088B">
              <w:rPr>
                <w:b/>
                <w:bCs/>
              </w:rPr>
              <w:t>%;</w:t>
            </w:r>
          </w:p>
          <w:p w:rsidR="00E668DD" w:rsidRPr="0033760C" w:rsidRDefault="00E668DD" w:rsidP="0055088B">
            <w:pPr>
              <w:jc w:val="both"/>
              <w:rPr>
                <w:b/>
                <w:bCs/>
                <w:color w:val="FF0000"/>
              </w:rPr>
            </w:pPr>
            <w:r w:rsidRPr="0055088B">
              <w:t xml:space="preserve">- малых предприятий – </w:t>
            </w:r>
            <w:r w:rsidR="0055088B" w:rsidRPr="0055088B">
              <w:rPr>
                <w:b/>
              </w:rPr>
              <w:t>10</w:t>
            </w:r>
            <w:r w:rsidRPr="0055088B">
              <w:rPr>
                <w:b/>
                <w:bCs/>
              </w:rPr>
              <w:t>3%.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33760C" w:rsidRDefault="00B11A19" w:rsidP="00F80B9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B11A19" w:rsidRPr="0033760C" w:rsidRDefault="00B11A19" w:rsidP="00F80B9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55088B" w:rsidRPr="00450475" w:rsidRDefault="0055088B" w:rsidP="0055088B">
            <w:pPr>
              <w:jc w:val="center"/>
              <w:rPr>
                <w:b/>
                <w:bCs/>
                <w:sz w:val="32"/>
                <w:szCs w:val="32"/>
              </w:rPr>
            </w:pPr>
            <w:r w:rsidRPr="00450475">
              <w:rPr>
                <w:b/>
                <w:bCs/>
                <w:sz w:val="32"/>
                <w:szCs w:val="32"/>
              </w:rPr>
              <w:t>↓</w:t>
            </w:r>
          </w:p>
          <w:p w:rsidR="00E668DD" w:rsidRPr="0055088B" w:rsidRDefault="00E668DD" w:rsidP="00F80B97">
            <w:pPr>
              <w:jc w:val="center"/>
              <w:rPr>
                <w:b/>
                <w:bCs/>
                <w:sz w:val="32"/>
                <w:szCs w:val="32"/>
              </w:rPr>
            </w:pPr>
            <w:r w:rsidRPr="0055088B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3C733F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F" w:rsidRPr="00775D9B" w:rsidRDefault="003C733F" w:rsidP="00BF5294">
            <w:pPr>
              <w:jc w:val="center"/>
              <w:rPr>
                <w:b/>
                <w:bCs/>
                <w:color w:val="00B0F0"/>
              </w:rPr>
            </w:pPr>
            <w:r w:rsidRPr="00597407">
              <w:br w:type="page"/>
            </w:r>
            <w:hyperlink w:anchor="Просроч_зарплата" w:history="1">
              <w:r w:rsidRPr="00775D9B">
                <w:rPr>
                  <w:rStyle w:val="a5"/>
                  <w:b/>
                  <w:bCs/>
                  <w:color w:val="00B0F0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F" w:rsidRPr="00597407" w:rsidRDefault="003C733F" w:rsidP="00BF5294">
            <w:pPr>
              <w:jc w:val="both"/>
              <w:rPr>
                <w:b/>
              </w:rPr>
            </w:pPr>
            <w:r w:rsidRPr="00597407">
      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1 квартал 2016 года </w:t>
            </w:r>
            <w:r w:rsidRPr="00597407">
              <w:rPr>
                <w:b/>
              </w:rPr>
              <w:t xml:space="preserve">отсутствует. </w:t>
            </w:r>
            <w:r w:rsidRPr="00597407">
              <w:t>За 1 квартал 2015 года</w:t>
            </w:r>
          </w:p>
          <w:p w:rsidR="003C733F" w:rsidRPr="00597407" w:rsidRDefault="003C733F" w:rsidP="00BF5294">
            <w:pPr>
              <w:jc w:val="both"/>
            </w:pPr>
            <w:r w:rsidRPr="00597407">
              <w:t xml:space="preserve">просроченная задолженность также </w:t>
            </w:r>
            <w:r w:rsidRPr="00597407">
              <w:rPr>
                <w:b/>
                <w:bCs/>
              </w:rPr>
              <w:t>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F" w:rsidRPr="0033760C" w:rsidRDefault="003C733F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A7DAA" w:rsidRPr="0033760C" w:rsidTr="007C3965">
        <w:trPr>
          <w:trHeight w:val="22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D31F14" w:rsidRDefault="00C83C8F" w:rsidP="00B72CF6">
            <w:pPr>
              <w:jc w:val="center"/>
              <w:rPr>
                <w:b/>
                <w:bCs/>
                <w:color w:val="00B0F0"/>
              </w:rPr>
            </w:pPr>
            <w:hyperlink w:anchor="Инвестиции_крупных" w:history="1">
              <w:r w:rsidR="00FA7DAA" w:rsidRPr="00D31F14">
                <w:rPr>
                  <w:rStyle w:val="a5"/>
                  <w:b/>
                  <w:color w:val="00B0F0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1B5332" w:rsidRDefault="00FA7DAA" w:rsidP="00B72CF6">
            <w:pPr>
              <w:pStyle w:val="31"/>
              <w:rPr>
                <w:sz w:val="24"/>
                <w:szCs w:val="24"/>
              </w:rPr>
            </w:pPr>
            <w:r w:rsidRPr="000B3DEC">
              <w:rPr>
                <w:b/>
                <w:color w:val="000000" w:themeColor="text1"/>
                <w:sz w:val="24"/>
                <w:szCs w:val="24"/>
              </w:rPr>
              <w:t>Общий объём инвестиций по полному кругу организаций и предприятий,</w:t>
            </w:r>
            <w:r w:rsidRPr="000B3DEC">
              <w:rPr>
                <w:color w:val="000000" w:themeColor="text1"/>
                <w:sz w:val="24"/>
                <w:szCs w:val="24"/>
              </w:rPr>
              <w:t xml:space="preserve"> представивших сведения в Территориальный орган </w:t>
            </w:r>
            <w:r w:rsidRPr="001B5332">
              <w:rPr>
                <w:sz w:val="24"/>
                <w:szCs w:val="24"/>
              </w:rPr>
              <w:t>Федеральной службы государственной статистики по Томской области в г</w:t>
            </w:r>
            <w:proofErr w:type="gramStart"/>
            <w:r w:rsidRPr="001B5332">
              <w:rPr>
                <w:sz w:val="24"/>
                <w:szCs w:val="24"/>
              </w:rPr>
              <w:t>.К</w:t>
            </w:r>
            <w:proofErr w:type="gramEnd"/>
            <w:r w:rsidRPr="001B5332">
              <w:rPr>
                <w:sz w:val="24"/>
                <w:szCs w:val="24"/>
              </w:rPr>
              <w:t xml:space="preserve">олпашево, за 1 квартал 2016 года составил </w:t>
            </w:r>
            <w:r w:rsidRPr="001B533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46 554,4 тыс. рублей</w:t>
            </w:r>
            <w:r w:rsidRPr="001B5332">
              <w:rPr>
                <w:sz w:val="24"/>
                <w:szCs w:val="24"/>
              </w:rPr>
              <w:t>, что на 7,4% больше объёма за соответствующий период 2015 года (1 кв.2015 год – 43 347,4</w:t>
            </w:r>
            <w:r w:rsidRPr="001B5332">
              <w:rPr>
                <w:b/>
                <w:sz w:val="24"/>
                <w:szCs w:val="24"/>
              </w:rPr>
              <w:t xml:space="preserve"> </w:t>
            </w:r>
            <w:r w:rsidRPr="001B5332">
              <w:rPr>
                <w:sz w:val="24"/>
                <w:szCs w:val="24"/>
              </w:rPr>
              <w:t>тыс. рублей по уточнённым данным), в том числе:</w:t>
            </w:r>
          </w:p>
          <w:p w:rsidR="00FA7DAA" w:rsidRPr="00D31F14" w:rsidRDefault="00FA7DAA" w:rsidP="00B72CF6">
            <w:pPr>
              <w:jc w:val="both"/>
            </w:pPr>
            <w:r w:rsidRPr="00D31F14">
              <w:t xml:space="preserve">- по крупным и средним организациям и предприятиям района – </w:t>
            </w:r>
            <w:r w:rsidRPr="00D31F14">
              <w:rPr>
                <w:b/>
              </w:rPr>
              <w:t>45 593 тыс. рублей</w:t>
            </w:r>
            <w:r w:rsidRPr="00D31F14">
              <w:t xml:space="preserve"> (1 кв. 2015г. – 43 194 тыс. рублей по уточнённым данным, темп роста – 105,6%);</w:t>
            </w:r>
          </w:p>
          <w:p w:rsidR="00FA7DAA" w:rsidRPr="001B5332" w:rsidRDefault="00FA7DAA" w:rsidP="00B72CF6">
            <w:pPr>
              <w:pStyle w:val="21"/>
              <w:ind w:firstLine="0"/>
              <w:rPr>
                <w:sz w:val="24"/>
                <w:szCs w:val="24"/>
              </w:rPr>
            </w:pPr>
            <w:r w:rsidRPr="001B5332">
              <w:rPr>
                <w:sz w:val="24"/>
                <w:szCs w:val="24"/>
              </w:rPr>
              <w:t xml:space="preserve">- по малым предприятиям – </w:t>
            </w:r>
            <w:r w:rsidRPr="001B5332">
              <w:rPr>
                <w:b/>
                <w:sz w:val="24"/>
                <w:szCs w:val="24"/>
              </w:rPr>
              <w:t>961,4</w:t>
            </w:r>
            <w:r w:rsidRPr="001B5332">
              <w:rPr>
                <w:b/>
                <w:bCs/>
                <w:sz w:val="24"/>
                <w:szCs w:val="24"/>
              </w:rPr>
              <w:t xml:space="preserve"> тыс. рублей</w:t>
            </w:r>
            <w:r w:rsidRPr="001B5332">
              <w:rPr>
                <w:sz w:val="24"/>
                <w:szCs w:val="24"/>
              </w:rPr>
              <w:t xml:space="preserve"> (1 кв. 2015г. – 153,4 тыс. рублей, увеличение в 6,3 раза).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D31F14" w:rsidRDefault="00FA7DAA" w:rsidP="00B72CF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FA7DAA" w:rsidRPr="001B5332" w:rsidRDefault="00FA7DAA" w:rsidP="00B72CF6">
            <w:pPr>
              <w:rPr>
                <w:bCs/>
                <w:color w:val="0070C0"/>
                <w:sz w:val="32"/>
                <w:szCs w:val="32"/>
              </w:rPr>
            </w:pPr>
            <w:r w:rsidRPr="001B5332">
              <w:rPr>
                <w:bCs/>
                <w:color w:val="0070C0"/>
                <w:sz w:val="32"/>
                <w:szCs w:val="32"/>
              </w:rPr>
              <w:t>↑</w:t>
            </w:r>
          </w:p>
          <w:p w:rsidR="00FA7DAA" w:rsidRPr="00D31F14" w:rsidRDefault="00FA7DAA" w:rsidP="00B72CF6">
            <w:pPr>
              <w:jc w:val="center"/>
              <w:rPr>
                <w:bCs/>
                <w:color w:val="00B050"/>
                <w:sz w:val="32"/>
                <w:szCs w:val="32"/>
              </w:rPr>
            </w:pPr>
          </w:p>
          <w:p w:rsidR="00FA7DAA" w:rsidRPr="00D31F14" w:rsidRDefault="00FA7DAA" w:rsidP="00B72CF6">
            <w:pPr>
              <w:rPr>
                <w:bCs/>
                <w:color w:val="00B050"/>
                <w:sz w:val="32"/>
                <w:szCs w:val="32"/>
              </w:rPr>
            </w:pPr>
          </w:p>
        </w:tc>
      </w:tr>
      <w:tr w:rsidR="00FA7DAA" w:rsidRPr="0033760C" w:rsidTr="007C3965">
        <w:trPr>
          <w:trHeight w:val="9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322321" w:rsidRDefault="00C83C8F" w:rsidP="00B72CF6">
            <w:pPr>
              <w:jc w:val="center"/>
              <w:rPr>
                <w:rStyle w:val="a5"/>
                <w:b/>
                <w:color w:val="00B0F0"/>
              </w:rPr>
            </w:pPr>
            <w:hyperlink w:anchor="Инвестиции_крупных" w:history="1">
              <w:r w:rsidR="00FA7DAA" w:rsidRPr="00322321">
                <w:rPr>
                  <w:rStyle w:val="a5"/>
                  <w:b/>
                  <w:color w:val="00B0F0"/>
                </w:rPr>
                <w:t>Формы инвестиционных вложений</w:t>
              </w:r>
            </w:hyperlink>
            <w:r w:rsidR="00FA7DAA" w:rsidRPr="00322321">
              <w:rPr>
                <w:rStyle w:val="a5"/>
                <w:b/>
                <w:color w:val="00B0F0"/>
              </w:rPr>
              <w:t xml:space="preserve"> крупных и средних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AA" w:rsidRPr="00BE4740" w:rsidRDefault="00FA7DAA" w:rsidP="00B72CF6">
            <w:pPr>
              <w:pStyle w:val="a7"/>
              <w:suppressAutoHyphens/>
              <w:rPr>
                <w:b/>
                <w:color w:val="auto"/>
              </w:rPr>
            </w:pPr>
            <w:proofErr w:type="gramStart"/>
            <w:r w:rsidRPr="00BE4740">
              <w:rPr>
                <w:color w:val="auto"/>
              </w:rPr>
              <w:t xml:space="preserve">За 1 квартал 2016 год основной объём инвестиционных вложений направлен </w:t>
            </w:r>
            <w:r w:rsidRPr="00BE4740">
              <w:rPr>
                <w:b/>
                <w:color w:val="auto"/>
              </w:rPr>
              <w:t xml:space="preserve">в здания (кроме жилых) </w:t>
            </w:r>
            <w:r w:rsidR="00CC3D4A">
              <w:rPr>
                <w:b/>
                <w:color w:val="auto"/>
              </w:rPr>
              <w:t xml:space="preserve">и сооружения </w:t>
            </w:r>
            <w:r w:rsidRPr="00BE4740">
              <w:rPr>
                <w:color w:val="auto"/>
              </w:rPr>
              <w:t xml:space="preserve">– 40 553 тыс. рублей или </w:t>
            </w:r>
            <w:r w:rsidRPr="00BE4740">
              <w:rPr>
                <w:b/>
                <w:color w:val="auto"/>
              </w:rPr>
              <w:t>89%</w:t>
            </w:r>
            <w:r w:rsidRPr="00BE4740">
              <w:rPr>
                <w:color w:val="auto"/>
              </w:rPr>
              <w:t xml:space="preserve"> от общего объема инвестиций</w:t>
            </w:r>
            <w:r>
              <w:rPr>
                <w:color w:val="auto"/>
              </w:rPr>
              <w:t xml:space="preserve"> (1 кв. 2015г. – 27 710 тыс. руб.)</w:t>
            </w:r>
            <w:r w:rsidRPr="00BE4740">
              <w:rPr>
                <w:color w:val="auto"/>
              </w:rPr>
              <w:t>, вложения</w:t>
            </w:r>
            <w:r w:rsidRPr="00BE4740">
              <w:rPr>
                <w:b/>
                <w:color w:val="auto"/>
              </w:rPr>
              <w:t xml:space="preserve"> в машины, оборудовани</w:t>
            </w:r>
            <w:r>
              <w:rPr>
                <w:b/>
                <w:color w:val="auto"/>
              </w:rPr>
              <w:t>е</w:t>
            </w:r>
            <w:r w:rsidRPr="00BE4740">
              <w:rPr>
                <w:b/>
                <w:color w:val="auto"/>
              </w:rPr>
              <w:t>, транспортные средства</w:t>
            </w:r>
            <w:r w:rsidRPr="00BE4740">
              <w:rPr>
                <w:color w:val="auto"/>
              </w:rPr>
              <w:t xml:space="preserve"> составили </w:t>
            </w:r>
            <w:r w:rsidR="00A12758">
              <w:rPr>
                <w:color w:val="auto"/>
              </w:rPr>
              <w:t xml:space="preserve">   </w:t>
            </w:r>
            <w:r w:rsidRPr="00BE4740">
              <w:rPr>
                <w:color w:val="auto"/>
              </w:rPr>
              <w:t xml:space="preserve">3 686 тыс. рублей или </w:t>
            </w:r>
            <w:r w:rsidRPr="00BE4740">
              <w:rPr>
                <w:b/>
                <w:color w:val="auto"/>
              </w:rPr>
              <w:t>16,2%</w:t>
            </w:r>
            <w:r>
              <w:rPr>
                <w:b/>
                <w:color w:val="auto"/>
              </w:rPr>
              <w:t xml:space="preserve"> </w:t>
            </w:r>
            <w:r w:rsidRPr="00322321">
              <w:rPr>
                <w:color w:val="auto"/>
              </w:rPr>
              <w:t>(1 кв. 2015г. – 12 890 тыс. руб.), производственный</w:t>
            </w:r>
            <w:r w:rsidRPr="00BE4740">
              <w:rPr>
                <w:color w:val="auto"/>
              </w:rPr>
              <w:t xml:space="preserve"> и хозяйственный инвентарь – 1 092 тыс</w:t>
            </w:r>
            <w:proofErr w:type="gramEnd"/>
            <w:r w:rsidRPr="00BE4740">
              <w:rPr>
                <w:color w:val="auto"/>
              </w:rPr>
              <w:t>. рублей или 2,4%</w:t>
            </w:r>
            <w:r>
              <w:rPr>
                <w:color w:val="auto"/>
              </w:rPr>
              <w:t xml:space="preserve"> (1 кв. 2015г. – 2 473 тыс. руб.)</w:t>
            </w:r>
            <w:r w:rsidRPr="00BE4740">
              <w:rPr>
                <w:color w:val="auto"/>
              </w:rPr>
              <w:t>, прочие вложения – 2 235 тыс. рублей или 4,9%</w:t>
            </w:r>
            <w:r>
              <w:rPr>
                <w:color w:val="auto"/>
              </w:rPr>
              <w:t xml:space="preserve"> (1 кв. 2015г. – 407 тыс. руб.)</w:t>
            </w:r>
            <w:r w:rsidRPr="00BE4740">
              <w:rPr>
                <w:color w:val="auto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33760C" w:rsidRDefault="00FA7DAA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FA7DAA" w:rsidRPr="0033760C" w:rsidRDefault="00FA7DAA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A7DAA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322321" w:rsidRDefault="00FA7DAA" w:rsidP="00B72CF6">
            <w:pPr>
              <w:jc w:val="center"/>
              <w:rPr>
                <w:rStyle w:val="a5"/>
                <w:b/>
                <w:color w:val="FF0000"/>
              </w:rPr>
            </w:pPr>
            <w:r w:rsidRPr="00322321">
              <w:rPr>
                <w:rStyle w:val="a5"/>
                <w:b/>
                <w:color w:val="00B0F0"/>
              </w:rPr>
              <w:t>Источники инвестиций крупных и средних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68775F" w:rsidRDefault="00FA7DAA" w:rsidP="00B72CF6">
            <w:pPr>
              <w:pStyle w:val="31"/>
              <w:rPr>
                <w:sz w:val="24"/>
                <w:szCs w:val="24"/>
              </w:rPr>
            </w:pPr>
            <w:r w:rsidRPr="00576500">
              <w:rPr>
                <w:sz w:val="24"/>
                <w:szCs w:val="24"/>
              </w:rPr>
              <w:t>За 1 квартал 2016 года в качестве основного источника финансирования инвестиций в основной капитал по крупным и средним организациям выступили</w:t>
            </w:r>
            <w:r w:rsidRPr="0033760C">
              <w:rPr>
                <w:color w:val="FF0000"/>
                <w:sz w:val="24"/>
                <w:szCs w:val="24"/>
              </w:rPr>
              <w:t xml:space="preserve"> </w:t>
            </w:r>
            <w:r w:rsidRPr="0068775F">
              <w:rPr>
                <w:b/>
                <w:bCs/>
                <w:sz w:val="24"/>
                <w:szCs w:val="24"/>
              </w:rPr>
              <w:t xml:space="preserve">привлечённые средства </w:t>
            </w:r>
            <w:r w:rsidRPr="0068775F">
              <w:rPr>
                <w:b/>
                <w:sz w:val="24"/>
                <w:szCs w:val="24"/>
              </w:rPr>
              <w:t>– 6 462 тыс. рублей</w:t>
            </w:r>
            <w:r w:rsidRPr="0068775F">
              <w:rPr>
                <w:sz w:val="24"/>
                <w:szCs w:val="24"/>
              </w:rPr>
              <w:t xml:space="preserve"> или 14,2% от общего объёма инвестиций, в т.ч. бюджетные средства – 3 278 тыс. рублей. </w:t>
            </w:r>
          </w:p>
          <w:p w:rsidR="00FA7DAA" w:rsidRPr="0068775F" w:rsidRDefault="00FA7DAA" w:rsidP="00B72CF6">
            <w:pPr>
              <w:pStyle w:val="31"/>
              <w:rPr>
                <w:sz w:val="24"/>
                <w:szCs w:val="24"/>
              </w:rPr>
            </w:pPr>
            <w:r w:rsidRPr="0068775F">
              <w:rPr>
                <w:b/>
                <w:sz w:val="24"/>
                <w:szCs w:val="24"/>
              </w:rPr>
              <w:t xml:space="preserve">Собственные средства </w:t>
            </w:r>
            <w:r w:rsidRPr="0068775F">
              <w:rPr>
                <w:sz w:val="24"/>
                <w:szCs w:val="24"/>
              </w:rPr>
              <w:t>составили</w:t>
            </w:r>
            <w:r w:rsidRPr="0068775F">
              <w:rPr>
                <w:b/>
                <w:bCs/>
                <w:sz w:val="24"/>
                <w:szCs w:val="24"/>
              </w:rPr>
              <w:t xml:space="preserve"> 39 131 тыс. рублей</w:t>
            </w:r>
            <w:r w:rsidRPr="0068775F">
              <w:rPr>
                <w:sz w:val="24"/>
                <w:szCs w:val="24"/>
              </w:rPr>
              <w:t xml:space="preserve"> или 85,8% от общего объёма инвестиций.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33760C" w:rsidRDefault="00FA7DAA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A7DAA" w:rsidRPr="0033760C" w:rsidTr="00C67683">
        <w:trPr>
          <w:trHeight w:val="5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35625E" w:rsidRDefault="00C83C8F" w:rsidP="00B72CF6">
            <w:pPr>
              <w:jc w:val="center"/>
              <w:rPr>
                <w:rStyle w:val="a5"/>
                <w:b/>
                <w:color w:val="00B0F0"/>
              </w:rPr>
            </w:pPr>
            <w:hyperlink w:anchor="Финансы_организаций" w:history="1">
              <w:r w:rsidR="00FA7DAA" w:rsidRPr="0035625E">
                <w:rPr>
                  <w:rStyle w:val="a5"/>
                  <w:b/>
                  <w:color w:val="00B0F0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121A70" w:rsidRDefault="00FA7DAA" w:rsidP="00B72CF6">
            <w:pPr>
              <w:pStyle w:val="33"/>
              <w:ind w:firstLine="39"/>
              <w:rPr>
                <w:sz w:val="24"/>
                <w:szCs w:val="24"/>
              </w:rPr>
            </w:pPr>
            <w:r w:rsidRPr="00121A70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121A70">
              <w:rPr>
                <w:sz w:val="24"/>
                <w:szCs w:val="24"/>
              </w:rPr>
              <w:t xml:space="preserve"> на 1 апреля 2016 года составил </w:t>
            </w:r>
            <w:r w:rsidRPr="00121A70">
              <w:rPr>
                <w:b/>
                <w:sz w:val="24"/>
                <w:szCs w:val="24"/>
              </w:rPr>
              <w:t>– 1 132 тыс. рублей убытков</w:t>
            </w:r>
            <w:r w:rsidRPr="00121A70">
              <w:rPr>
                <w:sz w:val="24"/>
                <w:szCs w:val="24"/>
              </w:rPr>
              <w:t xml:space="preserve">. На 1 апреля 2015 года по аналогичному кругу организаций финансовый результат был положительным и составлял 1 551 тыс. рублей прибыли (на 01.01.2016г. – 6 538 тыс. рублей убытков). </w:t>
            </w:r>
          </w:p>
          <w:p w:rsidR="00FA7DAA" w:rsidRPr="00121A70" w:rsidRDefault="00FA7DAA" w:rsidP="00B72CF6">
            <w:pPr>
              <w:jc w:val="both"/>
            </w:pPr>
            <w:r w:rsidRPr="0035625E">
              <w:rPr>
                <w:b/>
              </w:rPr>
              <w:t>Прибыль прибыльных организаций</w:t>
            </w:r>
            <w:r>
              <w:t xml:space="preserve"> увеличилась по сравнению с соответствующим периодом прошлого года на 28,5% и составила 5 372 тыс. рублей. Удельный вес прибыльных организаций составил 60%. </w:t>
            </w:r>
            <w:r w:rsidRPr="00121A70">
              <w:t xml:space="preserve">По данным статистики на 01.04.2016г. положительный сальдированный финансовый результат сложился по видам деятельности: </w:t>
            </w:r>
          </w:p>
          <w:p w:rsidR="00FA7DAA" w:rsidRPr="00121A70" w:rsidRDefault="00FA7DAA" w:rsidP="00B72CF6">
            <w:pPr>
              <w:ind w:firstLine="39"/>
              <w:jc w:val="both"/>
            </w:pPr>
            <w:proofErr w:type="gramStart"/>
            <w:r w:rsidRPr="00121A70">
              <w:t xml:space="preserve">- «Обрабатывающие производства» - </w:t>
            </w:r>
            <w:r>
              <w:t>2 336</w:t>
            </w:r>
            <w:r w:rsidRPr="00121A70">
              <w:t xml:space="preserve"> тыс. рублей прибыли (на 01.04.2015г. – 944 тыс. рублей прибыли, на 01.01.2016г. – 6 450 тыс. руб. прибыли);</w:t>
            </w:r>
            <w:proofErr w:type="gramEnd"/>
          </w:p>
          <w:p w:rsidR="00FA7DAA" w:rsidRPr="00121A70" w:rsidRDefault="00FA7DAA" w:rsidP="00B72CF6">
            <w:pPr>
              <w:ind w:firstLine="39"/>
              <w:jc w:val="both"/>
            </w:pPr>
            <w:r w:rsidRPr="00121A70">
              <w:t xml:space="preserve">- «Здравоохранение и предоставление социальных услуг» - </w:t>
            </w:r>
            <w:r>
              <w:t xml:space="preserve">2 480 </w:t>
            </w:r>
            <w:r w:rsidRPr="00121A70">
              <w:t>тыс. рублей прибыли (за соответствующий период 2015 года – 3 238 тыс. рублей прибыли, по итогам 2015 года – 2 015 тыс. рублей).</w:t>
            </w:r>
          </w:p>
          <w:p w:rsidR="00FA7DAA" w:rsidRDefault="00FA7DAA" w:rsidP="00B72CF6">
            <w:pPr>
              <w:ind w:firstLine="39"/>
              <w:jc w:val="both"/>
            </w:pPr>
            <w:r w:rsidRPr="0035625E">
              <w:rPr>
                <w:b/>
              </w:rPr>
              <w:t>Убыток убыточных организаций</w:t>
            </w:r>
            <w:r>
              <w:t xml:space="preserve"> увеличился по сравнению с соответствующим периодом прошлого года в 2,5 раза и на 01.04.2016г. составил 6 504 тыс. рублей.</w:t>
            </w:r>
          </w:p>
          <w:p w:rsidR="00FA7DAA" w:rsidRPr="0035625E" w:rsidRDefault="00FA7DAA" w:rsidP="00B72CF6">
            <w:pPr>
              <w:ind w:firstLine="39"/>
              <w:jc w:val="both"/>
            </w:pPr>
            <w:r w:rsidRPr="0035625E">
              <w:t>Отрицательный результат сложился по видам:</w:t>
            </w:r>
          </w:p>
          <w:p w:rsidR="00FA7DAA" w:rsidRPr="0035625E" w:rsidRDefault="00FA7DAA" w:rsidP="00B72CF6">
            <w:pPr>
              <w:ind w:firstLine="39"/>
              <w:jc w:val="both"/>
            </w:pPr>
            <w:r w:rsidRPr="0035625E">
              <w:t>- «Производство и распределение электроэнергии, газа и воды» - 5 671 тыс. рублей убытков (за соответствующий период 2015 года – 1 181  тыс. рублей убытков, а по итогам 2015 года – 5 915 тыс. рублей прибыли);</w:t>
            </w:r>
          </w:p>
          <w:p w:rsidR="00FA7DAA" w:rsidRPr="0033760C" w:rsidRDefault="00FA7DAA" w:rsidP="00B72CF6">
            <w:pPr>
              <w:ind w:firstLine="39"/>
              <w:jc w:val="both"/>
              <w:rPr>
                <w:color w:val="FF0000"/>
              </w:rPr>
            </w:pPr>
            <w:r w:rsidRPr="0035625E">
              <w:t>-«Предоставление прочих коммунальных, социальных и персональных услуг» - 277 тыс. рублей убытков (соответствующий период 2015 года –        1 450  тыс. рублей убытков, в 2015 году предприятия по данному виду деятельности не входило в круг обследуемых предприятий).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C06D8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Pr="008673A7" w:rsidRDefault="00FA7DAA" w:rsidP="00B72CF6">
            <w:pPr>
              <w:rPr>
                <w:b/>
                <w:bCs/>
                <w:sz w:val="32"/>
                <w:szCs w:val="32"/>
              </w:rPr>
            </w:pPr>
            <w:r w:rsidRPr="008673A7">
              <w:rPr>
                <w:bCs/>
                <w:sz w:val="32"/>
                <w:szCs w:val="32"/>
              </w:rPr>
              <w:t>↑</w:t>
            </w: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C06D8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Default="00FA7DAA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A7DAA" w:rsidRPr="0033760C" w:rsidRDefault="00FA7DAA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A7DAA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490AFF" w:rsidRDefault="00C83C8F" w:rsidP="00B72CF6">
            <w:pPr>
              <w:jc w:val="center"/>
              <w:rPr>
                <w:rStyle w:val="a5"/>
                <w:b/>
                <w:color w:val="00B0F0"/>
              </w:rPr>
            </w:pPr>
            <w:hyperlink w:anchor="Финансы_организаций" w:history="1">
              <w:r w:rsidR="00FA7DAA" w:rsidRPr="00490AFF">
                <w:rPr>
                  <w:rStyle w:val="a5"/>
                  <w:b/>
                  <w:color w:val="00B0F0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9F073F" w:rsidRDefault="00FA7DAA" w:rsidP="00B72CF6">
            <w:pPr>
              <w:pStyle w:val="31"/>
              <w:rPr>
                <w:bCs/>
                <w:sz w:val="24"/>
                <w:szCs w:val="24"/>
              </w:rPr>
            </w:pPr>
            <w:r w:rsidRPr="008C7FC1">
              <w:rPr>
                <w:b/>
                <w:sz w:val="24"/>
                <w:szCs w:val="24"/>
              </w:rPr>
              <w:t xml:space="preserve">Суммарная задолженность по обязательствам </w:t>
            </w:r>
            <w:r w:rsidRPr="008C7FC1">
              <w:rPr>
                <w:bCs/>
                <w:sz w:val="24"/>
                <w:szCs w:val="24"/>
              </w:rPr>
              <w:t xml:space="preserve">крупных и средних </w:t>
            </w:r>
            <w:r w:rsidRPr="009F073F">
              <w:rPr>
                <w:bCs/>
                <w:sz w:val="24"/>
                <w:szCs w:val="24"/>
              </w:rPr>
              <w:t xml:space="preserve">организаций на 01.04.2016г. составила 105 002 тыс. рублей, в том числе просроченная – 453 тыс. рублей или 0,4% (на 01.01.2016г. – </w:t>
            </w:r>
            <w:r w:rsidRPr="009F073F">
              <w:rPr>
                <w:sz w:val="24"/>
                <w:szCs w:val="24"/>
              </w:rPr>
              <w:t>110 102 тыс. руб.</w:t>
            </w:r>
            <w:r w:rsidRPr="009F073F">
              <w:rPr>
                <w:bCs/>
                <w:sz w:val="24"/>
                <w:szCs w:val="24"/>
              </w:rPr>
              <w:t xml:space="preserve">, просроченная – </w:t>
            </w:r>
            <w:r>
              <w:rPr>
                <w:bCs/>
                <w:sz w:val="24"/>
                <w:szCs w:val="24"/>
              </w:rPr>
              <w:t>на том же уровне</w:t>
            </w:r>
            <w:r w:rsidRPr="009F073F">
              <w:rPr>
                <w:bCs/>
                <w:sz w:val="24"/>
                <w:szCs w:val="24"/>
              </w:rPr>
              <w:t xml:space="preserve">). </w:t>
            </w:r>
          </w:p>
          <w:p w:rsidR="00FA7DAA" w:rsidRPr="0020743D" w:rsidRDefault="00FA7DAA" w:rsidP="00B72CF6">
            <w:pPr>
              <w:pStyle w:val="31"/>
              <w:rPr>
                <w:sz w:val="24"/>
                <w:szCs w:val="24"/>
              </w:rPr>
            </w:pPr>
            <w:r w:rsidRPr="0020743D">
              <w:rPr>
                <w:b/>
                <w:sz w:val="24"/>
                <w:szCs w:val="24"/>
              </w:rPr>
              <w:t>Кредиторская задолженность организаций</w:t>
            </w:r>
            <w:r w:rsidRPr="0020743D">
              <w:rPr>
                <w:sz w:val="24"/>
                <w:szCs w:val="24"/>
              </w:rPr>
              <w:t xml:space="preserve"> района на 01.04.2016г. составила </w:t>
            </w:r>
            <w:r w:rsidRPr="0020743D">
              <w:rPr>
                <w:b/>
                <w:sz w:val="24"/>
                <w:szCs w:val="24"/>
              </w:rPr>
              <w:t>81 888 тыс. рублей</w:t>
            </w:r>
            <w:r w:rsidRPr="0020743D">
              <w:rPr>
                <w:sz w:val="24"/>
                <w:szCs w:val="24"/>
              </w:rPr>
              <w:t xml:space="preserve">, в том числе просроченная задолженность –  453 тыс. рублей (0,6%). </w:t>
            </w:r>
          </w:p>
          <w:p w:rsidR="00FA7DAA" w:rsidRPr="00285D44" w:rsidRDefault="00FA7DAA" w:rsidP="00B72CF6">
            <w:pPr>
              <w:jc w:val="both"/>
            </w:pPr>
            <w:r w:rsidRPr="00E81C2B">
              <w:t xml:space="preserve">В общей сумме кредиторской задолженности 66,3% составляет </w:t>
            </w:r>
            <w:r w:rsidRPr="00E81C2B">
              <w:rPr>
                <w:b/>
              </w:rPr>
              <w:t>задолженность поставщикам за товары (работы, услуги)</w:t>
            </w:r>
            <w:r w:rsidRPr="00E81C2B">
              <w:t xml:space="preserve"> – 54 297 тыс. </w:t>
            </w:r>
            <w:r w:rsidRPr="00285D44">
              <w:t xml:space="preserve">рублей (на 01.01.2016г. – 44 110 тыс. рублей или 52,5%). </w:t>
            </w:r>
          </w:p>
          <w:p w:rsidR="00FA7DAA" w:rsidRPr="00285D44" w:rsidRDefault="00FA7DAA" w:rsidP="00B72CF6">
            <w:pPr>
              <w:jc w:val="both"/>
            </w:pPr>
            <w:r w:rsidRPr="00285D44">
              <w:rPr>
                <w:b/>
              </w:rPr>
              <w:t>Задолженность в бюджет и внебюджетные фонды</w:t>
            </w:r>
            <w:r w:rsidRPr="00285D44">
              <w:t xml:space="preserve"> на 01.04.2016г. по анализируемому кругу крупных и средних предприятий составила 10 346 тыс. рублей или 12,6% в сумме кредиторской задолженности (на 01.01.2016г. – 10 190 тыс. рублей или 12,1%), просроченная задолженность отсутствует.</w:t>
            </w:r>
          </w:p>
          <w:p w:rsidR="00FA7DAA" w:rsidRPr="00422680" w:rsidRDefault="00FA7DAA" w:rsidP="00B72CF6">
            <w:pPr>
              <w:pStyle w:val="33"/>
              <w:ind w:firstLine="0"/>
              <w:rPr>
                <w:sz w:val="24"/>
                <w:szCs w:val="24"/>
              </w:rPr>
            </w:pPr>
            <w:r w:rsidRPr="00422680">
              <w:rPr>
                <w:sz w:val="24"/>
                <w:szCs w:val="24"/>
              </w:rPr>
              <w:t xml:space="preserve">Задолженность </w:t>
            </w:r>
            <w:r w:rsidR="00281F28" w:rsidRPr="00422680">
              <w:rPr>
                <w:sz w:val="24"/>
                <w:szCs w:val="24"/>
              </w:rPr>
              <w:t xml:space="preserve">крупных и средних организаций </w:t>
            </w:r>
            <w:r w:rsidRPr="00422680">
              <w:rPr>
                <w:sz w:val="24"/>
                <w:szCs w:val="24"/>
              </w:rPr>
              <w:t xml:space="preserve">по полученным </w:t>
            </w:r>
            <w:r w:rsidRPr="00422680">
              <w:rPr>
                <w:b/>
                <w:sz w:val="24"/>
                <w:szCs w:val="24"/>
              </w:rPr>
              <w:t>кредитам и займам</w:t>
            </w:r>
            <w:r w:rsidRPr="00422680">
              <w:rPr>
                <w:sz w:val="24"/>
                <w:szCs w:val="24"/>
              </w:rPr>
              <w:t xml:space="preserve"> составила </w:t>
            </w:r>
            <w:r w:rsidRPr="00422680">
              <w:rPr>
                <w:b/>
                <w:sz w:val="24"/>
                <w:szCs w:val="24"/>
              </w:rPr>
              <w:t xml:space="preserve">23 114 тыс. рублей </w:t>
            </w:r>
            <w:r w:rsidRPr="00422680">
              <w:rPr>
                <w:sz w:val="24"/>
                <w:szCs w:val="24"/>
              </w:rPr>
              <w:t>(на 01.01.2016г. – 26 100 тыс. рублей). Просроченная задолженность по кредитам и займам отсутствует.</w:t>
            </w:r>
          </w:p>
          <w:p w:rsidR="00FA7DAA" w:rsidRPr="00422680" w:rsidRDefault="00FA7DAA" w:rsidP="00B72CF6">
            <w:pPr>
              <w:pStyle w:val="31"/>
              <w:rPr>
                <w:sz w:val="24"/>
                <w:szCs w:val="24"/>
              </w:rPr>
            </w:pPr>
            <w:r w:rsidRPr="00422680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 w:rsidRPr="00422680">
              <w:rPr>
                <w:sz w:val="24"/>
                <w:szCs w:val="24"/>
              </w:rPr>
              <w:t xml:space="preserve"> на 01.04.201</w:t>
            </w:r>
            <w:r w:rsidR="00281F28">
              <w:rPr>
                <w:sz w:val="24"/>
                <w:szCs w:val="24"/>
              </w:rPr>
              <w:t>6</w:t>
            </w:r>
            <w:r w:rsidRPr="00422680">
              <w:rPr>
                <w:sz w:val="24"/>
                <w:szCs w:val="24"/>
              </w:rPr>
              <w:t xml:space="preserve">г. составила </w:t>
            </w:r>
            <w:r w:rsidRPr="00422680">
              <w:rPr>
                <w:b/>
                <w:bCs/>
                <w:sz w:val="24"/>
                <w:szCs w:val="24"/>
              </w:rPr>
              <w:t xml:space="preserve">48 741 </w:t>
            </w:r>
            <w:r w:rsidRPr="00422680">
              <w:rPr>
                <w:b/>
                <w:sz w:val="24"/>
                <w:szCs w:val="24"/>
              </w:rPr>
              <w:t>тыс. рублей</w:t>
            </w:r>
            <w:r w:rsidRPr="00422680">
              <w:rPr>
                <w:sz w:val="24"/>
                <w:szCs w:val="24"/>
              </w:rPr>
              <w:t xml:space="preserve">, в том числе просроченная – 3 266 тыс. рублей (на 01.01.2016г. – 39 003 тыс. рублей, просроченная – 5 902 тыс. рублей). </w:t>
            </w:r>
          </w:p>
          <w:p w:rsidR="00FA7DAA" w:rsidRPr="006B1151" w:rsidRDefault="00FA7DAA" w:rsidP="00B72CF6">
            <w:pPr>
              <w:pStyle w:val="31"/>
              <w:rPr>
                <w:sz w:val="24"/>
                <w:szCs w:val="24"/>
              </w:rPr>
            </w:pPr>
            <w:proofErr w:type="gramStart"/>
            <w:r w:rsidRPr="00422680">
              <w:rPr>
                <w:b/>
                <w:sz w:val="24"/>
                <w:szCs w:val="24"/>
              </w:rPr>
              <w:t>Задолженность покупателей за товары (работы, услуги)</w:t>
            </w:r>
            <w:r w:rsidRPr="00422680">
              <w:rPr>
                <w:sz w:val="24"/>
                <w:szCs w:val="24"/>
              </w:rPr>
              <w:t xml:space="preserve"> составила 44486 тыс. рублей, в том числе просроченная 3245 тыс. рублей (на 01.01.2016г. – </w:t>
            </w:r>
            <w:r w:rsidRPr="006B1151">
              <w:rPr>
                <w:sz w:val="24"/>
                <w:szCs w:val="24"/>
              </w:rPr>
              <w:t>36 009 тыс. рублей, просроченная – 5 328 тыс. рублей).</w:t>
            </w:r>
            <w:proofErr w:type="gramEnd"/>
          </w:p>
          <w:p w:rsidR="00FA7DAA" w:rsidRPr="0033760C" w:rsidRDefault="00FA7DAA" w:rsidP="00B72CF6">
            <w:pPr>
              <w:pStyle w:val="31"/>
              <w:rPr>
                <w:color w:val="FF0000"/>
              </w:rPr>
            </w:pPr>
            <w:r w:rsidRPr="006B1151">
              <w:rPr>
                <w:sz w:val="24"/>
                <w:szCs w:val="24"/>
              </w:rPr>
              <w:t xml:space="preserve">На 01.04.2016г. по кругу крупных и средних организаций района </w:t>
            </w:r>
            <w:r w:rsidRPr="006B1151">
              <w:rPr>
                <w:b/>
                <w:sz w:val="24"/>
                <w:szCs w:val="24"/>
              </w:rPr>
              <w:t xml:space="preserve">кредиторская задолженность превысила сумму дебиторской задолженности на 33 147 тыс. рублей или в 1,7 раза </w:t>
            </w:r>
            <w:r w:rsidRPr="006B1151">
              <w:rPr>
                <w:sz w:val="24"/>
                <w:szCs w:val="24"/>
              </w:rPr>
              <w:t xml:space="preserve">(на 01.01.2016г. – превышение на 44 999 тыс. рублей или </w:t>
            </w:r>
            <w:proofErr w:type="gramStart"/>
            <w:r w:rsidRPr="006B1151">
              <w:rPr>
                <w:sz w:val="24"/>
                <w:szCs w:val="24"/>
              </w:rPr>
              <w:t>в</w:t>
            </w:r>
            <w:proofErr w:type="gramEnd"/>
            <w:r w:rsidRPr="006B1151">
              <w:rPr>
                <w:sz w:val="24"/>
                <w:szCs w:val="24"/>
              </w:rPr>
              <w:t xml:space="preserve"> 2,2 раза).</w:t>
            </w:r>
            <w:r w:rsidRPr="0033760C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33760C" w:rsidRDefault="00FA7DAA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FA7DAA" w:rsidRPr="0033760C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9E5B94" w:rsidRDefault="00FA7DAA" w:rsidP="00B72CF6">
            <w:pPr>
              <w:jc w:val="center"/>
              <w:rPr>
                <w:rStyle w:val="a5"/>
                <w:b/>
                <w:color w:val="00B0F0"/>
              </w:rPr>
            </w:pPr>
            <w:r w:rsidRPr="009E5B94">
              <w:rPr>
                <w:rStyle w:val="a5"/>
                <w:b/>
                <w:color w:val="00B0F0"/>
              </w:rPr>
              <w:t xml:space="preserve">Исполнение </w:t>
            </w:r>
            <w:proofErr w:type="spellStart"/>
            <w:r w:rsidRPr="009E5B94">
              <w:rPr>
                <w:rStyle w:val="a5"/>
                <w:b/>
                <w:color w:val="00B0F0"/>
              </w:rPr>
              <w:t>консолидиро</w:t>
            </w:r>
            <w:proofErr w:type="spellEnd"/>
            <w:r w:rsidRPr="009E5B94">
              <w:rPr>
                <w:rStyle w:val="a5"/>
                <w:b/>
                <w:color w:val="00B0F0"/>
              </w:rPr>
              <w:t>-</w:t>
            </w:r>
          </w:p>
          <w:p w:rsidR="00FA7DAA" w:rsidRPr="0033760C" w:rsidRDefault="00FA7DAA" w:rsidP="00B72CF6">
            <w:pPr>
              <w:jc w:val="center"/>
              <w:rPr>
                <w:rStyle w:val="a5"/>
                <w:b/>
                <w:color w:val="FF0000"/>
              </w:rPr>
            </w:pPr>
            <w:r w:rsidRPr="009E5B94">
              <w:rPr>
                <w:rStyle w:val="a5"/>
                <w:b/>
                <w:color w:val="00B0F0"/>
              </w:rPr>
              <w:t>ванного бюджета</w:t>
            </w:r>
            <w:r w:rsidRPr="0033760C">
              <w:rPr>
                <w:rStyle w:val="a5"/>
                <w:b/>
                <w:color w:val="FF000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AA" w:rsidRPr="00855AFB" w:rsidRDefault="00FA7DAA" w:rsidP="00B72CF6">
            <w:pPr>
              <w:jc w:val="both"/>
            </w:pPr>
            <w:r w:rsidRPr="007B22FA">
              <w:t xml:space="preserve">За 1 квартал 2016 года в консолидированный бюджет района поступило </w:t>
            </w:r>
            <w:r w:rsidRPr="007B22FA">
              <w:rPr>
                <w:b/>
              </w:rPr>
              <w:t xml:space="preserve">доходов </w:t>
            </w:r>
            <w:r w:rsidRPr="007B22FA">
              <w:t xml:space="preserve">в сумме </w:t>
            </w:r>
            <w:r w:rsidRPr="007B22FA">
              <w:rPr>
                <w:b/>
              </w:rPr>
              <w:t>280 195, тыс. рублей</w:t>
            </w:r>
            <w:r w:rsidRPr="007B22FA">
              <w:t xml:space="preserve"> (1 кв. 2015г. – </w:t>
            </w:r>
            <w:r w:rsidRPr="007B22FA">
              <w:rPr>
                <w:b/>
              </w:rPr>
              <w:t>292 852,3</w:t>
            </w:r>
            <w:r w:rsidRPr="007B22FA">
              <w:t xml:space="preserve"> тыс. </w:t>
            </w:r>
            <w:r w:rsidRPr="00855AFB">
              <w:t xml:space="preserve">рублей), темп роста – 95,7% (1 кв.2015г/1 кв. 2014г. - 113,6%). </w:t>
            </w:r>
          </w:p>
          <w:p w:rsidR="00FA7DAA" w:rsidRPr="002F4E56" w:rsidRDefault="00FA7DAA" w:rsidP="00B72CF6">
            <w:pPr>
              <w:jc w:val="both"/>
            </w:pPr>
            <w:r w:rsidRPr="00855AFB">
              <w:rPr>
                <w:b/>
              </w:rPr>
              <w:t>Расходы</w:t>
            </w:r>
            <w:r w:rsidRPr="00855AFB">
              <w:t xml:space="preserve"> бюджета составили </w:t>
            </w:r>
            <w:r w:rsidRPr="00855AFB">
              <w:rPr>
                <w:b/>
              </w:rPr>
              <w:t>284 979,8 тыс. рублей</w:t>
            </w:r>
            <w:r w:rsidRPr="00855AFB">
              <w:t xml:space="preserve"> (1 кв. 2015г. – 288 037,6</w:t>
            </w:r>
            <w:r w:rsidRPr="00855AFB">
              <w:rPr>
                <w:b/>
              </w:rPr>
              <w:t xml:space="preserve"> </w:t>
            </w:r>
            <w:r w:rsidRPr="002F4E56">
              <w:t xml:space="preserve">тыс. рублей), темп роста – 98,9%. </w:t>
            </w:r>
          </w:p>
          <w:p w:rsidR="00FA7DAA" w:rsidRPr="002F4E56" w:rsidRDefault="00FA7DAA" w:rsidP="00B72CF6">
            <w:pPr>
              <w:jc w:val="both"/>
            </w:pPr>
            <w:r w:rsidRPr="002F4E56">
              <w:t xml:space="preserve">Дефицит бюджета составил </w:t>
            </w:r>
            <w:r w:rsidRPr="002F4E56">
              <w:rPr>
                <w:b/>
                <w:bCs/>
              </w:rPr>
              <w:t>–4 784,5</w:t>
            </w:r>
            <w:r w:rsidRPr="002F4E56">
              <w:rPr>
                <w:b/>
              </w:rPr>
              <w:t xml:space="preserve"> тыс. рублей </w:t>
            </w:r>
            <w:r w:rsidRPr="002F4E56">
              <w:t xml:space="preserve">(1 кв. 2015г. – </w:t>
            </w:r>
            <w:r w:rsidRPr="002F4E56">
              <w:rPr>
                <w:b/>
                <w:bCs/>
              </w:rPr>
              <w:t>4 814,7</w:t>
            </w:r>
            <w:r w:rsidRPr="002F4E56">
              <w:rPr>
                <w:b/>
              </w:rPr>
              <w:t xml:space="preserve">  </w:t>
            </w:r>
            <w:r w:rsidRPr="002F4E56">
              <w:t xml:space="preserve">тыс. рублей </w:t>
            </w:r>
            <w:proofErr w:type="spellStart"/>
            <w:r w:rsidRPr="002F4E56">
              <w:t>профицит</w:t>
            </w:r>
            <w:proofErr w:type="spellEnd"/>
            <w:r w:rsidRPr="002F4E56">
              <w:t>).</w:t>
            </w:r>
          </w:p>
          <w:p w:rsidR="00FA7DAA" w:rsidRPr="009E5B94" w:rsidRDefault="00FA7DAA" w:rsidP="00B72CF6">
            <w:pPr>
              <w:jc w:val="both"/>
            </w:pPr>
            <w:r w:rsidRPr="009E5B94">
              <w:t>В рейтинге среди 19-ти городов и районов Томской области Колпашевский район занимает 4-е место по уровню доходов бюджета на душу населения (7 233,8 рублей) и 12-е место по уровню расходов на душу населения (7 357,4  рублей).</w:t>
            </w:r>
          </w:p>
          <w:p w:rsidR="00FA7DAA" w:rsidRPr="0033760C" w:rsidRDefault="00FA7DAA" w:rsidP="00B72CF6">
            <w:pPr>
              <w:jc w:val="both"/>
              <w:rPr>
                <w:color w:val="FF0000"/>
              </w:rPr>
            </w:pPr>
            <w:r w:rsidRPr="009E5B94">
              <w:t xml:space="preserve">При этом в Колпашевском районе за 1 квартал 2016 года превышены </w:t>
            </w:r>
            <w:proofErr w:type="spellStart"/>
            <w:r w:rsidRPr="009E5B94">
              <w:t>среднеобластные</w:t>
            </w:r>
            <w:proofErr w:type="spellEnd"/>
            <w:r w:rsidRPr="009E5B94">
              <w:t xml:space="preserve"> значения в расчёте на душу населения по уровню доходов бюджета на 26,7% и уровню расходов бюджета на 23,2%.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AA" w:rsidRPr="0033760C" w:rsidRDefault="00FA7DAA" w:rsidP="00B72CF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962A27" w:rsidRPr="0033760C" w:rsidRDefault="00962A27">
      <w:pPr>
        <w:jc w:val="center"/>
        <w:rPr>
          <w:b/>
          <w:bCs/>
          <w:color w:val="FF0000"/>
          <w:sz w:val="28"/>
          <w:szCs w:val="28"/>
        </w:rPr>
      </w:pPr>
    </w:p>
    <w:p w:rsidR="002B0E88" w:rsidRPr="0022129A" w:rsidRDefault="00962A27" w:rsidP="002B0E88">
      <w:pPr>
        <w:jc w:val="center"/>
        <w:rPr>
          <w:b/>
          <w:bCs/>
          <w:noProof/>
          <w:color w:val="548DD4" w:themeColor="text2" w:themeTint="99"/>
          <w:sz w:val="28"/>
          <w:szCs w:val="28"/>
        </w:rPr>
      </w:pPr>
      <w:bookmarkStart w:id="0" w:name="демография"/>
      <w:bookmarkEnd w:id="0"/>
      <w:r w:rsidRPr="0033760C">
        <w:rPr>
          <w:b/>
          <w:bCs/>
          <w:color w:val="FF0000"/>
          <w:sz w:val="28"/>
          <w:szCs w:val="28"/>
        </w:rPr>
        <w:br w:type="page"/>
      </w:r>
      <w:r w:rsidR="002B0E88" w:rsidRPr="0033760C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129153" cy="635000"/>
            <wp:effectExtent l="19050" t="0" r="0" b="0"/>
            <wp:docPr id="4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E88" w:rsidRPr="0033760C">
        <w:rPr>
          <w:b/>
          <w:bCs/>
          <w:color w:val="FF0000"/>
          <w:sz w:val="28"/>
          <w:szCs w:val="28"/>
        </w:rPr>
        <w:t xml:space="preserve"> </w:t>
      </w:r>
      <w:r w:rsidR="002B0E88" w:rsidRPr="0022129A">
        <w:rPr>
          <w:b/>
          <w:bCs/>
          <w:color w:val="548DD4" w:themeColor="text2" w:themeTint="99"/>
          <w:sz w:val="28"/>
          <w:szCs w:val="28"/>
        </w:rPr>
        <w:t>2. ДЕМОГРАФИЧЕСКАЯ СИТУАЦИЯ</w:t>
      </w:r>
    </w:p>
    <w:p w:rsidR="002B0E88" w:rsidRPr="00D61AE1" w:rsidRDefault="002B0E88" w:rsidP="002B0E88">
      <w:pPr>
        <w:pStyle w:val="3"/>
        <w:ind w:firstLine="567"/>
        <w:jc w:val="both"/>
      </w:pPr>
      <w:r w:rsidRPr="0022129A">
        <w:t xml:space="preserve">В 1 квартале 2016 года демографическая ситуация в Колпашевском районе характеризовалась некоторым ухудшением показателей естественного движения и </w:t>
      </w:r>
      <w:r>
        <w:t>снижением темпов</w:t>
      </w:r>
      <w:r w:rsidRPr="0022129A">
        <w:t xml:space="preserve"> механической убыли населения. </w:t>
      </w:r>
    </w:p>
    <w:p w:rsidR="002B0E88" w:rsidRPr="00D61AE1" w:rsidRDefault="002B0E88" w:rsidP="002B0E88">
      <w:pPr>
        <w:pStyle w:val="a9"/>
        <w:ind w:firstLine="567"/>
        <w:jc w:val="both"/>
      </w:pPr>
      <w:r w:rsidRPr="00D61AE1">
        <w:t xml:space="preserve">Изменение демографических показателей по Колпашевскому району за январь-март 2016 года и соответствующий период </w:t>
      </w:r>
      <w:r>
        <w:t>прошлого</w:t>
      </w:r>
      <w:r w:rsidRPr="00D61AE1">
        <w:t xml:space="preserve"> года наглядно представлено на рисунке 1.</w:t>
      </w:r>
    </w:p>
    <w:p w:rsidR="002B0E88" w:rsidRPr="0033760C" w:rsidRDefault="002B0E88" w:rsidP="002B0E88">
      <w:pPr>
        <w:pStyle w:val="a9"/>
        <w:ind w:firstLine="0"/>
        <w:jc w:val="both"/>
        <w:rPr>
          <w:color w:val="FF0000"/>
        </w:rPr>
      </w:pPr>
      <w:r w:rsidRPr="00074F84">
        <w:rPr>
          <w:noProof/>
          <w:color w:val="FF0000"/>
        </w:rPr>
        <w:drawing>
          <wp:inline distT="0" distB="0" distL="0" distR="0">
            <wp:extent cx="6629400" cy="26289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0E88" w:rsidRPr="00074F84" w:rsidRDefault="002B0E88" w:rsidP="002B0E88">
      <w:pPr>
        <w:pStyle w:val="af8"/>
        <w:ind w:firstLine="284"/>
        <w:jc w:val="center"/>
        <w:rPr>
          <w:color w:val="548DD4" w:themeColor="text2" w:themeTint="99"/>
          <w:sz w:val="22"/>
          <w:szCs w:val="22"/>
        </w:rPr>
      </w:pPr>
      <w:r w:rsidRPr="0033760C">
        <w:rPr>
          <w:color w:val="FF0000"/>
          <w:sz w:val="22"/>
          <w:szCs w:val="22"/>
        </w:rPr>
        <w:t xml:space="preserve"> </w:t>
      </w:r>
      <w:r w:rsidRPr="00074F84">
        <w:rPr>
          <w:color w:val="548DD4" w:themeColor="text2" w:themeTint="99"/>
          <w:sz w:val="22"/>
          <w:szCs w:val="22"/>
        </w:rPr>
        <w:t xml:space="preserve">Рисунок </w:t>
      </w:r>
      <w:r w:rsidR="00C83C8F" w:rsidRPr="00074F84">
        <w:rPr>
          <w:color w:val="548DD4" w:themeColor="text2" w:themeTint="99"/>
          <w:sz w:val="22"/>
          <w:szCs w:val="22"/>
        </w:rPr>
        <w:fldChar w:fldCharType="begin"/>
      </w:r>
      <w:r w:rsidRPr="00074F84">
        <w:rPr>
          <w:color w:val="548DD4" w:themeColor="text2" w:themeTint="99"/>
          <w:sz w:val="22"/>
          <w:szCs w:val="22"/>
        </w:rPr>
        <w:instrText xml:space="preserve"> SEQ Рисунок \* ARABIC </w:instrText>
      </w:r>
      <w:r w:rsidR="00C83C8F" w:rsidRPr="00074F84">
        <w:rPr>
          <w:color w:val="548DD4" w:themeColor="text2" w:themeTint="99"/>
          <w:sz w:val="22"/>
          <w:szCs w:val="22"/>
        </w:rPr>
        <w:fldChar w:fldCharType="separate"/>
      </w:r>
      <w:r w:rsidRPr="00074F84">
        <w:rPr>
          <w:noProof/>
          <w:color w:val="548DD4" w:themeColor="text2" w:themeTint="99"/>
          <w:sz w:val="22"/>
          <w:szCs w:val="22"/>
        </w:rPr>
        <w:t>1</w:t>
      </w:r>
      <w:r w:rsidR="00C83C8F" w:rsidRPr="00074F84">
        <w:rPr>
          <w:color w:val="548DD4" w:themeColor="text2" w:themeTint="99"/>
          <w:sz w:val="22"/>
          <w:szCs w:val="22"/>
        </w:rPr>
        <w:fldChar w:fldCharType="end"/>
      </w:r>
      <w:r w:rsidRPr="00074F84">
        <w:rPr>
          <w:color w:val="548DD4" w:themeColor="text2" w:themeTint="99"/>
          <w:sz w:val="22"/>
          <w:szCs w:val="22"/>
        </w:rPr>
        <w:t>. Демографические показатели по Колпашевскому району.</w:t>
      </w:r>
    </w:p>
    <w:p w:rsidR="002B0E88" w:rsidRPr="0033760C" w:rsidRDefault="002B0E88" w:rsidP="002B0E88">
      <w:pPr>
        <w:pStyle w:val="a9"/>
        <w:ind w:firstLine="567"/>
        <w:jc w:val="center"/>
        <w:rPr>
          <w:color w:val="FF0000"/>
          <w:sz w:val="24"/>
          <w:szCs w:val="24"/>
        </w:rPr>
        <w:sectPr w:rsidR="002B0E88" w:rsidRPr="0033760C" w:rsidSect="000923B1">
          <w:headerReference w:type="default" r:id="rId16"/>
          <w:footerReference w:type="default" r:id="rId17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2B0E88" w:rsidRPr="00AB23F7" w:rsidRDefault="002B0E88" w:rsidP="002B0E88">
      <w:pPr>
        <w:ind w:firstLine="567"/>
        <w:jc w:val="both"/>
        <w:rPr>
          <w:sz w:val="28"/>
          <w:szCs w:val="28"/>
        </w:rPr>
      </w:pPr>
      <w:r w:rsidRPr="00AB23F7">
        <w:rPr>
          <w:sz w:val="28"/>
          <w:szCs w:val="28"/>
        </w:rPr>
        <w:tab/>
        <w:t>Численность населения района с учётом естественной и механической убыли населения уменьшилась с начала 2016 года на 56 человек. В соответствующем периоде 2015 года сложилась убыль населения на 69 человек. Демографические показатели приведены в таблице 1.</w:t>
      </w:r>
    </w:p>
    <w:p w:rsidR="002B0E88" w:rsidRPr="00AB23F7" w:rsidRDefault="002B0E88" w:rsidP="002B0E88">
      <w:pPr>
        <w:ind w:firstLine="708"/>
        <w:jc w:val="both"/>
        <w:rPr>
          <w:b/>
          <w:sz w:val="22"/>
          <w:szCs w:val="22"/>
        </w:rPr>
      </w:pPr>
      <w:r w:rsidRPr="00AB23F7">
        <w:rPr>
          <w:b/>
          <w:sz w:val="22"/>
          <w:szCs w:val="22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490" w:type="dxa"/>
        <w:tblInd w:w="108" w:type="dxa"/>
        <w:tblLook w:val="04A0"/>
      </w:tblPr>
      <w:tblGrid>
        <w:gridCol w:w="7088"/>
        <w:gridCol w:w="1701"/>
        <w:gridCol w:w="1701"/>
      </w:tblGrid>
      <w:tr w:rsidR="002B0E88" w:rsidRPr="0033760C" w:rsidTr="00B72CF6">
        <w:tc>
          <w:tcPr>
            <w:tcW w:w="7088" w:type="dxa"/>
            <w:shd w:val="clear" w:color="auto" w:fill="ECF1F8"/>
          </w:tcPr>
          <w:p w:rsidR="002B0E88" w:rsidRPr="008653AD" w:rsidRDefault="002B0E88" w:rsidP="00B72CF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shd w:val="clear" w:color="auto" w:fill="ECF1F8"/>
          </w:tcPr>
          <w:p w:rsidR="002B0E88" w:rsidRPr="008653AD" w:rsidRDefault="002B0E88" w:rsidP="00B72CF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65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ECF1F8"/>
          </w:tcPr>
          <w:p w:rsidR="002B0E88" w:rsidRPr="008653AD" w:rsidRDefault="002B0E88" w:rsidP="00B72CF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5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65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B0E88" w:rsidRPr="0033760C" w:rsidTr="00B72CF6">
        <w:tc>
          <w:tcPr>
            <w:tcW w:w="7088" w:type="dxa"/>
          </w:tcPr>
          <w:p w:rsidR="002B0E88" w:rsidRPr="008653AD" w:rsidRDefault="002B0E88" w:rsidP="00B72C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района на конец периода (расчётным путём) </w:t>
            </w:r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b/>
                <w:sz w:val="24"/>
                <w:szCs w:val="24"/>
              </w:rPr>
              <w:t>38 678</w:t>
            </w:r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b/>
                <w:sz w:val="24"/>
                <w:szCs w:val="24"/>
              </w:rPr>
              <w:t>38 770</w:t>
            </w:r>
          </w:p>
        </w:tc>
      </w:tr>
      <w:tr w:rsidR="002B0E88" w:rsidRPr="0033760C" w:rsidTr="00B72CF6">
        <w:tc>
          <w:tcPr>
            <w:tcW w:w="7088" w:type="dxa"/>
          </w:tcPr>
          <w:p w:rsidR="002B0E88" w:rsidRPr="008653AD" w:rsidRDefault="002B0E88" w:rsidP="00B72C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D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proofErr w:type="gramStart"/>
            <w:r w:rsidRPr="008653AD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653AD">
              <w:rPr>
                <w:rFonts w:ascii="Times New Roman" w:hAnsi="Times New Roman" w:cs="Times New Roman"/>
                <w:sz w:val="24"/>
                <w:szCs w:val="24"/>
              </w:rPr>
              <w:t xml:space="preserve">убыль (-) населения к началу периода, в том числе: </w:t>
            </w:r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b/>
                <w:sz w:val="24"/>
                <w:szCs w:val="24"/>
              </w:rPr>
              <w:t>-56</w:t>
            </w:r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b/>
                <w:sz w:val="24"/>
                <w:szCs w:val="24"/>
              </w:rPr>
              <w:t>-69</w:t>
            </w:r>
          </w:p>
        </w:tc>
      </w:tr>
      <w:tr w:rsidR="002B0E88" w:rsidRPr="0033760C" w:rsidTr="00B72CF6">
        <w:tc>
          <w:tcPr>
            <w:tcW w:w="7088" w:type="dxa"/>
          </w:tcPr>
          <w:p w:rsidR="002B0E88" w:rsidRPr="008653AD" w:rsidRDefault="002B0E88" w:rsidP="00B72C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D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8653AD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653AD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701" w:type="dxa"/>
          </w:tcPr>
          <w:p w:rsidR="002B0E88" w:rsidRPr="009B28FA" w:rsidRDefault="002B0E88" w:rsidP="00B72CF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b/>
                <w:sz w:val="24"/>
                <w:szCs w:val="24"/>
              </w:rPr>
              <w:t>-45</w:t>
            </w:r>
          </w:p>
        </w:tc>
        <w:tc>
          <w:tcPr>
            <w:tcW w:w="1701" w:type="dxa"/>
          </w:tcPr>
          <w:p w:rsidR="002B0E88" w:rsidRPr="009B28FA" w:rsidRDefault="002B0E88" w:rsidP="00B72CF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b/>
                <w:sz w:val="24"/>
                <w:szCs w:val="24"/>
              </w:rPr>
              <w:t>-37</w:t>
            </w:r>
          </w:p>
        </w:tc>
      </w:tr>
      <w:tr w:rsidR="002B0E88" w:rsidRPr="0033760C" w:rsidTr="00B72CF6">
        <w:tc>
          <w:tcPr>
            <w:tcW w:w="7088" w:type="dxa"/>
          </w:tcPr>
          <w:p w:rsidR="002B0E88" w:rsidRPr="008653AD" w:rsidRDefault="002B0E88" w:rsidP="00B72CF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8653AD">
              <w:rPr>
                <w:rFonts w:ascii="Times New Roman" w:hAnsi="Times New Roman" w:cs="Times New Roman"/>
                <w:i/>
                <w:sz w:val="24"/>
                <w:szCs w:val="24"/>
              </w:rPr>
              <w:t>родившихся</w:t>
            </w:r>
            <w:proofErr w:type="gramEnd"/>
            <w:r w:rsidRPr="0086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(без мертворождённых)</w:t>
            </w:r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</w:tr>
      <w:tr w:rsidR="002B0E88" w:rsidRPr="0033760C" w:rsidTr="00B72CF6">
        <w:tc>
          <w:tcPr>
            <w:tcW w:w="7088" w:type="dxa"/>
          </w:tcPr>
          <w:p w:rsidR="002B0E88" w:rsidRPr="008653AD" w:rsidRDefault="002B0E88" w:rsidP="00B72CF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8653AD">
              <w:rPr>
                <w:rFonts w:ascii="Times New Roman" w:hAnsi="Times New Roman" w:cs="Times New Roman"/>
                <w:i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i/>
                <w:sz w:val="24"/>
                <w:szCs w:val="24"/>
              </w:rPr>
              <w:t>-178</w:t>
            </w:r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i/>
                <w:sz w:val="24"/>
                <w:szCs w:val="24"/>
              </w:rPr>
              <w:t>-157</w:t>
            </w:r>
          </w:p>
        </w:tc>
      </w:tr>
      <w:tr w:rsidR="002B0E88" w:rsidRPr="0033760C" w:rsidTr="00B72CF6">
        <w:tc>
          <w:tcPr>
            <w:tcW w:w="7088" w:type="dxa"/>
          </w:tcPr>
          <w:p w:rsidR="002B0E88" w:rsidRPr="008653AD" w:rsidRDefault="002B0E88" w:rsidP="00B72CF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D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</w:t>
            </w:r>
            <w:proofErr w:type="gramStart"/>
            <w:r w:rsidRPr="008653AD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653AD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b/>
                <w:sz w:val="24"/>
                <w:szCs w:val="24"/>
              </w:rPr>
              <w:t>-32</w:t>
            </w:r>
          </w:p>
        </w:tc>
      </w:tr>
      <w:tr w:rsidR="002B0E88" w:rsidRPr="0033760C" w:rsidTr="00B72CF6">
        <w:tc>
          <w:tcPr>
            <w:tcW w:w="7088" w:type="dxa"/>
          </w:tcPr>
          <w:p w:rsidR="002B0E88" w:rsidRPr="008653AD" w:rsidRDefault="002B0E88" w:rsidP="00B72CF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8653AD">
              <w:rPr>
                <w:rFonts w:ascii="Times New Roman" w:hAnsi="Times New Roman" w:cs="Times New Roman"/>
                <w:i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i/>
                <w:sz w:val="24"/>
                <w:szCs w:val="24"/>
              </w:rPr>
              <w:t>309</w:t>
            </w:r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i/>
                <w:sz w:val="24"/>
                <w:szCs w:val="24"/>
              </w:rPr>
              <w:t>323</w:t>
            </w:r>
          </w:p>
        </w:tc>
      </w:tr>
      <w:tr w:rsidR="002B0E88" w:rsidRPr="0033760C" w:rsidTr="00B72CF6">
        <w:tc>
          <w:tcPr>
            <w:tcW w:w="7088" w:type="dxa"/>
          </w:tcPr>
          <w:p w:rsidR="002B0E88" w:rsidRPr="008653AD" w:rsidRDefault="002B0E88" w:rsidP="00B72CF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8653AD">
              <w:rPr>
                <w:rFonts w:ascii="Times New Roman" w:hAnsi="Times New Roman" w:cs="Times New Roman"/>
                <w:i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i/>
                <w:sz w:val="24"/>
                <w:szCs w:val="24"/>
              </w:rPr>
              <w:t>-320</w:t>
            </w:r>
          </w:p>
        </w:tc>
        <w:tc>
          <w:tcPr>
            <w:tcW w:w="1701" w:type="dxa"/>
            <w:vAlign w:val="center"/>
          </w:tcPr>
          <w:p w:rsidR="002B0E88" w:rsidRPr="009B28FA" w:rsidRDefault="002B0E88" w:rsidP="00B72CF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8FA">
              <w:rPr>
                <w:rFonts w:ascii="Times New Roman" w:hAnsi="Times New Roman" w:cs="Times New Roman"/>
                <w:i/>
                <w:sz w:val="24"/>
                <w:szCs w:val="24"/>
              </w:rPr>
              <w:t>-355</w:t>
            </w:r>
          </w:p>
        </w:tc>
      </w:tr>
    </w:tbl>
    <w:p w:rsidR="002B0E88" w:rsidRPr="00B025CC" w:rsidRDefault="002B0E88" w:rsidP="002B0E88">
      <w:pPr>
        <w:ind w:right="-2" w:firstLine="709"/>
        <w:jc w:val="both"/>
        <w:rPr>
          <w:sz w:val="28"/>
          <w:szCs w:val="28"/>
        </w:rPr>
      </w:pPr>
      <w:r w:rsidRPr="009B28FA">
        <w:rPr>
          <w:sz w:val="28"/>
          <w:szCs w:val="28"/>
        </w:rPr>
        <w:t xml:space="preserve">Анализ статистических данных показывает, что рождаемость в Колпашевском </w:t>
      </w:r>
      <w:r w:rsidRPr="00B025CC">
        <w:rPr>
          <w:sz w:val="28"/>
          <w:szCs w:val="28"/>
        </w:rPr>
        <w:t xml:space="preserve">районе несколько увеличилась: в 1 квартале 2016 года родилось 133 ребенка, что на 13 человек больше, чем в соответствующем периоде 2015 года. При этом число умерших увеличилось по сравнению с 1 кварталом 2015 года на 21 человека и составило 178 человек. </w:t>
      </w:r>
    </w:p>
    <w:p w:rsidR="002B0E88" w:rsidRPr="00C20EBB" w:rsidRDefault="002B0E88" w:rsidP="002B0E88">
      <w:pPr>
        <w:ind w:right="-2" w:firstLine="709"/>
        <w:jc w:val="both"/>
        <w:rPr>
          <w:sz w:val="28"/>
          <w:szCs w:val="28"/>
        </w:rPr>
      </w:pPr>
      <w:r w:rsidRPr="00C20EBB">
        <w:rPr>
          <w:sz w:val="28"/>
          <w:szCs w:val="28"/>
        </w:rPr>
        <w:t xml:space="preserve">Увеличение смертности оказало отрицательное влияние на показатель естественного </w:t>
      </w:r>
      <w:r w:rsidRPr="002B1A68">
        <w:rPr>
          <w:sz w:val="28"/>
          <w:szCs w:val="28"/>
        </w:rPr>
        <w:t xml:space="preserve">прироста: в 1 квартале 2016 года естественная убыль населения составила –45 человек,  </w:t>
      </w:r>
      <w:r>
        <w:rPr>
          <w:sz w:val="28"/>
          <w:szCs w:val="28"/>
        </w:rPr>
        <w:t xml:space="preserve">в результате численность населения сократилась на 8 человек больше, чем за соответствующий период 2015 года </w:t>
      </w:r>
      <w:r w:rsidRPr="00C20EBB">
        <w:rPr>
          <w:sz w:val="28"/>
          <w:szCs w:val="28"/>
        </w:rPr>
        <w:t xml:space="preserve">(в 1 квартале 2014 года ситуация была обратная: рождаемость превышала смертность на 16 человек).  </w:t>
      </w:r>
    </w:p>
    <w:p w:rsidR="002B0E88" w:rsidRPr="00091759" w:rsidRDefault="002B0E88" w:rsidP="002B0E88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A68">
        <w:rPr>
          <w:rFonts w:ascii="Times New Roman" w:eastAsia="Times New Roman" w:hAnsi="Times New Roman"/>
          <w:sz w:val="28"/>
          <w:szCs w:val="28"/>
          <w:lang w:eastAsia="ru-RU"/>
        </w:rPr>
        <w:t xml:space="preserve">В миграционном движении в анализируемом периоде ситуация несколько улучшилась за счёт уменьшения числа </w:t>
      </w:r>
      <w:r w:rsidRPr="00091759">
        <w:rPr>
          <w:rFonts w:ascii="Times New Roman" w:eastAsia="Times New Roman" w:hAnsi="Times New Roman"/>
          <w:sz w:val="28"/>
          <w:szCs w:val="28"/>
          <w:lang w:eastAsia="ru-RU"/>
        </w:rPr>
        <w:t xml:space="preserve">выбывших из Колпашевского района: механическая убыль сократилась с 32 до 11 человек. Число прибывших в район в 1 квартале 2016 года сократилось на 4,3% и составило 309 человек, при этом число выбывающих из района сократилось на 10% и составило 320 человек. </w:t>
      </w:r>
    </w:p>
    <w:p w:rsidR="002B0E88" w:rsidRPr="009B2363" w:rsidRDefault="002B0E88" w:rsidP="002B0E88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среди 19-ти городов и районов Томской области по естественному приросту (убыли) на 1000 населения по итогам 1 квартала 2016 года Колпашевский </w:t>
      </w:r>
      <w:r w:rsidRPr="009B2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находится на 13-м месте (в 1 кв. 2015г.  - на 10-м месте, в 1 кв. 2014г. – на 6-м месте), а по абсолютным показателям миграционного прироста переместился по сравнению с аналогичным периодом 201</w:t>
      </w:r>
      <w:r w:rsidR="00DB28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9-го на 5-е</w:t>
      </w:r>
      <w:proofErr w:type="gramEnd"/>
      <w:r w:rsidRPr="009B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2B0E88" w:rsidRPr="00E46BC3" w:rsidRDefault="002B0E88" w:rsidP="002B0E88">
      <w:pPr>
        <w:pStyle w:val="a7"/>
        <w:ind w:right="-2" w:firstLine="567"/>
        <w:rPr>
          <w:color w:val="auto"/>
          <w:sz w:val="28"/>
          <w:szCs w:val="28"/>
        </w:rPr>
      </w:pPr>
      <w:r w:rsidRPr="00E46BC3">
        <w:rPr>
          <w:color w:val="auto"/>
          <w:sz w:val="28"/>
          <w:szCs w:val="28"/>
        </w:rPr>
        <w:t xml:space="preserve">Положительным фактором за 1 квартал 2016 года является то, что в Колпашевском районе число </w:t>
      </w:r>
      <w:proofErr w:type="gramStart"/>
      <w:r w:rsidRPr="00E46BC3">
        <w:rPr>
          <w:color w:val="auto"/>
          <w:sz w:val="28"/>
          <w:szCs w:val="28"/>
        </w:rPr>
        <w:t>родившихся</w:t>
      </w:r>
      <w:proofErr w:type="gramEnd"/>
      <w:r w:rsidRPr="00E46BC3">
        <w:rPr>
          <w:color w:val="auto"/>
          <w:sz w:val="28"/>
          <w:szCs w:val="28"/>
        </w:rPr>
        <w:t xml:space="preserve"> в расчёте на 1000 населения выше среднего показателя по Томской области – 13,8 и 12,4 соответственно. Однако</w:t>
      </w:r>
      <w:proofErr w:type="gramStart"/>
      <w:r w:rsidRPr="00E46BC3">
        <w:rPr>
          <w:color w:val="auto"/>
          <w:sz w:val="28"/>
          <w:szCs w:val="28"/>
        </w:rPr>
        <w:t>,</w:t>
      </w:r>
      <w:proofErr w:type="gramEnd"/>
      <w:r w:rsidRPr="00E46BC3">
        <w:rPr>
          <w:color w:val="auto"/>
          <w:sz w:val="28"/>
          <w:szCs w:val="28"/>
        </w:rPr>
        <w:t xml:space="preserve"> по умершим в Колпашевском районе наблюдается негативная ситуация</w:t>
      </w:r>
      <w:r w:rsidR="00DB28E7">
        <w:rPr>
          <w:color w:val="auto"/>
          <w:sz w:val="28"/>
          <w:szCs w:val="28"/>
        </w:rPr>
        <w:t xml:space="preserve"> -</w:t>
      </w:r>
      <w:r w:rsidRPr="00E46BC3">
        <w:rPr>
          <w:color w:val="auto"/>
          <w:sz w:val="28"/>
          <w:szCs w:val="28"/>
        </w:rPr>
        <w:t xml:space="preserve"> 18,5 умерших на 1000 населения, а в среднем по области 12,4 умерших на 1000 населения.</w:t>
      </w:r>
    </w:p>
    <w:p w:rsidR="0018427B" w:rsidRPr="0033760C" w:rsidRDefault="0018427B" w:rsidP="000E61F2">
      <w:pPr>
        <w:pStyle w:val="a7"/>
        <w:ind w:right="-2" w:firstLine="567"/>
        <w:rPr>
          <w:sz w:val="28"/>
          <w:szCs w:val="28"/>
        </w:rPr>
      </w:pPr>
    </w:p>
    <w:p w:rsidR="00D02365" w:rsidRPr="0033760C" w:rsidRDefault="00D02365" w:rsidP="00211169">
      <w:pPr>
        <w:ind w:firstLine="567"/>
        <w:jc w:val="center"/>
        <w:rPr>
          <w:color w:val="FF0000"/>
          <w:sz w:val="28"/>
          <w:szCs w:val="28"/>
        </w:rPr>
      </w:pPr>
    </w:p>
    <w:p w:rsidR="00B11A19" w:rsidRPr="0055088B" w:rsidRDefault="00B11A19" w:rsidP="00B11A19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55088B">
        <w:rPr>
          <w:b/>
          <w:bCs/>
          <w:noProof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5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88B">
        <w:rPr>
          <w:b/>
          <w:bCs/>
          <w:color w:val="0070C0"/>
          <w:sz w:val="28"/>
          <w:szCs w:val="28"/>
        </w:rPr>
        <w:t>3. ЗАНЯТОСТЬ В КОЛПАШЕВСКОМ РАЙОНЕ</w:t>
      </w:r>
    </w:p>
    <w:p w:rsidR="00B11A19" w:rsidRPr="0033760C" w:rsidRDefault="00B11A19" w:rsidP="00B11A1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55088B" w:rsidRPr="00C56ACB" w:rsidRDefault="0055088B" w:rsidP="0055088B">
      <w:pPr>
        <w:pStyle w:val="a7"/>
        <w:ind w:firstLine="567"/>
        <w:rPr>
          <w:color w:val="auto"/>
          <w:sz w:val="28"/>
        </w:rPr>
      </w:pPr>
      <w:r w:rsidRPr="00C56ACB">
        <w:rPr>
          <w:color w:val="auto"/>
          <w:sz w:val="28"/>
        </w:rPr>
        <w:t xml:space="preserve">По данным ОГКУ «Центр занятости населения </w:t>
      </w:r>
      <w:proofErr w:type="gramStart"/>
      <w:r w:rsidRPr="00C56ACB">
        <w:rPr>
          <w:color w:val="auto"/>
          <w:sz w:val="28"/>
        </w:rPr>
        <w:t>г</w:t>
      </w:r>
      <w:proofErr w:type="gramEnd"/>
      <w:r w:rsidRPr="00C56ACB">
        <w:rPr>
          <w:color w:val="auto"/>
          <w:sz w:val="28"/>
        </w:rPr>
        <w:t>. Колпашево» (далее – ЦЗН) численность экономически активного населения района за 1 квартал 2016 года уменьшилась на 1,2 тыс. человек и составила 21,9 тыс. человек.  Это составляет 56,6% от численности постоянного населения района на 1 января 2016 года.</w:t>
      </w:r>
    </w:p>
    <w:p w:rsidR="0055088B" w:rsidRPr="00C56ACB" w:rsidRDefault="0055088B" w:rsidP="0055088B">
      <w:pPr>
        <w:pStyle w:val="a7"/>
        <w:ind w:firstLine="567"/>
        <w:rPr>
          <w:color w:val="auto"/>
          <w:sz w:val="28"/>
          <w:szCs w:val="28"/>
        </w:rPr>
      </w:pPr>
      <w:r w:rsidRPr="00C56ACB">
        <w:rPr>
          <w:color w:val="auto"/>
          <w:sz w:val="28"/>
          <w:szCs w:val="28"/>
        </w:rPr>
        <w:t>Произошло значительное у</w:t>
      </w:r>
      <w:r>
        <w:rPr>
          <w:color w:val="auto"/>
          <w:sz w:val="28"/>
          <w:szCs w:val="28"/>
        </w:rPr>
        <w:t>меньшение</w:t>
      </w:r>
      <w:r w:rsidRPr="00C56ACB">
        <w:rPr>
          <w:color w:val="auto"/>
          <w:sz w:val="28"/>
          <w:szCs w:val="28"/>
        </w:rPr>
        <w:t xml:space="preserve"> обращений за содействием в трудоустройстве в ЦЗН: за 1 квартал 201</w:t>
      </w:r>
      <w:r>
        <w:rPr>
          <w:color w:val="auto"/>
          <w:sz w:val="28"/>
          <w:szCs w:val="28"/>
        </w:rPr>
        <w:t>6</w:t>
      </w:r>
      <w:r w:rsidRPr="00C56ACB">
        <w:rPr>
          <w:color w:val="auto"/>
          <w:sz w:val="28"/>
          <w:szCs w:val="28"/>
        </w:rPr>
        <w:t xml:space="preserve"> г. обратилось </w:t>
      </w:r>
      <w:r>
        <w:rPr>
          <w:color w:val="auto"/>
          <w:sz w:val="28"/>
          <w:szCs w:val="28"/>
        </w:rPr>
        <w:t>480</w:t>
      </w:r>
      <w:r w:rsidRPr="00C56ACB">
        <w:rPr>
          <w:color w:val="auto"/>
          <w:sz w:val="28"/>
          <w:szCs w:val="28"/>
        </w:rPr>
        <w:t xml:space="preserve"> человек (за 1 квартал 2015г. -</w:t>
      </w:r>
      <w:r>
        <w:rPr>
          <w:color w:val="auto"/>
          <w:sz w:val="28"/>
          <w:szCs w:val="28"/>
        </w:rPr>
        <w:t xml:space="preserve"> </w:t>
      </w:r>
      <w:r w:rsidRPr="00C56ACB">
        <w:rPr>
          <w:color w:val="auto"/>
          <w:sz w:val="28"/>
          <w:szCs w:val="28"/>
        </w:rPr>
        <w:t xml:space="preserve">575 человек). </w:t>
      </w:r>
    </w:p>
    <w:p w:rsidR="0055088B" w:rsidRPr="00EF36F0" w:rsidRDefault="0055088B" w:rsidP="0055088B">
      <w:pPr>
        <w:pStyle w:val="a7"/>
        <w:ind w:firstLine="567"/>
        <w:rPr>
          <w:color w:val="auto"/>
          <w:sz w:val="28"/>
          <w:szCs w:val="28"/>
        </w:rPr>
      </w:pPr>
      <w:r w:rsidRPr="00EF36F0">
        <w:rPr>
          <w:color w:val="auto"/>
          <w:sz w:val="28"/>
          <w:szCs w:val="28"/>
        </w:rPr>
        <w:t xml:space="preserve">Основные показатели, характеризующие регистрируемый рынок труда в Колпашевском районе представлены в таблице 2 и на рисунке 2. </w:t>
      </w:r>
    </w:p>
    <w:p w:rsidR="0055088B" w:rsidRPr="00EF36F0" w:rsidRDefault="0055088B" w:rsidP="0055088B">
      <w:pPr>
        <w:pStyle w:val="a7"/>
        <w:ind w:firstLine="567"/>
        <w:rPr>
          <w:color w:val="auto"/>
          <w:sz w:val="28"/>
          <w:szCs w:val="28"/>
        </w:rPr>
      </w:pPr>
    </w:p>
    <w:p w:rsidR="0055088B" w:rsidRPr="00EF36F0" w:rsidRDefault="0055088B" w:rsidP="0055088B">
      <w:pPr>
        <w:pStyle w:val="1"/>
        <w:ind w:firstLine="567"/>
        <w:rPr>
          <w:b/>
          <w:sz w:val="22"/>
          <w:szCs w:val="22"/>
          <w:u w:val="none"/>
        </w:rPr>
      </w:pPr>
      <w:r w:rsidRPr="00EF36F0">
        <w:rPr>
          <w:b/>
          <w:sz w:val="22"/>
          <w:szCs w:val="22"/>
          <w:u w:val="none"/>
        </w:rPr>
        <w:t>Таблица 2. Показатели рынка труда в Колпашевском районе.</w:t>
      </w:r>
    </w:p>
    <w:tbl>
      <w:tblPr>
        <w:tblW w:w="10528" w:type="dxa"/>
        <w:jc w:val="center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1"/>
        <w:gridCol w:w="1033"/>
        <w:gridCol w:w="1469"/>
        <w:gridCol w:w="1418"/>
        <w:gridCol w:w="1417"/>
      </w:tblGrid>
      <w:tr w:rsidR="0055088B" w:rsidRPr="00EF36F0" w:rsidTr="00852852">
        <w:trPr>
          <w:trHeight w:val="255"/>
          <w:jc w:val="center"/>
        </w:trPr>
        <w:tc>
          <w:tcPr>
            <w:tcW w:w="5191" w:type="dxa"/>
            <w:shd w:val="clear" w:color="auto" w:fill="ECF1F8"/>
            <w:noWrap/>
          </w:tcPr>
          <w:p w:rsidR="0055088B" w:rsidRPr="00EF36F0" w:rsidRDefault="0055088B" w:rsidP="00852852">
            <w:pPr>
              <w:pStyle w:val="a7"/>
              <w:ind w:left="-38"/>
              <w:jc w:val="center"/>
              <w:rPr>
                <w:b/>
                <w:bCs/>
                <w:color w:val="auto"/>
              </w:rPr>
            </w:pPr>
            <w:r w:rsidRPr="00EF36F0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033" w:type="dxa"/>
            <w:shd w:val="clear" w:color="auto" w:fill="ECF1F8"/>
          </w:tcPr>
          <w:p w:rsidR="0055088B" w:rsidRPr="00EF36F0" w:rsidRDefault="0055088B" w:rsidP="00852852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EF36F0">
              <w:rPr>
                <w:b/>
                <w:bCs/>
                <w:color w:val="auto"/>
              </w:rPr>
              <w:t xml:space="preserve">Ед. </w:t>
            </w:r>
            <w:proofErr w:type="spellStart"/>
            <w:r w:rsidRPr="00EF36F0">
              <w:rPr>
                <w:b/>
                <w:bCs/>
                <w:color w:val="auto"/>
              </w:rPr>
              <w:t>изм</w:t>
            </w:r>
            <w:proofErr w:type="spellEnd"/>
            <w:r w:rsidRPr="00EF36F0">
              <w:rPr>
                <w:b/>
                <w:bCs/>
                <w:color w:val="auto"/>
              </w:rPr>
              <w:t>.</w:t>
            </w:r>
          </w:p>
        </w:tc>
        <w:tc>
          <w:tcPr>
            <w:tcW w:w="1469" w:type="dxa"/>
            <w:shd w:val="clear" w:color="auto" w:fill="ECF1F8"/>
          </w:tcPr>
          <w:p w:rsidR="0055088B" w:rsidRPr="00EF36F0" w:rsidRDefault="0055088B" w:rsidP="00852852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F36F0">
              <w:rPr>
                <w:b/>
                <w:bCs/>
                <w:color w:val="auto"/>
                <w:sz w:val="22"/>
                <w:szCs w:val="22"/>
              </w:rPr>
              <w:t>На 01.04.2016</w:t>
            </w:r>
          </w:p>
        </w:tc>
        <w:tc>
          <w:tcPr>
            <w:tcW w:w="1418" w:type="dxa"/>
            <w:shd w:val="clear" w:color="auto" w:fill="ECF1F8"/>
          </w:tcPr>
          <w:p w:rsidR="0055088B" w:rsidRPr="00EF36F0" w:rsidRDefault="0055088B" w:rsidP="00852852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F36F0">
              <w:rPr>
                <w:b/>
                <w:bCs/>
                <w:color w:val="auto"/>
                <w:sz w:val="22"/>
                <w:szCs w:val="22"/>
              </w:rPr>
              <w:t>На 01.01.2016</w:t>
            </w:r>
          </w:p>
        </w:tc>
        <w:tc>
          <w:tcPr>
            <w:tcW w:w="1417" w:type="dxa"/>
            <w:shd w:val="clear" w:color="auto" w:fill="ECF1F8"/>
          </w:tcPr>
          <w:p w:rsidR="0055088B" w:rsidRPr="00EF36F0" w:rsidRDefault="0055088B" w:rsidP="00852852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F36F0">
              <w:rPr>
                <w:b/>
                <w:bCs/>
                <w:color w:val="auto"/>
                <w:sz w:val="22"/>
                <w:szCs w:val="22"/>
              </w:rPr>
              <w:t>На 01.04.2015</w:t>
            </w:r>
          </w:p>
        </w:tc>
      </w:tr>
      <w:tr w:rsidR="0055088B" w:rsidRPr="00EF36F0" w:rsidTr="00852852">
        <w:trPr>
          <w:trHeight w:val="207"/>
          <w:jc w:val="center"/>
        </w:trPr>
        <w:tc>
          <w:tcPr>
            <w:tcW w:w="5191" w:type="dxa"/>
          </w:tcPr>
          <w:p w:rsidR="0055088B" w:rsidRPr="00EF36F0" w:rsidRDefault="0055088B" w:rsidP="00852852">
            <w:pPr>
              <w:pStyle w:val="a7"/>
              <w:jc w:val="left"/>
              <w:rPr>
                <w:color w:val="auto"/>
              </w:rPr>
            </w:pPr>
            <w:r w:rsidRPr="00EF36F0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033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тыс. чел.</w:t>
            </w:r>
          </w:p>
        </w:tc>
        <w:tc>
          <w:tcPr>
            <w:tcW w:w="1469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21,9</w:t>
            </w:r>
          </w:p>
        </w:tc>
        <w:tc>
          <w:tcPr>
            <w:tcW w:w="1418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23,1</w:t>
            </w:r>
          </w:p>
        </w:tc>
        <w:tc>
          <w:tcPr>
            <w:tcW w:w="1417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23,1</w:t>
            </w:r>
          </w:p>
        </w:tc>
      </w:tr>
      <w:tr w:rsidR="0055088B" w:rsidRPr="00EF36F0" w:rsidTr="00852852">
        <w:trPr>
          <w:trHeight w:val="255"/>
          <w:jc w:val="center"/>
        </w:trPr>
        <w:tc>
          <w:tcPr>
            <w:tcW w:w="5191" w:type="dxa"/>
            <w:noWrap/>
          </w:tcPr>
          <w:p w:rsidR="0055088B" w:rsidRPr="00EF36F0" w:rsidRDefault="0055088B" w:rsidP="00852852">
            <w:pPr>
              <w:pStyle w:val="a7"/>
              <w:jc w:val="left"/>
              <w:rPr>
                <w:color w:val="auto"/>
              </w:rPr>
            </w:pPr>
            <w:r w:rsidRPr="00EF36F0">
              <w:rPr>
                <w:color w:val="auto"/>
              </w:rPr>
              <w:t xml:space="preserve">Уровень регистрируемой безработицы </w:t>
            </w:r>
          </w:p>
        </w:tc>
        <w:tc>
          <w:tcPr>
            <w:tcW w:w="1033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%</w:t>
            </w:r>
          </w:p>
        </w:tc>
        <w:tc>
          <w:tcPr>
            <w:tcW w:w="1469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3,8</w:t>
            </w:r>
          </w:p>
        </w:tc>
        <w:tc>
          <w:tcPr>
            <w:tcW w:w="1418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3,5</w:t>
            </w:r>
          </w:p>
        </w:tc>
        <w:tc>
          <w:tcPr>
            <w:tcW w:w="1417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3,3</w:t>
            </w:r>
          </w:p>
        </w:tc>
      </w:tr>
      <w:tr w:rsidR="0055088B" w:rsidRPr="00EF36F0" w:rsidTr="00852852">
        <w:trPr>
          <w:trHeight w:val="255"/>
          <w:jc w:val="center"/>
        </w:trPr>
        <w:tc>
          <w:tcPr>
            <w:tcW w:w="5191" w:type="dxa"/>
            <w:noWrap/>
          </w:tcPr>
          <w:p w:rsidR="0055088B" w:rsidRPr="00EF36F0" w:rsidRDefault="0055088B" w:rsidP="00852852">
            <w:pPr>
              <w:pStyle w:val="a7"/>
              <w:jc w:val="left"/>
              <w:rPr>
                <w:color w:val="auto"/>
              </w:rPr>
            </w:pPr>
            <w:r w:rsidRPr="00EF36F0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033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человек</w:t>
            </w:r>
          </w:p>
        </w:tc>
        <w:tc>
          <w:tcPr>
            <w:tcW w:w="1469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823</w:t>
            </w:r>
          </w:p>
        </w:tc>
        <w:tc>
          <w:tcPr>
            <w:tcW w:w="1418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811</w:t>
            </w:r>
          </w:p>
        </w:tc>
        <w:tc>
          <w:tcPr>
            <w:tcW w:w="1417" w:type="dxa"/>
            <w:vAlign w:val="center"/>
          </w:tcPr>
          <w:p w:rsidR="0055088B" w:rsidRPr="00EF36F0" w:rsidRDefault="0055088B" w:rsidP="00852852">
            <w:pPr>
              <w:pStyle w:val="a7"/>
              <w:jc w:val="center"/>
              <w:rPr>
                <w:color w:val="auto"/>
              </w:rPr>
            </w:pPr>
            <w:r w:rsidRPr="00EF36F0">
              <w:rPr>
                <w:color w:val="auto"/>
              </w:rPr>
              <w:t>760</w:t>
            </w:r>
          </w:p>
        </w:tc>
      </w:tr>
    </w:tbl>
    <w:p w:rsidR="0055088B" w:rsidRPr="00EF36F0" w:rsidRDefault="0055088B" w:rsidP="0055088B">
      <w:pPr>
        <w:pStyle w:val="a7"/>
        <w:ind w:firstLine="708"/>
        <w:rPr>
          <w:color w:val="auto"/>
          <w:sz w:val="28"/>
          <w:szCs w:val="28"/>
        </w:rPr>
      </w:pPr>
      <w:r w:rsidRPr="00EF36F0">
        <w:rPr>
          <w:b/>
          <w:bCs/>
          <w:color w:val="auto"/>
          <w:sz w:val="28"/>
          <w:szCs w:val="28"/>
        </w:rPr>
        <w:t>Уровень регистрируемой безработицы</w:t>
      </w:r>
      <w:r w:rsidRPr="00EF36F0">
        <w:rPr>
          <w:bCs/>
          <w:color w:val="auto"/>
          <w:sz w:val="28"/>
          <w:szCs w:val="28"/>
        </w:rPr>
        <w:t xml:space="preserve"> </w:t>
      </w:r>
      <w:r w:rsidR="00085C31">
        <w:rPr>
          <w:bCs/>
          <w:color w:val="auto"/>
          <w:sz w:val="28"/>
          <w:szCs w:val="28"/>
        </w:rPr>
        <w:t>на 01.04.</w:t>
      </w:r>
      <w:r w:rsidRPr="00EF36F0">
        <w:rPr>
          <w:bCs/>
          <w:color w:val="auto"/>
          <w:sz w:val="28"/>
          <w:szCs w:val="28"/>
        </w:rPr>
        <w:t>2016 года</w:t>
      </w:r>
      <w:r w:rsidRPr="00EF36F0">
        <w:rPr>
          <w:b/>
          <w:bCs/>
          <w:color w:val="auto"/>
          <w:sz w:val="28"/>
          <w:szCs w:val="28"/>
        </w:rPr>
        <w:t xml:space="preserve"> </w:t>
      </w:r>
      <w:r w:rsidRPr="00EF36F0">
        <w:rPr>
          <w:bCs/>
          <w:color w:val="auto"/>
          <w:sz w:val="28"/>
          <w:szCs w:val="28"/>
        </w:rPr>
        <w:t xml:space="preserve">составил 3,8% и увеличился по сравнению с 1 кварталом 2015 года на 0,5 процентных пунктов </w:t>
      </w:r>
      <w:r w:rsidRPr="00EF36F0">
        <w:rPr>
          <w:color w:val="auto"/>
          <w:sz w:val="28"/>
          <w:szCs w:val="28"/>
        </w:rPr>
        <w:t>(на 01.04.2015 – 3,3%)</w:t>
      </w:r>
      <w:r w:rsidRPr="00EF36F0">
        <w:rPr>
          <w:bCs/>
          <w:color w:val="auto"/>
          <w:sz w:val="28"/>
          <w:szCs w:val="28"/>
        </w:rPr>
        <w:t>.</w:t>
      </w:r>
      <w:r w:rsidRPr="00EF36F0">
        <w:rPr>
          <w:color w:val="auto"/>
          <w:sz w:val="28"/>
          <w:szCs w:val="28"/>
        </w:rPr>
        <w:t xml:space="preserve"> </w:t>
      </w:r>
    </w:p>
    <w:p w:rsidR="0055088B" w:rsidRPr="0033760C" w:rsidRDefault="0055088B" w:rsidP="0055088B">
      <w:pPr>
        <w:pStyle w:val="a7"/>
        <w:keepNext/>
      </w:pPr>
      <w:r w:rsidRPr="0033760C">
        <w:rPr>
          <w:noProof/>
          <w:sz w:val="28"/>
          <w:szCs w:val="28"/>
        </w:rPr>
        <w:drawing>
          <wp:inline distT="0" distB="0" distL="0" distR="0">
            <wp:extent cx="6638925" cy="3200400"/>
            <wp:effectExtent l="0" t="0" r="0" b="0"/>
            <wp:docPr id="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088B" w:rsidRPr="00F5407F" w:rsidRDefault="0055088B" w:rsidP="0055088B">
      <w:pPr>
        <w:pStyle w:val="af8"/>
        <w:jc w:val="center"/>
        <w:rPr>
          <w:color w:val="548DD4" w:themeColor="text2" w:themeTint="99"/>
          <w:sz w:val="22"/>
          <w:szCs w:val="22"/>
        </w:rPr>
      </w:pPr>
      <w:r w:rsidRPr="00F5407F">
        <w:rPr>
          <w:color w:val="548DD4" w:themeColor="text2" w:themeTint="99"/>
          <w:sz w:val="22"/>
          <w:szCs w:val="22"/>
        </w:rPr>
        <w:t xml:space="preserve">Рисунок </w:t>
      </w:r>
      <w:r w:rsidR="00895D78" w:rsidRPr="00F5407F">
        <w:rPr>
          <w:color w:val="548DD4" w:themeColor="text2" w:themeTint="99"/>
          <w:sz w:val="22"/>
          <w:szCs w:val="22"/>
        </w:rPr>
        <w:t>2</w:t>
      </w:r>
      <w:r w:rsidRPr="00F5407F">
        <w:rPr>
          <w:color w:val="548DD4" w:themeColor="text2" w:themeTint="99"/>
          <w:sz w:val="22"/>
          <w:szCs w:val="22"/>
        </w:rPr>
        <w:t>. Динамика основных показателей регистрируемого рынка труда.</w:t>
      </w:r>
    </w:p>
    <w:p w:rsidR="0055088B" w:rsidRPr="00EF36F0" w:rsidRDefault="0055088B" w:rsidP="0055088B">
      <w:pPr>
        <w:pStyle w:val="a7"/>
        <w:ind w:firstLine="567"/>
        <w:rPr>
          <w:color w:val="auto"/>
          <w:sz w:val="28"/>
        </w:rPr>
      </w:pPr>
      <w:r w:rsidRPr="00EF36F0">
        <w:rPr>
          <w:color w:val="auto"/>
          <w:sz w:val="28"/>
          <w:szCs w:val="28"/>
        </w:rPr>
        <w:t>Ситуация на рынке труда в Колпашевском районе за 1 квартал 2016 года по сравнению с 1 кварталом 2015 года ухудшилась.</w:t>
      </w:r>
    </w:p>
    <w:p w:rsidR="0055088B" w:rsidRPr="00EF36F0" w:rsidRDefault="0055088B" w:rsidP="0055088B">
      <w:pPr>
        <w:pStyle w:val="a7"/>
        <w:ind w:firstLine="567"/>
        <w:rPr>
          <w:color w:val="auto"/>
          <w:sz w:val="28"/>
        </w:rPr>
      </w:pPr>
      <w:proofErr w:type="gramStart"/>
      <w:r w:rsidRPr="00EF36F0">
        <w:rPr>
          <w:color w:val="auto"/>
          <w:sz w:val="28"/>
        </w:rPr>
        <w:t>Из рисунка 2 видно,</w:t>
      </w:r>
      <w:r w:rsidRPr="00EF36F0">
        <w:rPr>
          <w:bCs/>
          <w:color w:val="auto"/>
          <w:sz w:val="28"/>
          <w:szCs w:val="28"/>
        </w:rPr>
        <w:t xml:space="preserve"> </w:t>
      </w:r>
      <w:r w:rsidRPr="00EF36F0">
        <w:rPr>
          <w:color w:val="auto"/>
          <w:sz w:val="28"/>
        </w:rPr>
        <w:t>что число граждан, состоящих на учёте в ЦЗН в качестве ищущих работу, на 1 апреля 2016 года увеличилось, по сравнению с аналогичным периодом прошлого года на 36 человек и составило 925 человек, а по сравнению с   1 января 2016 года увеличил</w:t>
      </w:r>
      <w:r w:rsidR="00085C31">
        <w:rPr>
          <w:color w:val="auto"/>
          <w:sz w:val="28"/>
        </w:rPr>
        <w:t>о</w:t>
      </w:r>
      <w:r w:rsidRPr="00EF36F0">
        <w:rPr>
          <w:color w:val="auto"/>
          <w:sz w:val="28"/>
        </w:rPr>
        <w:t>сь на 46 человек (на 01.01.2016г. – 879 человек), что связано с сезонными колебаниями на рынке</w:t>
      </w:r>
      <w:proofErr w:type="gramEnd"/>
      <w:r w:rsidRPr="00EF36F0">
        <w:rPr>
          <w:color w:val="auto"/>
          <w:sz w:val="28"/>
        </w:rPr>
        <w:t xml:space="preserve"> труда, </w:t>
      </w:r>
      <w:proofErr w:type="gramStart"/>
      <w:r w:rsidRPr="00EF36F0">
        <w:rPr>
          <w:color w:val="auto"/>
          <w:sz w:val="28"/>
        </w:rPr>
        <w:t>наблюдаемыми</w:t>
      </w:r>
      <w:proofErr w:type="gramEnd"/>
      <w:r w:rsidRPr="00EF36F0">
        <w:rPr>
          <w:color w:val="auto"/>
          <w:sz w:val="28"/>
        </w:rPr>
        <w:t xml:space="preserve"> на протяжении ряда лет. </w:t>
      </w:r>
    </w:p>
    <w:p w:rsidR="0055088B" w:rsidRPr="00EF36F0" w:rsidRDefault="0055088B" w:rsidP="0055088B">
      <w:pPr>
        <w:pStyle w:val="33"/>
        <w:ind w:firstLine="567"/>
      </w:pPr>
      <w:r w:rsidRPr="00EF36F0">
        <w:t>Продолжает увеличиваться численность официально зарегистрированных безработных граждан. Так, с</w:t>
      </w:r>
      <w:r w:rsidR="00085C31">
        <w:t xml:space="preserve"> </w:t>
      </w:r>
      <w:r w:rsidRPr="00EF36F0">
        <w:t>начала 2016 г</w:t>
      </w:r>
      <w:r>
        <w:t>.</w:t>
      </w:r>
      <w:r w:rsidRPr="00EF36F0">
        <w:t xml:space="preserve"> (811 человек) данная численность к 01.04.2016 г. увеличилась на 12 человек и составила 823 человека. </w:t>
      </w:r>
    </w:p>
    <w:p w:rsidR="0055088B" w:rsidRPr="00EF36F0" w:rsidRDefault="0055088B" w:rsidP="0055088B">
      <w:pPr>
        <w:pStyle w:val="33"/>
        <w:ind w:firstLine="567"/>
      </w:pPr>
      <w:r w:rsidRPr="00EF36F0">
        <w:rPr>
          <w:bCs/>
        </w:rPr>
        <w:t>Численность безработных, которым назначено пособие  также увеличилась. Так, с</w:t>
      </w:r>
      <w:r w:rsidR="00085C31">
        <w:rPr>
          <w:bCs/>
        </w:rPr>
        <w:t xml:space="preserve"> </w:t>
      </w:r>
      <w:r w:rsidRPr="00EF36F0">
        <w:rPr>
          <w:bCs/>
        </w:rPr>
        <w:t>начала 2016 года (616 человек)</w:t>
      </w:r>
      <w:r w:rsidRPr="00EF36F0">
        <w:t xml:space="preserve"> данная численность к 01.04.2016 года увеличилась на               2 человека и составила 618 человек.</w:t>
      </w:r>
    </w:p>
    <w:p w:rsidR="0055088B" w:rsidRPr="00041DE4" w:rsidRDefault="0055088B" w:rsidP="0055088B">
      <w:pPr>
        <w:pStyle w:val="a7"/>
        <w:ind w:firstLine="567"/>
        <w:rPr>
          <w:color w:val="auto"/>
          <w:sz w:val="28"/>
          <w:szCs w:val="28"/>
        </w:rPr>
      </w:pPr>
      <w:r w:rsidRPr="00041DE4">
        <w:rPr>
          <w:color w:val="auto"/>
          <w:sz w:val="28"/>
          <w:szCs w:val="28"/>
        </w:rPr>
        <w:t>Данные за 1 квартал 2016 года по уровню профессионального образования безработных граждан, состоящих на учете в ЦЗН, а также распределение безработных граждан по возрасту отсутствуют</w:t>
      </w:r>
      <w:r>
        <w:rPr>
          <w:color w:val="auto"/>
          <w:sz w:val="28"/>
          <w:szCs w:val="28"/>
        </w:rPr>
        <w:t>, так как ЦЗН информация не представлена</w:t>
      </w:r>
      <w:r w:rsidRPr="00041DE4">
        <w:rPr>
          <w:color w:val="auto"/>
          <w:sz w:val="28"/>
          <w:szCs w:val="28"/>
        </w:rPr>
        <w:t>.</w:t>
      </w:r>
    </w:p>
    <w:p w:rsidR="0055088B" w:rsidRPr="00041DE4" w:rsidRDefault="0055088B" w:rsidP="0055088B">
      <w:pPr>
        <w:pStyle w:val="a7"/>
        <w:ind w:firstLine="567"/>
        <w:rPr>
          <w:color w:val="auto"/>
          <w:sz w:val="28"/>
        </w:rPr>
      </w:pPr>
      <w:r w:rsidRPr="00041DE4">
        <w:rPr>
          <w:color w:val="auto"/>
          <w:sz w:val="28"/>
        </w:rPr>
        <w:t xml:space="preserve">Число вакансий для замещения свободных рабочих мест, представленных в ЦЗН работодателями за </w:t>
      </w:r>
      <w:r>
        <w:rPr>
          <w:color w:val="auto"/>
          <w:sz w:val="28"/>
        </w:rPr>
        <w:t>4</w:t>
      </w:r>
      <w:r w:rsidRPr="00041DE4">
        <w:rPr>
          <w:color w:val="auto"/>
          <w:sz w:val="28"/>
        </w:rPr>
        <w:t xml:space="preserve"> месяца 2016 года, по сравнению с аналогичным периодом 2015 года </w:t>
      </w:r>
      <w:r>
        <w:rPr>
          <w:color w:val="auto"/>
          <w:sz w:val="28"/>
        </w:rPr>
        <w:t>не изменилось</w:t>
      </w:r>
      <w:r w:rsidRPr="00041DE4">
        <w:rPr>
          <w:color w:val="auto"/>
          <w:sz w:val="28"/>
        </w:rPr>
        <w:t xml:space="preserve"> и составило </w:t>
      </w:r>
      <w:r>
        <w:rPr>
          <w:color w:val="auto"/>
          <w:sz w:val="28"/>
        </w:rPr>
        <w:t>537</w:t>
      </w:r>
      <w:r w:rsidRPr="00041DE4">
        <w:rPr>
          <w:color w:val="auto"/>
          <w:sz w:val="28"/>
        </w:rPr>
        <w:t xml:space="preserve"> рабочих мест. Более половины вакансий составляют временные работы. По отраслям хозяйствования наибольшее количество вакансий поступило от таких видов деятельности как торговля, перерабатывающие организации, а также организации, относящиеся к виду деятельности транспорт и связь. По остальным видам деятельности заявок от работодателей значительно меньше. </w:t>
      </w:r>
    </w:p>
    <w:p w:rsidR="0055088B" w:rsidRPr="00815A99" w:rsidRDefault="0055088B" w:rsidP="0055088B">
      <w:pPr>
        <w:pStyle w:val="a7"/>
        <w:ind w:firstLine="567"/>
        <w:rPr>
          <w:color w:val="auto"/>
          <w:sz w:val="28"/>
        </w:rPr>
      </w:pPr>
      <w:r w:rsidRPr="00815A99">
        <w:rPr>
          <w:color w:val="auto"/>
          <w:sz w:val="28"/>
        </w:rPr>
        <w:t xml:space="preserve">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55088B" w:rsidRPr="00784682" w:rsidRDefault="0055088B" w:rsidP="0055088B">
      <w:pPr>
        <w:pStyle w:val="a7"/>
        <w:ind w:firstLine="567"/>
        <w:rPr>
          <w:color w:val="auto"/>
          <w:sz w:val="28"/>
        </w:rPr>
      </w:pPr>
      <w:r w:rsidRPr="00784682">
        <w:rPr>
          <w:color w:val="auto"/>
          <w:sz w:val="28"/>
          <w:u w:val="single"/>
        </w:rPr>
        <w:t>Коэффициент напряженности на рынке труда</w:t>
      </w:r>
      <w:r w:rsidRPr="00784682">
        <w:rPr>
          <w:color w:val="auto"/>
          <w:sz w:val="28"/>
        </w:rPr>
        <w:t xml:space="preserve"> (численность незанятых и безработных граждан в расчете на одно вакантное место) на 01.04.2016 г. уменьшился по сравнению с аналогичным периодом прошлого года на 2,1 человека и составил             5,4 человек</w:t>
      </w:r>
      <w:r>
        <w:rPr>
          <w:color w:val="auto"/>
          <w:sz w:val="28"/>
        </w:rPr>
        <w:t>а</w:t>
      </w:r>
      <w:r w:rsidRPr="00784682">
        <w:rPr>
          <w:color w:val="auto"/>
          <w:sz w:val="28"/>
        </w:rPr>
        <w:t xml:space="preserve"> на 1 вакансию (на 01.04.2015 г. – 7,5 человек). Данная ситуация связана с увеличением вакансий, заявленных работодателями и уменьшением количества граждан, обращающихся в ЦЗН. </w:t>
      </w:r>
    </w:p>
    <w:p w:rsidR="0055088B" w:rsidRPr="0033760C" w:rsidRDefault="0055088B" w:rsidP="0055088B">
      <w:pPr>
        <w:tabs>
          <w:tab w:val="left" w:pos="851"/>
        </w:tabs>
        <w:ind w:firstLine="567"/>
        <w:jc w:val="both"/>
        <w:rPr>
          <w:color w:val="FF0000"/>
          <w:sz w:val="28"/>
        </w:rPr>
      </w:pPr>
      <w:r w:rsidRPr="00337FF5">
        <w:rPr>
          <w:sz w:val="28"/>
        </w:rPr>
        <w:t>Трудоустроено при содействии службы занятости за 3 месяца 2016 года                     209 человек (за 3 месяца 2015 года – 225 человек)</w:t>
      </w:r>
      <w:r>
        <w:rPr>
          <w:sz w:val="28"/>
        </w:rPr>
        <w:t>.</w:t>
      </w:r>
    </w:p>
    <w:p w:rsidR="0055088B" w:rsidRPr="001C0A3A" w:rsidRDefault="0055088B" w:rsidP="0055088B">
      <w:pPr>
        <w:ind w:firstLine="567"/>
        <w:jc w:val="both"/>
        <w:rPr>
          <w:sz w:val="28"/>
        </w:rPr>
      </w:pPr>
      <w:r w:rsidRPr="001C0A3A">
        <w:rPr>
          <w:sz w:val="28"/>
        </w:rPr>
        <w:t>В общественных работах за 3 месяца 201</w:t>
      </w:r>
      <w:r>
        <w:rPr>
          <w:sz w:val="28"/>
        </w:rPr>
        <w:t>6</w:t>
      </w:r>
      <w:r w:rsidRPr="001C0A3A">
        <w:rPr>
          <w:sz w:val="28"/>
        </w:rPr>
        <w:t xml:space="preserve"> года приняли участие 51 человек (за 3 месяца 2015 года – 62 человека).</w:t>
      </w:r>
    </w:p>
    <w:p w:rsidR="0055088B" w:rsidRPr="001C0A3A" w:rsidRDefault="0055088B" w:rsidP="0055088B">
      <w:pPr>
        <w:ind w:firstLine="567"/>
        <w:jc w:val="both"/>
        <w:rPr>
          <w:sz w:val="28"/>
        </w:rPr>
      </w:pPr>
      <w:r w:rsidRPr="001C0A3A">
        <w:rPr>
          <w:sz w:val="28"/>
        </w:rPr>
        <w:t>Направлено на профессиональное обучение – 82 человека  (за 3 месяца 2015 года – 82 человека).</w:t>
      </w:r>
    </w:p>
    <w:p w:rsidR="0055088B" w:rsidRPr="00A74CB1" w:rsidRDefault="0055088B" w:rsidP="0055088B">
      <w:pPr>
        <w:ind w:firstLine="567"/>
        <w:jc w:val="both"/>
        <w:rPr>
          <w:sz w:val="28"/>
        </w:rPr>
      </w:pPr>
      <w:r w:rsidRPr="00A74CB1">
        <w:rPr>
          <w:sz w:val="28"/>
        </w:rPr>
        <w:t>Услуги по профессиональной ориентации и психологической поддержке получили 320 человек (за 3 месяца 2015 года – 306 человек).</w:t>
      </w:r>
    </w:p>
    <w:p w:rsidR="0055088B" w:rsidRPr="001C0A3A" w:rsidRDefault="0055088B" w:rsidP="0055088B">
      <w:pPr>
        <w:ind w:firstLine="567"/>
        <w:jc w:val="both"/>
        <w:rPr>
          <w:sz w:val="28"/>
        </w:rPr>
      </w:pPr>
      <w:r w:rsidRPr="001C0A3A">
        <w:rPr>
          <w:sz w:val="28"/>
        </w:rPr>
        <w:t>Организована занятость 11 подростков 14-17 лет в свободное от учёбы время  (за 3 месяца 201</w:t>
      </w:r>
      <w:r>
        <w:rPr>
          <w:sz w:val="28"/>
        </w:rPr>
        <w:t xml:space="preserve">5 года – 55 </w:t>
      </w:r>
      <w:r w:rsidRPr="001C0A3A">
        <w:rPr>
          <w:sz w:val="28"/>
        </w:rPr>
        <w:t>подростк</w:t>
      </w:r>
      <w:r>
        <w:rPr>
          <w:sz w:val="28"/>
        </w:rPr>
        <w:t>ов</w:t>
      </w:r>
      <w:r w:rsidRPr="001C0A3A">
        <w:rPr>
          <w:sz w:val="28"/>
        </w:rPr>
        <w:t>).</w:t>
      </w:r>
    </w:p>
    <w:p w:rsidR="00B11A19" w:rsidRPr="0033760C" w:rsidRDefault="00B11A19" w:rsidP="00B11A19">
      <w:pPr>
        <w:ind w:firstLine="567"/>
        <w:rPr>
          <w:color w:val="FF0000"/>
        </w:rPr>
      </w:pPr>
    </w:p>
    <w:p w:rsidR="00E668DD" w:rsidRPr="0033760C" w:rsidRDefault="00E668DD" w:rsidP="00211169">
      <w:pPr>
        <w:ind w:firstLine="567"/>
        <w:rPr>
          <w:color w:val="FF0000"/>
        </w:rPr>
      </w:pPr>
    </w:p>
    <w:bookmarkStart w:id="1" w:name="Предприятия"/>
    <w:bookmarkEnd w:id="1"/>
    <w:p w:rsidR="007B25E0" w:rsidRPr="004C38B7" w:rsidRDefault="00552F49" w:rsidP="00211169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4C38B7">
        <w:rPr>
          <w:color w:val="548DD4" w:themeColor="text2" w:themeTint="99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4pt;height:62.35pt" o:ole="">
            <v:imagedata r:id="rId20" o:title=""/>
          </v:shape>
          <o:OLEObject Type="Embed" ProgID="MSPhotoEd.3" ShapeID="_x0000_i1026" DrawAspect="Content" ObjectID="_1528883023" r:id="rId21"/>
        </w:object>
      </w:r>
      <w:r w:rsidR="007B25E0" w:rsidRPr="004C38B7">
        <w:rPr>
          <w:color w:val="548DD4" w:themeColor="text2" w:themeTint="99"/>
        </w:rPr>
        <w:t xml:space="preserve"> </w:t>
      </w:r>
      <w:r w:rsidR="007B25E0" w:rsidRPr="004C38B7">
        <w:rPr>
          <w:b/>
          <w:bCs/>
          <w:color w:val="548DD4" w:themeColor="text2" w:themeTint="99"/>
          <w:sz w:val="28"/>
          <w:szCs w:val="28"/>
        </w:rPr>
        <w:t>4. ПРЕДПРИЯТИЯ И ОРГАНИЗАЦИИ</w:t>
      </w:r>
    </w:p>
    <w:p w:rsidR="007B25E0" w:rsidRPr="004C38B7" w:rsidRDefault="007B25E0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4C38B7">
        <w:rPr>
          <w:b/>
          <w:bCs/>
          <w:color w:val="548DD4" w:themeColor="text2" w:themeTint="99"/>
          <w:sz w:val="28"/>
          <w:szCs w:val="28"/>
        </w:rPr>
        <w:t>КОЛПАШЕВСКОГО РАЙОНА</w:t>
      </w:r>
    </w:p>
    <w:p w:rsidR="00360A2E" w:rsidRPr="0033760C" w:rsidRDefault="00360A2E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FF0000"/>
          <w:sz w:val="28"/>
          <w:szCs w:val="28"/>
        </w:rPr>
      </w:pPr>
    </w:p>
    <w:p w:rsidR="00E555B7" w:rsidRPr="0033760C" w:rsidRDefault="007B25E0" w:rsidP="00552F49">
      <w:pPr>
        <w:ind w:firstLine="567"/>
        <w:jc w:val="both"/>
        <w:rPr>
          <w:color w:val="FF0000"/>
          <w:sz w:val="28"/>
          <w:szCs w:val="28"/>
        </w:rPr>
      </w:pPr>
      <w:r w:rsidRPr="000815F4">
        <w:rPr>
          <w:sz w:val="28"/>
          <w:szCs w:val="28"/>
        </w:rPr>
        <w:t xml:space="preserve">На 1 </w:t>
      </w:r>
      <w:r w:rsidR="003C7195" w:rsidRPr="000815F4">
        <w:rPr>
          <w:sz w:val="28"/>
          <w:szCs w:val="28"/>
        </w:rPr>
        <w:t>апреля</w:t>
      </w:r>
      <w:r w:rsidR="005361BE" w:rsidRPr="000815F4">
        <w:rPr>
          <w:sz w:val="28"/>
          <w:szCs w:val="28"/>
        </w:rPr>
        <w:t xml:space="preserve"> </w:t>
      </w:r>
      <w:r w:rsidR="001D15EA" w:rsidRPr="000815F4">
        <w:rPr>
          <w:sz w:val="28"/>
          <w:szCs w:val="28"/>
        </w:rPr>
        <w:t>201</w:t>
      </w:r>
      <w:r w:rsidR="00C4195C" w:rsidRPr="000815F4">
        <w:rPr>
          <w:sz w:val="28"/>
          <w:szCs w:val="28"/>
        </w:rPr>
        <w:t>6</w:t>
      </w:r>
      <w:r w:rsidRPr="000815F4">
        <w:rPr>
          <w:sz w:val="28"/>
          <w:szCs w:val="28"/>
        </w:rPr>
        <w:t xml:space="preserve"> года по данным Колпашевского городского отдела </w:t>
      </w:r>
      <w:r w:rsidR="00762DC3">
        <w:rPr>
          <w:sz w:val="28"/>
          <w:szCs w:val="28"/>
        </w:rPr>
        <w:t>статистики в Статрегистре учтен</w:t>
      </w:r>
      <w:r w:rsidRPr="000815F4">
        <w:rPr>
          <w:sz w:val="28"/>
          <w:szCs w:val="28"/>
        </w:rPr>
        <w:t xml:space="preserve"> </w:t>
      </w:r>
      <w:r w:rsidR="000815F4" w:rsidRPr="000815F4">
        <w:rPr>
          <w:b/>
          <w:bCs/>
          <w:sz w:val="28"/>
          <w:szCs w:val="28"/>
        </w:rPr>
        <w:t>431 хозяйствующий</w:t>
      </w:r>
      <w:r w:rsidRPr="000815F4">
        <w:rPr>
          <w:b/>
          <w:bCs/>
          <w:sz w:val="28"/>
          <w:szCs w:val="28"/>
        </w:rPr>
        <w:t xml:space="preserve"> субъект</w:t>
      </w:r>
      <w:r w:rsidRPr="000815F4">
        <w:rPr>
          <w:sz w:val="28"/>
          <w:szCs w:val="28"/>
        </w:rPr>
        <w:t xml:space="preserve"> всех видов деятельности (предприятий, </w:t>
      </w:r>
      <w:r w:rsidR="00821BC1" w:rsidRPr="000815F4">
        <w:rPr>
          <w:sz w:val="28"/>
          <w:szCs w:val="28"/>
        </w:rPr>
        <w:t xml:space="preserve">организаций, </w:t>
      </w:r>
      <w:r w:rsidRPr="000815F4">
        <w:rPr>
          <w:sz w:val="28"/>
          <w:szCs w:val="28"/>
        </w:rPr>
        <w:t>их филиалов и других обособленных подразделений). На 1 января 201</w:t>
      </w:r>
      <w:r w:rsidR="000815F4" w:rsidRPr="000815F4">
        <w:rPr>
          <w:sz w:val="28"/>
          <w:szCs w:val="28"/>
        </w:rPr>
        <w:t>6</w:t>
      </w:r>
      <w:r w:rsidRPr="000815F4">
        <w:rPr>
          <w:sz w:val="28"/>
          <w:szCs w:val="28"/>
        </w:rPr>
        <w:t xml:space="preserve"> года их количество </w:t>
      </w:r>
      <w:r w:rsidR="000815F4" w:rsidRPr="000815F4">
        <w:rPr>
          <w:sz w:val="28"/>
          <w:szCs w:val="28"/>
        </w:rPr>
        <w:t xml:space="preserve">также </w:t>
      </w:r>
      <w:r w:rsidRPr="000815F4">
        <w:rPr>
          <w:sz w:val="28"/>
          <w:szCs w:val="28"/>
        </w:rPr>
        <w:t>составляло 4</w:t>
      </w:r>
      <w:r w:rsidR="000815F4" w:rsidRPr="000815F4">
        <w:rPr>
          <w:sz w:val="28"/>
          <w:szCs w:val="28"/>
        </w:rPr>
        <w:t>31</w:t>
      </w:r>
      <w:r w:rsidRPr="000815F4">
        <w:rPr>
          <w:sz w:val="28"/>
          <w:szCs w:val="28"/>
        </w:rPr>
        <w:t xml:space="preserve"> субъект</w:t>
      </w:r>
      <w:r w:rsidR="00AB5750" w:rsidRPr="000815F4">
        <w:rPr>
          <w:sz w:val="28"/>
          <w:szCs w:val="28"/>
        </w:rPr>
        <w:t xml:space="preserve">, а на 1 </w:t>
      </w:r>
      <w:r w:rsidR="003C7195" w:rsidRPr="000815F4">
        <w:rPr>
          <w:sz w:val="28"/>
          <w:szCs w:val="28"/>
        </w:rPr>
        <w:t>апреля</w:t>
      </w:r>
      <w:r w:rsidR="001D15EA" w:rsidRPr="000815F4">
        <w:rPr>
          <w:sz w:val="28"/>
          <w:szCs w:val="28"/>
        </w:rPr>
        <w:t xml:space="preserve"> </w:t>
      </w:r>
      <w:r w:rsidR="00AB5750" w:rsidRPr="000815F4">
        <w:rPr>
          <w:sz w:val="28"/>
          <w:szCs w:val="28"/>
        </w:rPr>
        <w:t>201</w:t>
      </w:r>
      <w:r w:rsidR="000815F4" w:rsidRPr="000815F4">
        <w:rPr>
          <w:sz w:val="28"/>
          <w:szCs w:val="28"/>
        </w:rPr>
        <w:t>5</w:t>
      </w:r>
      <w:r w:rsidR="00C94CBD" w:rsidRPr="000815F4">
        <w:rPr>
          <w:sz w:val="28"/>
          <w:szCs w:val="28"/>
        </w:rPr>
        <w:t xml:space="preserve"> года – </w:t>
      </w:r>
      <w:r w:rsidR="000815F4" w:rsidRPr="000815F4">
        <w:rPr>
          <w:sz w:val="28"/>
          <w:szCs w:val="28"/>
        </w:rPr>
        <w:t>442</w:t>
      </w:r>
      <w:r w:rsidR="005361BE" w:rsidRPr="000815F4">
        <w:rPr>
          <w:sz w:val="28"/>
          <w:szCs w:val="28"/>
        </w:rPr>
        <w:t xml:space="preserve"> субъекта</w:t>
      </w:r>
      <w:r w:rsidRPr="000815F4">
        <w:rPr>
          <w:sz w:val="28"/>
          <w:szCs w:val="28"/>
        </w:rPr>
        <w:t xml:space="preserve">. </w:t>
      </w:r>
      <w:r w:rsidR="00457FBA" w:rsidRPr="000815F4">
        <w:rPr>
          <w:sz w:val="28"/>
          <w:szCs w:val="28"/>
        </w:rPr>
        <w:t xml:space="preserve">Информация о распределении </w:t>
      </w:r>
      <w:r w:rsidR="00821BC1" w:rsidRPr="000815F4">
        <w:rPr>
          <w:sz w:val="28"/>
          <w:szCs w:val="28"/>
        </w:rPr>
        <w:t>организаций</w:t>
      </w:r>
      <w:r w:rsidR="00457FBA" w:rsidRPr="000815F4">
        <w:rPr>
          <w:sz w:val="28"/>
          <w:szCs w:val="28"/>
        </w:rPr>
        <w:t xml:space="preserve"> по организационно-право</w:t>
      </w:r>
      <w:r w:rsidR="00E37E31" w:rsidRPr="000815F4">
        <w:rPr>
          <w:sz w:val="28"/>
          <w:szCs w:val="28"/>
        </w:rPr>
        <w:t xml:space="preserve">вым формам </w:t>
      </w:r>
      <w:r w:rsidR="00457FBA" w:rsidRPr="000815F4">
        <w:rPr>
          <w:sz w:val="28"/>
          <w:szCs w:val="28"/>
        </w:rPr>
        <w:t>пред</w:t>
      </w:r>
      <w:r w:rsidR="00552F49" w:rsidRPr="000815F4">
        <w:rPr>
          <w:sz w:val="28"/>
          <w:szCs w:val="28"/>
        </w:rPr>
        <w:t xml:space="preserve">ставлена в </w:t>
      </w:r>
      <w:r w:rsidR="00552F49" w:rsidRPr="00895D78">
        <w:rPr>
          <w:sz w:val="28"/>
          <w:szCs w:val="28"/>
        </w:rPr>
        <w:t>таблице 3.</w:t>
      </w:r>
    </w:p>
    <w:p w:rsidR="00457FBA" w:rsidRPr="0033760C" w:rsidRDefault="00082FE0" w:rsidP="000E3ED6">
      <w:pPr>
        <w:ind w:firstLine="708"/>
        <w:jc w:val="both"/>
        <w:rPr>
          <w:b/>
          <w:color w:val="FF0000"/>
          <w:sz w:val="22"/>
          <w:szCs w:val="22"/>
        </w:rPr>
      </w:pPr>
      <w:r w:rsidRPr="00895D78">
        <w:rPr>
          <w:b/>
          <w:sz w:val="22"/>
          <w:szCs w:val="22"/>
        </w:rPr>
        <w:t>Таблица 3</w:t>
      </w:r>
      <w:r w:rsidR="00457FBA" w:rsidRPr="00895D78">
        <w:rPr>
          <w:b/>
          <w:sz w:val="22"/>
          <w:szCs w:val="22"/>
        </w:rPr>
        <w:t>.</w:t>
      </w:r>
      <w:r w:rsidR="00457FBA" w:rsidRPr="0033760C">
        <w:rPr>
          <w:b/>
          <w:color w:val="FF0000"/>
          <w:sz w:val="22"/>
          <w:szCs w:val="22"/>
        </w:rPr>
        <w:t xml:space="preserve"> </w:t>
      </w:r>
      <w:r w:rsidR="00457FBA" w:rsidRPr="000815F4">
        <w:rPr>
          <w:b/>
          <w:sz w:val="22"/>
          <w:szCs w:val="22"/>
        </w:rPr>
        <w:t>Распределение организаций по организационно-правовым формам</w:t>
      </w:r>
      <w:r w:rsidR="00656C49" w:rsidRPr="000815F4">
        <w:rPr>
          <w:b/>
          <w:sz w:val="22"/>
          <w:szCs w:val="22"/>
        </w:rPr>
        <w:t>*</w:t>
      </w:r>
      <w:r w:rsidR="00457FBA" w:rsidRPr="000815F4">
        <w:rPr>
          <w:b/>
          <w:sz w:val="22"/>
          <w:szCs w:val="22"/>
        </w:rPr>
        <w:t>.</w:t>
      </w:r>
    </w:p>
    <w:tbl>
      <w:tblPr>
        <w:tblW w:w="105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1400"/>
        <w:gridCol w:w="1380"/>
        <w:gridCol w:w="1340"/>
      </w:tblGrid>
      <w:tr w:rsidR="00CD0851" w:rsidRPr="0033760C" w:rsidTr="002714D5">
        <w:trPr>
          <w:trHeight w:val="300"/>
        </w:trPr>
        <w:tc>
          <w:tcPr>
            <w:tcW w:w="6389" w:type="dxa"/>
            <w:vMerge w:val="restart"/>
            <w:shd w:val="clear" w:color="auto" w:fill="ECF1F8"/>
            <w:vAlign w:val="center"/>
            <w:hideMark/>
          </w:tcPr>
          <w:p w:rsidR="00CD0851" w:rsidRPr="000815F4" w:rsidRDefault="00CD0851" w:rsidP="002714D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5F4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120" w:type="dxa"/>
            <w:gridSpan w:val="3"/>
            <w:shd w:val="clear" w:color="auto" w:fill="ECF1F8"/>
            <w:vAlign w:val="center"/>
            <w:hideMark/>
          </w:tcPr>
          <w:p w:rsidR="00CD0851" w:rsidRPr="000815F4" w:rsidRDefault="00CD0851" w:rsidP="002714D5">
            <w:pPr>
              <w:jc w:val="center"/>
              <w:rPr>
                <w:b/>
                <w:bCs/>
                <w:sz w:val="22"/>
                <w:szCs w:val="22"/>
              </w:rPr>
            </w:pPr>
            <w:r w:rsidRPr="000815F4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</w:tr>
      <w:tr w:rsidR="003C7195" w:rsidRPr="0033760C" w:rsidTr="002714D5">
        <w:trPr>
          <w:trHeight w:val="425"/>
        </w:trPr>
        <w:tc>
          <w:tcPr>
            <w:tcW w:w="6389" w:type="dxa"/>
            <w:vMerge/>
            <w:shd w:val="clear" w:color="auto" w:fill="ECF1F8"/>
            <w:vAlign w:val="center"/>
            <w:hideMark/>
          </w:tcPr>
          <w:p w:rsidR="003C7195" w:rsidRPr="0033760C" w:rsidRDefault="003C7195" w:rsidP="002714D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ECF1F8"/>
            <w:vAlign w:val="center"/>
            <w:hideMark/>
          </w:tcPr>
          <w:p w:rsidR="003C7195" w:rsidRPr="000815F4" w:rsidRDefault="00BA30AC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0815F4">
              <w:rPr>
                <w:b/>
                <w:bCs/>
                <w:sz w:val="20"/>
                <w:szCs w:val="20"/>
              </w:rPr>
              <w:t>На 01.04.201</w:t>
            </w:r>
            <w:r w:rsidR="000815F4" w:rsidRPr="000815F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ECF1F8"/>
            <w:vAlign w:val="center"/>
            <w:hideMark/>
          </w:tcPr>
          <w:p w:rsidR="003C7195" w:rsidRPr="000815F4" w:rsidRDefault="003C7195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0815F4">
              <w:rPr>
                <w:b/>
                <w:bCs/>
                <w:sz w:val="20"/>
                <w:szCs w:val="20"/>
              </w:rPr>
              <w:t>На 01.01.201</w:t>
            </w:r>
            <w:r w:rsidR="000815F4" w:rsidRPr="000815F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0" w:type="dxa"/>
            <w:shd w:val="clear" w:color="auto" w:fill="ECF1F8"/>
            <w:vAlign w:val="center"/>
            <w:hideMark/>
          </w:tcPr>
          <w:p w:rsidR="003C7195" w:rsidRPr="000815F4" w:rsidRDefault="003C7195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0815F4">
              <w:rPr>
                <w:b/>
                <w:bCs/>
                <w:sz w:val="20"/>
                <w:szCs w:val="20"/>
              </w:rPr>
              <w:t>На 01.04.201</w:t>
            </w:r>
            <w:r w:rsidR="000815F4" w:rsidRPr="000815F4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92D8E" w:rsidRPr="0033760C" w:rsidTr="00552F49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 w:rsidP="00DB2110">
            <w:pPr>
              <w:jc w:val="center"/>
            </w:pPr>
            <w:r w:rsidRPr="000815F4">
              <w:rPr>
                <w:b/>
                <w:bCs/>
              </w:rPr>
              <w:t>Коммерческие организации</w:t>
            </w:r>
          </w:p>
        </w:tc>
        <w:tc>
          <w:tcPr>
            <w:tcW w:w="1400" w:type="dxa"/>
            <w:shd w:val="clear" w:color="auto" w:fill="auto"/>
            <w:hideMark/>
          </w:tcPr>
          <w:p w:rsidR="00892D8E" w:rsidRPr="005C0080" w:rsidRDefault="000815F4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241</w:t>
            </w:r>
          </w:p>
        </w:tc>
        <w:tc>
          <w:tcPr>
            <w:tcW w:w="1380" w:type="dxa"/>
            <w:shd w:val="clear" w:color="auto" w:fill="auto"/>
            <w:hideMark/>
          </w:tcPr>
          <w:p w:rsidR="00892D8E" w:rsidRPr="005C0080" w:rsidRDefault="005C0080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241</w:t>
            </w:r>
          </w:p>
        </w:tc>
        <w:tc>
          <w:tcPr>
            <w:tcW w:w="1340" w:type="dxa"/>
            <w:shd w:val="clear" w:color="auto" w:fill="auto"/>
            <w:hideMark/>
          </w:tcPr>
          <w:p w:rsidR="00892D8E" w:rsidRPr="005C0080" w:rsidRDefault="005C0080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251</w:t>
            </w:r>
          </w:p>
        </w:tc>
      </w:tr>
      <w:tr w:rsidR="00892D8E" w:rsidRPr="0033760C" w:rsidTr="00552F49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 w:rsidP="00EE1620">
            <w:r w:rsidRPr="000815F4">
              <w:t>Хозяйственные товарищества и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0815F4" w:rsidP="005C0080">
            <w:pPr>
              <w:jc w:val="right"/>
            </w:pPr>
            <w:r w:rsidRPr="005C0080">
              <w:t>228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229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235</w:t>
            </w:r>
          </w:p>
        </w:tc>
      </w:tr>
      <w:tr w:rsidR="00892D8E" w:rsidRPr="0033760C" w:rsidTr="00552F49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r w:rsidRPr="000815F4">
              <w:t xml:space="preserve">Унитарные предприятия, основанные на праве хозяйственного ведения 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0815F4" w:rsidP="005C0080">
            <w:pPr>
              <w:jc w:val="right"/>
            </w:pPr>
            <w:r w:rsidRPr="005C0080"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4</w:t>
            </w:r>
          </w:p>
        </w:tc>
      </w:tr>
      <w:tr w:rsidR="00892D8E" w:rsidRPr="0033760C" w:rsidTr="00552F49">
        <w:trPr>
          <w:trHeight w:val="148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Производственные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</w:tr>
      <w:tr w:rsidR="00892D8E" w:rsidRPr="0033760C" w:rsidTr="00552F49">
        <w:trPr>
          <w:trHeight w:val="151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Крестьянские (фермерские) хозяйства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6</w:t>
            </w:r>
          </w:p>
        </w:tc>
      </w:tr>
      <w:tr w:rsidR="00892D8E" w:rsidRPr="0033760C" w:rsidTr="00552F49">
        <w:trPr>
          <w:trHeight w:val="311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Прочие юридические лица, являющиеся коммерческими организациями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0815F4" w:rsidP="005C0080">
            <w:pPr>
              <w:jc w:val="right"/>
            </w:pPr>
            <w:r w:rsidRPr="005C0080"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5</w:t>
            </w:r>
          </w:p>
        </w:tc>
      </w:tr>
      <w:tr w:rsidR="00892D8E" w:rsidRPr="0033760C" w:rsidTr="00552F49">
        <w:trPr>
          <w:trHeight w:val="123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center"/>
              <w:rPr>
                <w:b/>
                <w:bCs/>
              </w:rPr>
            </w:pPr>
            <w:r w:rsidRPr="000815F4">
              <w:rPr>
                <w:b/>
                <w:bCs/>
              </w:rPr>
              <w:t>Некоммерческие организации</w:t>
            </w:r>
          </w:p>
        </w:tc>
        <w:tc>
          <w:tcPr>
            <w:tcW w:w="1400" w:type="dxa"/>
            <w:shd w:val="clear" w:color="auto" w:fill="auto"/>
            <w:hideMark/>
          </w:tcPr>
          <w:p w:rsidR="00892D8E" w:rsidRPr="005C0080" w:rsidRDefault="005C0080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154</w:t>
            </w:r>
          </w:p>
        </w:tc>
        <w:tc>
          <w:tcPr>
            <w:tcW w:w="1380" w:type="dxa"/>
            <w:shd w:val="clear" w:color="auto" w:fill="auto"/>
            <w:hideMark/>
          </w:tcPr>
          <w:p w:rsidR="00892D8E" w:rsidRPr="005C0080" w:rsidRDefault="005C0080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155</w:t>
            </w:r>
          </w:p>
        </w:tc>
        <w:tc>
          <w:tcPr>
            <w:tcW w:w="1340" w:type="dxa"/>
            <w:shd w:val="clear" w:color="auto" w:fill="auto"/>
            <w:hideMark/>
          </w:tcPr>
          <w:p w:rsidR="00892D8E" w:rsidRPr="005C0080" w:rsidRDefault="005C0080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155</w:t>
            </w:r>
          </w:p>
        </w:tc>
      </w:tr>
      <w:tr w:rsidR="00892D8E" w:rsidRPr="0033760C" w:rsidTr="00552F49">
        <w:trPr>
          <w:trHeight w:val="181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Потребительские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4</w:t>
            </w:r>
          </w:p>
        </w:tc>
      </w:tr>
      <w:tr w:rsidR="00892D8E" w:rsidRPr="0033760C" w:rsidTr="00552F49">
        <w:trPr>
          <w:trHeight w:val="185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Общественные организации (объединения)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12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13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15</w:t>
            </w:r>
          </w:p>
        </w:tc>
      </w:tr>
      <w:tr w:rsidR="00892D8E" w:rsidRPr="0033760C" w:rsidTr="00552F49">
        <w:trPr>
          <w:trHeight w:val="189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Религиозные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8</w:t>
            </w:r>
          </w:p>
        </w:tc>
      </w:tr>
      <w:tr w:rsidR="00892D8E" w:rsidRPr="0033760C" w:rsidTr="00552F49">
        <w:trPr>
          <w:trHeight w:val="208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Фонды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</w:tr>
      <w:tr w:rsidR="00892D8E" w:rsidRPr="0033760C" w:rsidTr="00552F49">
        <w:trPr>
          <w:trHeight w:val="211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Учреждения: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85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85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92</w:t>
            </w:r>
          </w:p>
        </w:tc>
      </w:tr>
      <w:tr w:rsidR="00892D8E" w:rsidRPr="0033760C" w:rsidTr="00552F49">
        <w:trPr>
          <w:trHeight w:val="230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  <w:rPr>
                <w:i/>
                <w:iCs/>
              </w:rPr>
            </w:pPr>
            <w:r w:rsidRPr="000815F4">
              <w:rPr>
                <w:i/>
                <w:iCs/>
              </w:rPr>
              <w:t xml:space="preserve">в том числе </w:t>
            </w:r>
            <w:proofErr w:type="gramStart"/>
            <w:r w:rsidRPr="000815F4">
              <w:rPr>
                <w:i/>
                <w:iCs/>
              </w:rPr>
              <w:t>бюджетные</w:t>
            </w:r>
            <w:proofErr w:type="gramEnd"/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20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23</w:t>
            </w:r>
          </w:p>
        </w:tc>
      </w:tr>
      <w:tr w:rsidR="00892D8E" w:rsidRPr="0033760C" w:rsidTr="00552F49">
        <w:trPr>
          <w:trHeight w:val="105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  <w:rPr>
                <w:i/>
                <w:iCs/>
              </w:rPr>
            </w:pPr>
            <w:r w:rsidRPr="000815F4">
              <w:rPr>
                <w:i/>
                <w:iCs/>
              </w:rPr>
              <w:t xml:space="preserve">                      казённые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45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45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49</w:t>
            </w:r>
          </w:p>
        </w:tc>
      </w:tr>
      <w:tr w:rsidR="00892D8E" w:rsidRPr="0033760C" w:rsidTr="00552F49">
        <w:trPr>
          <w:trHeight w:val="110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  <w:rPr>
                <w:i/>
                <w:iCs/>
              </w:rPr>
            </w:pPr>
            <w:r w:rsidRPr="000815F4">
              <w:rPr>
                <w:i/>
                <w:iCs/>
              </w:rPr>
              <w:t xml:space="preserve">                     частные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7</w:t>
            </w:r>
          </w:p>
        </w:tc>
      </w:tr>
      <w:tr w:rsidR="00892D8E" w:rsidRPr="0033760C" w:rsidTr="00552F49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  <w:rPr>
                <w:i/>
                <w:iCs/>
              </w:rPr>
            </w:pPr>
            <w:r w:rsidRPr="000815F4">
              <w:rPr>
                <w:i/>
                <w:iCs/>
              </w:rPr>
              <w:t xml:space="preserve">                     автономные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13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13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  <w:rPr>
                <w:i/>
                <w:iCs/>
              </w:rPr>
            </w:pPr>
            <w:r w:rsidRPr="005C0080">
              <w:rPr>
                <w:i/>
                <w:iCs/>
              </w:rPr>
              <w:t>13</w:t>
            </w:r>
          </w:p>
        </w:tc>
      </w:tr>
      <w:tr w:rsidR="00892D8E" w:rsidRPr="0033760C" w:rsidTr="00552F49">
        <w:trPr>
          <w:trHeight w:val="246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Некоммерческие партнёрства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</w:tr>
      <w:tr w:rsidR="00892D8E" w:rsidRPr="0033760C" w:rsidTr="00552F49">
        <w:trPr>
          <w:trHeight w:val="263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Автономные некоммерческие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</w:tr>
      <w:tr w:rsidR="00892D8E" w:rsidRPr="0033760C" w:rsidTr="00552F49">
        <w:trPr>
          <w:trHeight w:val="139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 xml:space="preserve">Территориальные общественные самоуправления 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 </w:t>
            </w:r>
          </w:p>
        </w:tc>
      </w:tr>
      <w:tr w:rsidR="00892D8E" w:rsidRPr="0033760C" w:rsidTr="00552F49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Общины коренных малочисленных народов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0</w:t>
            </w:r>
          </w:p>
        </w:tc>
      </w:tr>
      <w:tr w:rsidR="00892D8E" w:rsidRPr="0033760C" w:rsidTr="00552F49">
        <w:trPr>
          <w:trHeight w:val="166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Товарищества собственников жилья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3</w:t>
            </w:r>
            <w:r w:rsidR="00A64CA8">
              <w:t>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31</w:t>
            </w:r>
          </w:p>
        </w:tc>
      </w:tr>
      <w:tr w:rsidR="00892D8E" w:rsidRPr="0033760C" w:rsidTr="00552F49">
        <w:trPr>
          <w:trHeight w:val="197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Садоводческие, огороднические или дачные некоммерческие товарищества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1</w:t>
            </w:r>
          </w:p>
        </w:tc>
      </w:tr>
      <w:tr w:rsidR="00892D8E" w:rsidRPr="0033760C" w:rsidTr="00552F49">
        <w:trPr>
          <w:trHeight w:val="215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center"/>
              <w:rPr>
                <w:b/>
                <w:bCs/>
              </w:rPr>
            </w:pPr>
            <w:r w:rsidRPr="000815F4"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400" w:type="dxa"/>
            <w:shd w:val="clear" w:color="auto" w:fill="auto"/>
            <w:hideMark/>
          </w:tcPr>
          <w:p w:rsidR="00892D8E" w:rsidRPr="005C0080" w:rsidRDefault="00892D8E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36</w:t>
            </w:r>
          </w:p>
        </w:tc>
        <w:tc>
          <w:tcPr>
            <w:tcW w:w="1380" w:type="dxa"/>
            <w:shd w:val="clear" w:color="auto" w:fill="auto"/>
            <w:hideMark/>
          </w:tcPr>
          <w:p w:rsidR="00892D8E" w:rsidRPr="005C0080" w:rsidRDefault="005C0080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35</w:t>
            </w:r>
          </w:p>
        </w:tc>
        <w:tc>
          <w:tcPr>
            <w:tcW w:w="1340" w:type="dxa"/>
            <w:shd w:val="clear" w:color="auto" w:fill="auto"/>
            <w:hideMark/>
          </w:tcPr>
          <w:p w:rsidR="00892D8E" w:rsidRPr="005C0080" w:rsidRDefault="005C0080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36</w:t>
            </w:r>
          </w:p>
        </w:tc>
      </w:tr>
      <w:tr w:rsidR="00892D8E" w:rsidRPr="0033760C" w:rsidTr="00552F49">
        <w:trPr>
          <w:trHeight w:val="315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Представительства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0</w:t>
            </w:r>
          </w:p>
        </w:tc>
      </w:tr>
      <w:tr w:rsidR="00892D8E" w:rsidRPr="0033760C" w:rsidTr="00552F49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Филиалы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21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21</w:t>
            </w:r>
          </w:p>
        </w:tc>
      </w:tr>
      <w:tr w:rsidR="00892D8E" w:rsidRPr="0033760C" w:rsidTr="00552F49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Обособленные подразделения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6</w:t>
            </w:r>
          </w:p>
        </w:tc>
      </w:tr>
      <w:tr w:rsidR="00892D8E" w:rsidRPr="0033760C" w:rsidTr="00552F49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pPr>
              <w:jc w:val="both"/>
            </w:pPr>
            <w:r w:rsidRPr="000815F4">
              <w:t>Структурные подразделения обособленных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5C0080" w:rsidP="005C0080">
            <w:pPr>
              <w:jc w:val="right"/>
            </w:pPr>
            <w:r w:rsidRPr="005C0080">
              <w:t>5</w:t>
            </w:r>
          </w:p>
        </w:tc>
      </w:tr>
      <w:tr w:rsidR="00892D8E" w:rsidRPr="0033760C" w:rsidTr="00552F49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>
            <w:r w:rsidRPr="000815F4">
              <w:t>Прочие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92D8E" w:rsidRPr="005C0080" w:rsidRDefault="00892D8E" w:rsidP="005C0080">
            <w:pPr>
              <w:jc w:val="right"/>
            </w:pPr>
            <w:r w:rsidRPr="005C0080">
              <w:t>4</w:t>
            </w:r>
          </w:p>
        </w:tc>
      </w:tr>
      <w:tr w:rsidR="00892D8E" w:rsidRPr="0033760C" w:rsidTr="00552F49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892D8E" w:rsidRPr="000815F4" w:rsidRDefault="00892D8E" w:rsidP="00C022E7">
            <w:pPr>
              <w:jc w:val="center"/>
              <w:rPr>
                <w:b/>
                <w:bCs/>
              </w:rPr>
            </w:pPr>
            <w:r w:rsidRPr="000815F4">
              <w:rPr>
                <w:b/>
                <w:bCs/>
              </w:rPr>
              <w:t>Итого</w:t>
            </w:r>
          </w:p>
        </w:tc>
        <w:tc>
          <w:tcPr>
            <w:tcW w:w="1400" w:type="dxa"/>
            <w:shd w:val="clear" w:color="auto" w:fill="auto"/>
            <w:hideMark/>
          </w:tcPr>
          <w:p w:rsidR="00892D8E" w:rsidRPr="005C0080" w:rsidRDefault="005C0080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431</w:t>
            </w:r>
          </w:p>
        </w:tc>
        <w:tc>
          <w:tcPr>
            <w:tcW w:w="1380" w:type="dxa"/>
            <w:shd w:val="clear" w:color="auto" w:fill="auto"/>
            <w:hideMark/>
          </w:tcPr>
          <w:p w:rsidR="00892D8E" w:rsidRPr="005C0080" w:rsidRDefault="005C0080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431</w:t>
            </w:r>
          </w:p>
        </w:tc>
        <w:tc>
          <w:tcPr>
            <w:tcW w:w="1340" w:type="dxa"/>
            <w:shd w:val="clear" w:color="auto" w:fill="auto"/>
            <w:hideMark/>
          </w:tcPr>
          <w:p w:rsidR="00892D8E" w:rsidRPr="005C0080" w:rsidRDefault="00892D8E" w:rsidP="005C0080">
            <w:pPr>
              <w:jc w:val="right"/>
              <w:rPr>
                <w:b/>
                <w:bCs/>
              </w:rPr>
            </w:pPr>
            <w:r w:rsidRPr="005C0080">
              <w:rPr>
                <w:b/>
                <w:bCs/>
              </w:rPr>
              <w:t>44</w:t>
            </w:r>
            <w:r w:rsidR="005C0080" w:rsidRPr="005C0080">
              <w:rPr>
                <w:b/>
                <w:bCs/>
              </w:rPr>
              <w:t>2</w:t>
            </w:r>
          </w:p>
        </w:tc>
      </w:tr>
    </w:tbl>
    <w:p w:rsidR="00CD0851" w:rsidRPr="005C0080" w:rsidRDefault="00656C49" w:rsidP="00211169">
      <w:pPr>
        <w:pStyle w:val="21"/>
        <w:ind w:firstLine="567"/>
        <w:rPr>
          <w:sz w:val="20"/>
          <w:szCs w:val="20"/>
        </w:rPr>
      </w:pPr>
      <w:r w:rsidRPr="005C0080">
        <w:rPr>
          <w:sz w:val="20"/>
          <w:szCs w:val="20"/>
        </w:rPr>
        <w:t>*- с 1 января 2013 года введён в действие Общероссийский классификатор организационно-правовых форм ОК-028-2012.</w:t>
      </w:r>
    </w:p>
    <w:p w:rsidR="007532CB" w:rsidRPr="007532CB" w:rsidRDefault="00621E52" w:rsidP="00211169">
      <w:pPr>
        <w:pStyle w:val="21"/>
        <w:ind w:firstLine="567"/>
      </w:pPr>
      <w:r>
        <w:t xml:space="preserve">Из таблицы видно, что произошли </w:t>
      </w:r>
      <w:r w:rsidR="005C4854">
        <w:t>изменения в численности организаций некоторых организационно–пр</w:t>
      </w:r>
      <w:r w:rsidR="00755B2A">
        <w:t>авовых форм.  В сентябре</w:t>
      </w:r>
      <w:r w:rsidR="005C4854">
        <w:t xml:space="preserve"> 2015 года произошла реорганизация учреждений культуры клубного типа в форме присоединения</w:t>
      </w:r>
      <w:r w:rsidR="00B12CCA">
        <w:t xml:space="preserve"> к МБУ «ЦКД»</w:t>
      </w:r>
      <w:r w:rsidR="005C4854">
        <w:t xml:space="preserve"> Саровского и Новоселовского культурно-досуговых центров (</w:t>
      </w:r>
      <w:r w:rsidR="00B12CCA">
        <w:t xml:space="preserve">муниципальные </w:t>
      </w:r>
      <w:r w:rsidR="005C4854">
        <w:t xml:space="preserve">бюджетные учреждения), а также культурно-досуговых центров Дальненского, Новогоренского, Чажемтовского, Копыловского и Инкинского </w:t>
      </w:r>
      <w:r w:rsidR="00B12CCA">
        <w:t>сельских поселений (муниципальные казенные учреждения)</w:t>
      </w:r>
      <w:r w:rsidR="005C4854">
        <w:t xml:space="preserve"> </w:t>
      </w:r>
      <w:r w:rsidR="00B12CCA">
        <w:t xml:space="preserve">в виде обособленных структурных подразделений. В конце 2015 года </w:t>
      </w:r>
      <w:r>
        <w:t xml:space="preserve">произошло изменение типа областного государственного бюджетного учреждения </w:t>
      </w:r>
      <w:proofErr w:type="gramStart"/>
      <w:r>
        <w:t>на</w:t>
      </w:r>
      <w:proofErr w:type="gramEnd"/>
      <w:r>
        <w:t xml:space="preserve"> казенное. </w:t>
      </w:r>
      <w:r w:rsidR="002264A1">
        <w:t xml:space="preserve">Зарегистрировано 2 </w:t>
      </w:r>
      <w:proofErr w:type="gramStart"/>
      <w:r w:rsidR="002264A1">
        <w:t>потребительских</w:t>
      </w:r>
      <w:proofErr w:type="gramEnd"/>
      <w:r w:rsidR="002264A1">
        <w:t xml:space="preserve"> кооператива</w:t>
      </w:r>
      <w:r w:rsidR="006E700A">
        <w:t>, 2 автономные некоммерческие организации</w:t>
      </w:r>
      <w:r w:rsidR="00AB178F">
        <w:t>,</w:t>
      </w:r>
      <w:r>
        <w:t xml:space="preserve"> муниципальное унитарное предприятие. </w:t>
      </w:r>
    </w:p>
    <w:p w:rsidR="005912D5" w:rsidRPr="0033760C" w:rsidRDefault="00AB178F" w:rsidP="00211169">
      <w:pPr>
        <w:pStyle w:val="21"/>
        <w:ind w:firstLine="567"/>
        <w:rPr>
          <w:color w:val="FF0000"/>
        </w:rPr>
      </w:pPr>
      <w:r w:rsidRPr="00AB178F">
        <w:t>Количество</w:t>
      </w:r>
      <w:r w:rsidR="005912D5" w:rsidRPr="00AB178F">
        <w:t xml:space="preserve"> </w:t>
      </w:r>
      <w:r w:rsidR="005912D5" w:rsidRPr="00AB178F">
        <w:rPr>
          <w:b/>
          <w:bCs/>
        </w:rPr>
        <w:t>индивидуальных предпринимателей</w:t>
      </w:r>
      <w:r w:rsidR="005912D5" w:rsidRPr="00AB178F">
        <w:t xml:space="preserve">, </w:t>
      </w:r>
      <w:r w:rsidR="00E668DD" w:rsidRPr="00AB178F">
        <w:t>включенных</w:t>
      </w:r>
      <w:r w:rsidR="005912D5" w:rsidRPr="00AB178F">
        <w:t xml:space="preserve"> в Статрегистр</w:t>
      </w:r>
      <w:r w:rsidRPr="00AB178F">
        <w:t>, за 1 квартал 2016</w:t>
      </w:r>
      <w:r w:rsidR="00E668DD" w:rsidRPr="00AB178F">
        <w:t xml:space="preserve"> года </w:t>
      </w:r>
      <w:r w:rsidRPr="00AB178F">
        <w:t>увеличилось</w:t>
      </w:r>
      <w:r w:rsidR="00E668DD" w:rsidRPr="00AB178F">
        <w:t xml:space="preserve"> на </w:t>
      </w:r>
      <w:r w:rsidRPr="00AB178F">
        <w:t>12</w:t>
      </w:r>
      <w:r w:rsidR="00E668DD" w:rsidRPr="00AB178F">
        <w:t xml:space="preserve"> единиц и </w:t>
      </w:r>
      <w:r w:rsidR="005912D5" w:rsidRPr="00AB178F">
        <w:t xml:space="preserve">на 1 </w:t>
      </w:r>
      <w:r w:rsidR="00E668DD" w:rsidRPr="00AB178F">
        <w:t>апреля</w:t>
      </w:r>
      <w:r w:rsidR="00432BBB" w:rsidRPr="00AB178F">
        <w:t xml:space="preserve"> </w:t>
      </w:r>
      <w:r w:rsidR="00CE5501" w:rsidRPr="00AB178F">
        <w:t>201</w:t>
      </w:r>
      <w:r w:rsidRPr="00AB178F">
        <w:t>6</w:t>
      </w:r>
      <w:r w:rsidR="005912D5" w:rsidRPr="00AB178F">
        <w:t xml:space="preserve"> года </w:t>
      </w:r>
      <w:r w:rsidR="00E668DD" w:rsidRPr="00AB178F">
        <w:t xml:space="preserve">составило </w:t>
      </w:r>
      <w:r w:rsidRPr="00AB178F">
        <w:rPr>
          <w:b/>
          <w:bCs/>
        </w:rPr>
        <w:t>838</w:t>
      </w:r>
      <w:r w:rsidR="005912D5" w:rsidRPr="00AB178F">
        <w:rPr>
          <w:b/>
          <w:bCs/>
        </w:rPr>
        <w:t xml:space="preserve"> единиц</w:t>
      </w:r>
      <w:r w:rsidR="00432BBB" w:rsidRPr="00AB178F">
        <w:t xml:space="preserve"> </w:t>
      </w:r>
      <w:r w:rsidR="005E1B64" w:rsidRPr="00AB178F">
        <w:t>(</w:t>
      </w:r>
      <w:r w:rsidRPr="00AB178F">
        <w:t>на 01.01.2016</w:t>
      </w:r>
      <w:r w:rsidR="00E668DD" w:rsidRPr="00AB178F">
        <w:t xml:space="preserve">г. - </w:t>
      </w:r>
      <w:r w:rsidR="005E1B64" w:rsidRPr="00AB178F">
        <w:t>8</w:t>
      </w:r>
      <w:r w:rsidRPr="00AB178F">
        <w:t>26</w:t>
      </w:r>
      <w:r w:rsidR="005E1B64" w:rsidRPr="00AB178F">
        <w:t xml:space="preserve"> ед.</w:t>
      </w:r>
      <w:r w:rsidRPr="00AB178F">
        <w:t>, а на 01.04.2015г. – 833 единицы</w:t>
      </w:r>
      <w:r w:rsidR="005E1B64" w:rsidRPr="00AB178F">
        <w:t>)</w:t>
      </w:r>
      <w:r w:rsidR="005912D5" w:rsidRPr="00AB178F">
        <w:t>.</w:t>
      </w:r>
      <w:r w:rsidR="005912D5" w:rsidRPr="0033760C">
        <w:rPr>
          <w:color w:val="FF0000"/>
        </w:rPr>
        <w:t xml:space="preserve"> </w:t>
      </w:r>
    </w:p>
    <w:p w:rsidR="00895D78" w:rsidRPr="003D63BF" w:rsidRDefault="00AB178F" w:rsidP="003D63BF">
      <w:pPr>
        <w:pStyle w:val="a7"/>
        <w:ind w:firstLine="567"/>
        <w:rPr>
          <w:color w:val="auto"/>
          <w:sz w:val="28"/>
        </w:rPr>
      </w:pPr>
      <w:r w:rsidRPr="00AB178F">
        <w:rPr>
          <w:color w:val="auto"/>
          <w:sz w:val="28"/>
        </w:rPr>
        <w:t>Изменение</w:t>
      </w:r>
      <w:r w:rsidR="005912D5" w:rsidRPr="00AB178F">
        <w:rPr>
          <w:color w:val="auto"/>
          <w:sz w:val="28"/>
        </w:rPr>
        <w:t xml:space="preserve"> количества организаций и индивидуальных предпринимателей в Кол</w:t>
      </w:r>
      <w:r w:rsidR="00034588" w:rsidRPr="00AB178F">
        <w:rPr>
          <w:color w:val="auto"/>
          <w:sz w:val="28"/>
        </w:rPr>
        <w:t xml:space="preserve">пашевском районе, а также распределение их по формам собственности </w:t>
      </w:r>
      <w:r w:rsidR="005912D5" w:rsidRPr="00AB178F">
        <w:rPr>
          <w:color w:val="auto"/>
          <w:sz w:val="28"/>
        </w:rPr>
        <w:t>представлен</w:t>
      </w:r>
      <w:r w:rsidR="00034588" w:rsidRPr="00AB178F">
        <w:rPr>
          <w:color w:val="auto"/>
          <w:sz w:val="28"/>
        </w:rPr>
        <w:t>о</w:t>
      </w:r>
      <w:r w:rsidR="005912D5" w:rsidRPr="00AB178F">
        <w:rPr>
          <w:color w:val="auto"/>
          <w:sz w:val="28"/>
        </w:rPr>
        <w:t xml:space="preserve"> в </w:t>
      </w:r>
      <w:r w:rsidR="005912D5" w:rsidRPr="00895D78">
        <w:rPr>
          <w:color w:val="auto"/>
          <w:sz w:val="28"/>
        </w:rPr>
        <w:t xml:space="preserve">таблице </w:t>
      </w:r>
      <w:r w:rsidR="00082FE0" w:rsidRPr="00895D78">
        <w:rPr>
          <w:color w:val="auto"/>
          <w:sz w:val="28"/>
        </w:rPr>
        <w:t>4</w:t>
      </w:r>
      <w:r w:rsidR="005912D5" w:rsidRPr="00895D78">
        <w:rPr>
          <w:color w:val="auto"/>
          <w:sz w:val="28"/>
        </w:rPr>
        <w:t>.</w:t>
      </w:r>
    </w:p>
    <w:p w:rsidR="005912D5" w:rsidRPr="00AB178F" w:rsidRDefault="005912D5" w:rsidP="000E3ED6">
      <w:pPr>
        <w:ind w:firstLine="708"/>
        <w:jc w:val="both"/>
        <w:rPr>
          <w:b/>
          <w:sz w:val="22"/>
          <w:szCs w:val="22"/>
        </w:rPr>
      </w:pPr>
      <w:r w:rsidRPr="00895D78">
        <w:rPr>
          <w:b/>
          <w:sz w:val="22"/>
          <w:szCs w:val="22"/>
        </w:rPr>
        <w:t xml:space="preserve">Таблица </w:t>
      </w:r>
      <w:r w:rsidR="00082FE0" w:rsidRPr="00895D78">
        <w:rPr>
          <w:b/>
          <w:sz w:val="22"/>
          <w:szCs w:val="22"/>
        </w:rPr>
        <w:t>4</w:t>
      </w:r>
      <w:r w:rsidRPr="00895D78">
        <w:rPr>
          <w:b/>
          <w:sz w:val="22"/>
          <w:szCs w:val="22"/>
        </w:rPr>
        <w:t>. Количество организаций и индивидуальных предпри</w:t>
      </w:r>
      <w:r w:rsidR="007270DC" w:rsidRPr="00895D78">
        <w:rPr>
          <w:b/>
          <w:sz w:val="22"/>
          <w:szCs w:val="22"/>
        </w:rPr>
        <w:t>нимателей в Колпашевском районе</w:t>
      </w:r>
      <w:r w:rsidR="0069749B" w:rsidRPr="00895D78">
        <w:rPr>
          <w:b/>
          <w:sz w:val="22"/>
          <w:szCs w:val="22"/>
        </w:rPr>
        <w:t xml:space="preserve"> и р</w:t>
      </w:r>
      <w:r w:rsidR="00634DDE" w:rsidRPr="00895D78">
        <w:rPr>
          <w:b/>
          <w:sz w:val="22"/>
          <w:szCs w:val="22"/>
        </w:rPr>
        <w:t>аспределение</w:t>
      </w:r>
      <w:r w:rsidR="00634DDE" w:rsidRPr="00AB178F">
        <w:rPr>
          <w:b/>
          <w:sz w:val="22"/>
          <w:szCs w:val="22"/>
        </w:rPr>
        <w:t xml:space="preserve"> </w:t>
      </w:r>
      <w:r w:rsidR="0069749B" w:rsidRPr="00AB178F">
        <w:rPr>
          <w:b/>
          <w:sz w:val="22"/>
          <w:szCs w:val="22"/>
        </w:rPr>
        <w:t xml:space="preserve">их </w:t>
      </w:r>
      <w:r w:rsidR="00634DDE" w:rsidRPr="00AB178F">
        <w:rPr>
          <w:b/>
          <w:sz w:val="22"/>
          <w:szCs w:val="22"/>
        </w:rPr>
        <w:t>по формам собственности</w:t>
      </w:r>
      <w:r w:rsidR="0069749B" w:rsidRPr="00AB178F">
        <w:rPr>
          <w:b/>
          <w:sz w:val="22"/>
          <w:szCs w:val="22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701"/>
        <w:gridCol w:w="1701"/>
        <w:gridCol w:w="1701"/>
      </w:tblGrid>
      <w:tr w:rsidR="00BA30AC" w:rsidRPr="0033760C" w:rsidTr="002714D5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0AC" w:rsidRPr="004D6CA3" w:rsidRDefault="00BA30AC" w:rsidP="00D02365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D6CA3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0AC" w:rsidRPr="009C292D" w:rsidRDefault="00BA30AC" w:rsidP="00BA30AC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C292D">
              <w:rPr>
                <w:b/>
                <w:bCs/>
                <w:sz w:val="24"/>
                <w:szCs w:val="24"/>
              </w:rPr>
              <w:t>На 01.04.201</w:t>
            </w:r>
            <w:r w:rsidR="009C292D" w:rsidRPr="009C29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0AC" w:rsidRPr="009C292D" w:rsidRDefault="00BA30AC" w:rsidP="00551EE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C292D">
              <w:rPr>
                <w:b/>
                <w:bCs/>
                <w:sz w:val="24"/>
                <w:szCs w:val="24"/>
              </w:rPr>
              <w:t>На 01.01.201</w:t>
            </w:r>
            <w:r w:rsidR="009C292D" w:rsidRPr="009C29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0AC" w:rsidRPr="009C292D" w:rsidRDefault="00BA30AC" w:rsidP="00BA30AC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C292D">
              <w:rPr>
                <w:b/>
                <w:bCs/>
                <w:sz w:val="24"/>
                <w:szCs w:val="24"/>
              </w:rPr>
              <w:t>На 01.04.201</w:t>
            </w:r>
            <w:r w:rsidR="009C292D" w:rsidRPr="009C292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1359E" w:rsidRPr="0033760C" w:rsidTr="003658A6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4D6CA3">
              <w:rPr>
                <w:b/>
                <w:sz w:val="24"/>
                <w:szCs w:val="24"/>
              </w:rPr>
              <w:t>Количество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9C292D"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BD40D3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9C292D">
              <w:rPr>
                <w:b/>
                <w:sz w:val="24"/>
                <w:szCs w:val="24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sz w:val="24"/>
                <w:szCs w:val="24"/>
              </w:rPr>
            </w:pPr>
            <w:r w:rsidRPr="009C292D">
              <w:rPr>
                <w:b/>
                <w:sz w:val="24"/>
                <w:szCs w:val="24"/>
              </w:rPr>
              <w:t>442</w:t>
            </w:r>
          </w:p>
        </w:tc>
      </w:tr>
      <w:tr w:rsidR="00B1359E" w:rsidRPr="0033760C" w:rsidTr="003658A6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4"/>
                <w:szCs w:val="24"/>
              </w:rPr>
            </w:pPr>
            <w:r w:rsidRPr="004D6CA3">
              <w:rPr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B1359E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B1359E" w:rsidP="00BD40D3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B1359E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359E" w:rsidRPr="0033760C" w:rsidTr="003658A6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883DC7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i/>
                <w:sz w:val="24"/>
                <w:szCs w:val="24"/>
              </w:rPr>
            </w:pPr>
            <w:r w:rsidRPr="004D6CA3">
              <w:rPr>
                <w:i/>
                <w:sz w:val="24"/>
                <w:szCs w:val="24"/>
              </w:rPr>
              <w:t xml:space="preserve">-государственная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BD40D3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34</w:t>
            </w:r>
          </w:p>
        </w:tc>
      </w:tr>
      <w:tr w:rsidR="00B1359E" w:rsidRPr="0033760C" w:rsidTr="003658A6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883DC7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i/>
                <w:sz w:val="24"/>
                <w:szCs w:val="24"/>
              </w:rPr>
            </w:pPr>
            <w:r w:rsidRPr="004D6CA3">
              <w:rPr>
                <w:i/>
                <w:sz w:val="24"/>
                <w:szCs w:val="24"/>
              </w:rPr>
              <w:t xml:space="preserve">-муниципальная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BD40D3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78</w:t>
            </w:r>
          </w:p>
        </w:tc>
      </w:tr>
      <w:tr w:rsidR="00B1359E" w:rsidRPr="0033760C" w:rsidTr="003658A6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883DC7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i/>
                <w:sz w:val="24"/>
                <w:szCs w:val="24"/>
              </w:rPr>
            </w:pPr>
            <w:r w:rsidRPr="004D6CA3">
              <w:rPr>
                <w:i/>
                <w:sz w:val="24"/>
                <w:szCs w:val="24"/>
              </w:rPr>
              <w:t xml:space="preserve">-частная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BD40D3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292</w:t>
            </w:r>
          </w:p>
        </w:tc>
      </w:tr>
      <w:tr w:rsidR="00B1359E" w:rsidRPr="0033760C" w:rsidTr="003658A6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933C75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4D6CA3">
              <w:rPr>
                <w:i/>
                <w:sz w:val="24"/>
                <w:szCs w:val="24"/>
              </w:rPr>
              <w:t xml:space="preserve">-смешанная российская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BD40D3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8</w:t>
            </w:r>
          </w:p>
        </w:tc>
      </w:tr>
      <w:tr w:rsidR="00B1359E" w:rsidRPr="0033760C" w:rsidTr="003658A6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933C75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4D6CA3">
              <w:rPr>
                <w:i/>
                <w:sz w:val="24"/>
                <w:szCs w:val="24"/>
              </w:rPr>
              <w:t>-прочие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BD40D3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30</w:t>
            </w:r>
          </w:p>
        </w:tc>
      </w:tr>
      <w:tr w:rsidR="00B1359E" w:rsidRPr="0033760C" w:rsidTr="003658A6">
        <w:trPr>
          <w:trHeight w:val="2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7D3D35">
            <w:pPr>
              <w:pStyle w:val="ad"/>
              <w:tabs>
                <w:tab w:val="clear" w:pos="4677"/>
                <w:tab w:val="clear" w:pos="9355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D6CA3">
              <w:rPr>
                <w:b/>
                <w:sz w:val="24"/>
                <w:szCs w:val="24"/>
              </w:rPr>
              <w:t>Количество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9C292D">
              <w:rPr>
                <w:b/>
                <w:sz w:val="24"/>
                <w:szCs w:val="24"/>
              </w:rPr>
              <w:t>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BD40D3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9C292D">
              <w:rPr>
                <w:b/>
                <w:sz w:val="24"/>
                <w:szCs w:val="24"/>
              </w:rPr>
              <w:t>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9C292D">
              <w:rPr>
                <w:b/>
                <w:sz w:val="24"/>
                <w:szCs w:val="24"/>
              </w:rPr>
              <w:t>833</w:t>
            </w:r>
          </w:p>
        </w:tc>
      </w:tr>
      <w:tr w:rsidR="00B1359E" w:rsidRPr="0033760C" w:rsidTr="003658A6">
        <w:trPr>
          <w:trHeight w:val="2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DE6C4E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4"/>
                <w:szCs w:val="24"/>
              </w:rPr>
            </w:pPr>
            <w:r w:rsidRPr="004D6CA3">
              <w:rPr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B1359E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B1359E" w:rsidP="00BD40D3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B1359E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1359E" w:rsidRPr="0033760C" w:rsidTr="003658A6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883DC7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4D6CA3">
              <w:rPr>
                <w:i/>
                <w:sz w:val="24"/>
                <w:szCs w:val="24"/>
              </w:rPr>
              <w:t xml:space="preserve">-частная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BD40D3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B1359E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833</w:t>
            </w:r>
          </w:p>
        </w:tc>
      </w:tr>
      <w:tr w:rsidR="00B1359E" w:rsidRPr="0033760C" w:rsidTr="003658A6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883DC7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4D6CA3">
              <w:rPr>
                <w:i/>
                <w:sz w:val="24"/>
                <w:szCs w:val="24"/>
              </w:rPr>
              <w:t xml:space="preserve">-иностранная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BD40D3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  <w:sz w:val="24"/>
                <w:szCs w:val="24"/>
              </w:rPr>
            </w:pPr>
            <w:r w:rsidRPr="009C292D">
              <w:rPr>
                <w:i/>
                <w:sz w:val="24"/>
                <w:szCs w:val="24"/>
              </w:rPr>
              <w:t>0</w:t>
            </w:r>
          </w:p>
        </w:tc>
      </w:tr>
      <w:tr w:rsidR="00B1359E" w:rsidRPr="0033760C" w:rsidTr="003658A6">
        <w:trPr>
          <w:trHeight w:val="2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4D6CA3" w:rsidRDefault="00B1359E" w:rsidP="007D3D35">
            <w:pPr>
              <w:pStyle w:val="ad"/>
              <w:tabs>
                <w:tab w:val="clear" w:pos="4677"/>
                <w:tab w:val="clear" w:pos="9355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4D6CA3">
              <w:rPr>
                <w:b/>
                <w:sz w:val="24"/>
                <w:szCs w:val="24"/>
              </w:rPr>
              <w:t>Всего хозяйствующих субъектов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9C292D">
              <w:rPr>
                <w:b/>
                <w:sz w:val="24"/>
                <w:szCs w:val="24"/>
              </w:rPr>
              <w:t>1 269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B1359E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9C292D">
              <w:rPr>
                <w:b/>
                <w:sz w:val="24"/>
                <w:szCs w:val="24"/>
              </w:rPr>
              <w:t>1 257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9E" w:rsidRPr="009C292D" w:rsidRDefault="009C292D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4"/>
                <w:szCs w:val="24"/>
              </w:rPr>
            </w:pPr>
            <w:r w:rsidRPr="009C292D">
              <w:rPr>
                <w:b/>
                <w:sz w:val="24"/>
                <w:szCs w:val="24"/>
              </w:rPr>
              <w:t>1 275</w:t>
            </w:r>
          </w:p>
        </w:tc>
      </w:tr>
    </w:tbl>
    <w:p w:rsidR="00C26109" w:rsidRPr="00C957D5" w:rsidRDefault="00B52F57" w:rsidP="00C26109">
      <w:pPr>
        <w:pStyle w:val="21"/>
        <w:ind w:firstLine="567"/>
      </w:pPr>
      <w:r w:rsidRPr="00C957D5">
        <w:t xml:space="preserve">Структура хозяйствующих субъектов в разрезе форм собственности в Колпашевском районе </w:t>
      </w:r>
      <w:r w:rsidR="00487140">
        <w:t>значительно</w:t>
      </w:r>
      <w:r w:rsidRPr="00C957D5">
        <w:t xml:space="preserve"> не меняется. </w:t>
      </w:r>
      <w:proofErr w:type="gramStart"/>
      <w:r w:rsidR="00CD2BC9" w:rsidRPr="00C957D5">
        <w:t xml:space="preserve">На 1 </w:t>
      </w:r>
      <w:r w:rsidRPr="00C957D5">
        <w:t>апреля</w:t>
      </w:r>
      <w:r w:rsidR="00C957D5" w:rsidRPr="00C957D5">
        <w:t xml:space="preserve"> 2016</w:t>
      </w:r>
      <w:r w:rsidR="00CD2BC9" w:rsidRPr="00C957D5">
        <w:t xml:space="preserve"> года и</w:t>
      </w:r>
      <w:r w:rsidR="00863624" w:rsidRPr="00C957D5">
        <w:t xml:space="preserve">з </w:t>
      </w:r>
      <w:r w:rsidR="00CD2BC9" w:rsidRPr="00C957D5">
        <w:t xml:space="preserve">1 </w:t>
      </w:r>
      <w:r w:rsidRPr="00C957D5">
        <w:t>2</w:t>
      </w:r>
      <w:r w:rsidR="00C957D5" w:rsidRPr="00C957D5">
        <w:t>69</w:t>
      </w:r>
      <w:r w:rsidR="00863624" w:rsidRPr="00C957D5">
        <w:t xml:space="preserve"> зарегистрированных хозяйствующих субъектов, включая индивидуальных предпринимателей, </w:t>
      </w:r>
      <w:r w:rsidR="00F672F6" w:rsidRPr="00C957D5">
        <w:t xml:space="preserve">к частной форме собственности относятся </w:t>
      </w:r>
      <w:r w:rsidR="00C957D5" w:rsidRPr="00C957D5">
        <w:t>88,5</w:t>
      </w:r>
      <w:r w:rsidR="00863624" w:rsidRPr="00C957D5">
        <w:t xml:space="preserve">% </w:t>
      </w:r>
      <w:r w:rsidR="00F672F6" w:rsidRPr="00C957D5">
        <w:t xml:space="preserve">субъектов, к государственной и муниципальной формам собственности </w:t>
      </w:r>
      <w:r w:rsidR="00A81CC1" w:rsidRPr="00C957D5">
        <w:t>–</w:t>
      </w:r>
      <w:r w:rsidR="00CD2BC9" w:rsidRPr="00C957D5">
        <w:t xml:space="preserve"> 8,</w:t>
      </w:r>
      <w:r w:rsidR="00C957D5" w:rsidRPr="00C957D5">
        <w:t>5</w:t>
      </w:r>
      <w:r w:rsidR="00863624" w:rsidRPr="00C957D5">
        <w:t>%</w:t>
      </w:r>
      <w:r w:rsidR="00F672F6" w:rsidRPr="00C957D5">
        <w:t xml:space="preserve"> субъектов, к </w:t>
      </w:r>
      <w:r w:rsidR="00CD2BC9" w:rsidRPr="00C957D5">
        <w:t>иным формам собственности</w:t>
      </w:r>
      <w:r w:rsidR="00F672F6" w:rsidRPr="00C957D5">
        <w:t xml:space="preserve"> – 3,</w:t>
      </w:r>
      <w:r w:rsidRPr="00C957D5">
        <w:t>0</w:t>
      </w:r>
      <w:r w:rsidR="00F672F6" w:rsidRPr="00C957D5">
        <w:t>% субъектов.</w:t>
      </w:r>
      <w:r w:rsidR="00275D80" w:rsidRPr="00C957D5">
        <w:t xml:space="preserve"> </w:t>
      </w:r>
      <w:proofErr w:type="gramEnd"/>
    </w:p>
    <w:p w:rsidR="00C26109" w:rsidRDefault="001572B5" w:rsidP="00C26109">
      <w:pPr>
        <w:pStyle w:val="21"/>
        <w:ind w:firstLine="567"/>
      </w:pPr>
      <w:r w:rsidRPr="00164931">
        <w:t xml:space="preserve">За </w:t>
      </w:r>
      <w:r w:rsidR="00B52F57" w:rsidRPr="00164931">
        <w:t xml:space="preserve">1 квартал </w:t>
      </w:r>
      <w:r w:rsidRPr="00164931">
        <w:t>201</w:t>
      </w:r>
      <w:r w:rsidR="00C957D5" w:rsidRPr="00164931">
        <w:t>6</w:t>
      </w:r>
      <w:r w:rsidRPr="00164931">
        <w:t xml:space="preserve"> год</w:t>
      </w:r>
      <w:r w:rsidR="00B52F57" w:rsidRPr="00164931">
        <w:t>а</w:t>
      </w:r>
      <w:r w:rsidRPr="00164931">
        <w:t xml:space="preserve"> официально зарегистрировано </w:t>
      </w:r>
      <w:r w:rsidR="00C957D5" w:rsidRPr="00164931">
        <w:t>9</w:t>
      </w:r>
      <w:r w:rsidRPr="00164931">
        <w:t xml:space="preserve"> организаций и предприятий, </w:t>
      </w:r>
      <w:r w:rsidR="00164931">
        <w:t xml:space="preserve">официально </w:t>
      </w:r>
      <w:r w:rsidRPr="00164931">
        <w:t xml:space="preserve">ликвидировано </w:t>
      </w:r>
      <w:r w:rsidR="00C957D5" w:rsidRPr="00164931">
        <w:t>также 9 организаций</w:t>
      </w:r>
      <w:r w:rsidRPr="00164931">
        <w:t xml:space="preserve">. </w:t>
      </w:r>
    </w:p>
    <w:p w:rsidR="00D50111" w:rsidRPr="00895D78" w:rsidRDefault="00D50111" w:rsidP="00211169">
      <w:pPr>
        <w:pStyle w:val="21"/>
        <w:ind w:firstLine="567"/>
      </w:pPr>
      <w:r>
        <w:t>Распределение организаций и индивидуальных предпринимателей Колпашевского района, учтенных в Статрегистре, по видам экономической деятельности представлено в</w:t>
      </w:r>
      <w:r w:rsidRPr="00895D78">
        <w:t xml:space="preserve"> таблице 5.</w:t>
      </w:r>
    </w:p>
    <w:p w:rsidR="00903022" w:rsidRPr="00D3133C" w:rsidRDefault="00903022" w:rsidP="000E3ED6">
      <w:pPr>
        <w:ind w:firstLine="708"/>
        <w:jc w:val="both"/>
        <w:rPr>
          <w:b/>
          <w:color w:val="000000" w:themeColor="text1"/>
          <w:sz w:val="22"/>
          <w:szCs w:val="22"/>
        </w:rPr>
      </w:pPr>
      <w:r w:rsidRPr="00895D78">
        <w:rPr>
          <w:b/>
          <w:sz w:val="22"/>
          <w:szCs w:val="22"/>
        </w:rPr>
        <w:t>Таблица 5. Распределение</w:t>
      </w:r>
      <w:r w:rsidRPr="00D3133C">
        <w:rPr>
          <w:b/>
          <w:color w:val="000000" w:themeColor="text1"/>
          <w:sz w:val="22"/>
          <w:szCs w:val="22"/>
        </w:rPr>
        <w:t xml:space="preserve"> хозяйствующих субъектов (организаций и индивидуальных предпринимателей) в Колпашевском районе по видам деятельности.</w:t>
      </w:r>
    </w:p>
    <w:tbl>
      <w:tblPr>
        <w:tblW w:w="10597" w:type="dxa"/>
        <w:tblInd w:w="108" w:type="dxa"/>
        <w:tblLook w:val="04A0"/>
      </w:tblPr>
      <w:tblGrid>
        <w:gridCol w:w="5103"/>
        <w:gridCol w:w="1390"/>
        <w:gridCol w:w="1418"/>
        <w:gridCol w:w="1390"/>
        <w:gridCol w:w="1296"/>
      </w:tblGrid>
      <w:tr w:rsidR="00D50111" w:rsidRPr="0033760C" w:rsidTr="00D50111">
        <w:trPr>
          <w:trHeight w:val="399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50111" w:rsidRPr="00D3133C" w:rsidRDefault="00D50111" w:rsidP="002714D5">
            <w:pPr>
              <w:jc w:val="center"/>
              <w:rPr>
                <w:b/>
                <w:color w:val="000000" w:themeColor="text1"/>
              </w:rPr>
            </w:pPr>
            <w:r w:rsidRPr="00D3133C">
              <w:rPr>
                <w:b/>
                <w:color w:val="000000" w:themeColor="text1"/>
              </w:rPr>
              <w:t>Виды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0111" w:rsidRPr="00D3133C" w:rsidRDefault="00D50111" w:rsidP="002714D5">
            <w:pPr>
              <w:jc w:val="center"/>
              <w:rPr>
                <w:b/>
                <w:color w:val="000000" w:themeColor="text1"/>
              </w:rPr>
            </w:pPr>
            <w:r w:rsidRPr="00D3133C">
              <w:rPr>
                <w:b/>
                <w:color w:val="000000" w:themeColor="text1"/>
              </w:rPr>
              <w:t>Количество организаций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0111" w:rsidRPr="00D3133C" w:rsidRDefault="00D50111" w:rsidP="002714D5">
            <w:pPr>
              <w:jc w:val="center"/>
              <w:rPr>
                <w:b/>
                <w:color w:val="000000" w:themeColor="text1"/>
              </w:rPr>
            </w:pPr>
            <w:r w:rsidRPr="00D3133C">
              <w:rPr>
                <w:b/>
                <w:color w:val="000000" w:themeColor="text1"/>
              </w:rPr>
              <w:t>Количество ИП</w:t>
            </w:r>
          </w:p>
        </w:tc>
      </w:tr>
      <w:tr w:rsidR="00D50111" w:rsidRPr="0033760C" w:rsidTr="00D50111">
        <w:trPr>
          <w:trHeight w:val="420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50111" w:rsidRPr="00D3133C" w:rsidRDefault="00D50111" w:rsidP="002714D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0111" w:rsidRPr="00D3133C" w:rsidRDefault="00D50111" w:rsidP="002714D5">
            <w:pPr>
              <w:jc w:val="center"/>
              <w:rPr>
                <w:b/>
                <w:color w:val="000000" w:themeColor="text1"/>
              </w:rPr>
            </w:pPr>
            <w:r w:rsidRPr="00D3133C">
              <w:rPr>
                <w:b/>
                <w:color w:val="000000" w:themeColor="text1"/>
              </w:rPr>
              <w:t>на 01.04.2016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50111" w:rsidRPr="00D3133C" w:rsidRDefault="00D50111" w:rsidP="002714D5">
            <w:pPr>
              <w:jc w:val="center"/>
              <w:rPr>
                <w:b/>
                <w:color w:val="000000" w:themeColor="text1"/>
              </w:rPr>
            </w:pPr>
            <w:r w:rsidRPr="00D3133C">
              <w:rPr>
                <w:b/>
                <w:color w:val="000000" w:themeColor="text1"/>
              </w:rPr>
              <w:t>на 01.04.2015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0111" w:rsidRPr="00D3133C" w:rsidRDefault="00D50111" w:rsidP="002714D5">
            <w:pPr>
              <w:jc w:val="center"/>
              <w:rPr>
                <w:b/>
                <w:color w:val="000000" w:themeColor="text1"/>
              </w:rPr>
            </w:pPr>
            <w:r w:rsidRPr="00D3133C">
              <w:rPr>
                <w:b/>
                <w:color w:val="000000" w:themeColor="text1"/>
              </w:rPr>
              <w:t>на 01.04.2016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50111" w:rsidRPr="00D3133C" w:rsidRDefault="00D50111" w:rsidP="002714D5">
            <w:pPr>
              <w:jc w:val="center"/>
              <w:rPr>
                <w:b/>
                <w:color w:val="000000" w:themeColor="text1"/>
              </w:rPr>
            </w:pPr>
            <w:r w:rsidRPr="00D3133C">
              <w:rPr>
                <w:b/>
                <w:color w:val="000000" w:themeColor="text1"/>
              </w:rPr>
              <w:t>на 01.04.2015</w:t>
            </w:r>
          </w:p>
        </w:tc>
      </w:tr>
      <w:tr w:rsidR="00D50111" w:rsidRPr="0033760C" w:rsidTr="00D3133C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164931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51</w:t>
            </w:r>
          </w:p>
        </w:tc>
      </w:tr>
      <w:tr w:rsidR="00D50111" w:rsidRPr="0033760C" w:rsidTr="00D3133C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Рыболовство, рыбоводство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D50111" w:rsidRPr="0033760C" w:rsidTr="00D3133C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50111" w:rsidRPr="0033760C" w:rsidTr="00D3133C">
        <w:trPr>
          <w:trHeight w:val="1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51</w:t>
            </w:r>
          </w:p>
        </w:tc>
      </w:tr>
      <w:tr w:rsidR="00D50111" w:rsidRPr="0033760C" w:rsidTr="00D3133C">
        <w:trPr>
          <w:trHeight w:val="1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50111" w:rsidRPr="0033760C" w:rsidTr="00D3133C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D50111" w:rsidRPr="0033760C" w:rsidTr="00D3133C">
        <w:trPr>
          <w:trHeight w:val="6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393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411</w:t>
            </w:r>
          </w:p>
        </w:tc>
      </w:tr>
      <w:tr w:rsidR="00D50111" w:rsidRPr="0033760C" w:rsidTr="00D3133C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D50111" w:rsidRPr="0033760C" w:rsidTr="00D3133C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D50111" w:rsidRPr="0033760C" w:rsidTr="00D3133C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D50111" w:rsidRPr="0033760C" w:rsidTr="00D3133C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D50111" w:rsidRPr="0033760C" w:rsidTr="00D3133C">
        <w:trPr>
          <w:trHeight w:val="4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50111" w:rsidRPr="0033760C" w:rsidTr="00D3133C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50111" w:rsidRPr="0033760C" w:rsidTr="00D3133C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D50111" w:rsidRPr="0033760C" w:rsidTr="00D3133C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color w:val="000000" w:themeColor="text1"/>
              </w:rPr>
            </w:pPr>
            <w:r w:rsidRPr="00D3133C">
              <w:rPr>
                <w:color w:val="000000" w:themeColor="text1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3133C">
              <w:rPr>
                <w:color w:val="000000" w:themeColor="text1"/>
                <w:sz w:val="22"/>
                <w:szCs w:val="22"/>
              </w:rPr>
              <w:t>71</w:t>
            </w:r>
          </w:p>
        </w:tc>
      </w:tr>
      <w:tr w:rsidR="00D50111" w:rsidRPr="0033760C" w:rsidTr="00D3133C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111" w:rsidRPr="00D3133C" w:rsidRDefault="00D50111" w:rsidP="00903022">
            <w:pPr>
              <w:rPr>
                <w:b/>
                <w:bCs/>
                <w:color w:val="000000" w:themeColor="text1"/>
              </w:rPr>
            </w:pPr>
            <w:r w:rsidRPr="00D3133C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50111" w:rsidP="00485409">
            <w:pPr>
              <w:jc w:val="right"/>
              <w:rPr>
                <w:b/>
                <w:color w:val="000000" w:themeColor="text1"/>
              </w:rPr>
            </w:pPr>
            <w:r w:rsidRPr="00D3133C">
              <w:rPr>
                <w:b/>
                <w:color w:val="000000" w:themeColor="text1"/>
              </w:rPr>
              <w:t>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11" w:rsidRPr="00D3133C" w:rsidRDefault="00D50111" w:rsidP="00903022">
            <w:pPr>
              <w:jc w:val="right"/>
              <w:rPr>
                <w:b/>
                <w:color w:val="000000" w:themeColor="text1"/>
              </w:rPr>
            </w:pPr>
            <w:r w:rsidRPr="00D3133C">
              <w:rPr>
                <w:b/>
                <w:color w:val="000000" w:themeColor="text1"/>
              </w:rPr>
              <w:t>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3133C">
              <w:rPr>
                <w:b/>
                <w:color w:val="000000" w:themeColor="text1"/>
                <w:sz w:val="22"/>
                <w:szCs w:val="22"/>
              </w:rPr>
              <w:t>838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11" w:rsidRPr="00D3133C" w:rsidRDefault="00D3133C" w:rsidP="00D3133C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D3133C">
              <w:rPr>
                <w:b/>
                <w:color w:val="000000" w:themeColor="text1"/>
                <w:sz w:val="22"/>
                <w:szCs w:val="22"/>
              </w:rPr>
              <w:t>833</w:t>
            </w:r>
          </w:p>
        </w:tc>
      </w:tr>
    </w:tbl>
    <w:p w:rsidR="00AD139F" w:rsidRDefault="00741E35" w:rsidP="00403BFE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33760C">
        <w:rPr>
          <w:bCs/>
          <w:color w:val="FF0000"/>
          <w:sz w:val="28"/>
          <w:szCs w:val="28"/>
        </w:rPr>
        <w:tab/>
      </w:r>
      <w:r w:rsidR="00403BFE">
        <w:rPr>
          <w:bCs/>
          <w:color w:val="000000" w:themeColor="text1"/>
          <w:sz w:val="28"/>
          <w:szCs w:val="28"/>
        </w:rPr>
        <w:t xml:space="preserve">Основное число юридических лиц, учтенных в Статрегистре на 01.04.2016 года, сосредоточено в следующих видах экономической деятельности: «операции с недвижимым имуществом, аренда и предоставление услуг» - 86 единиц, «оптовая и розничная торговля; ремонт автотранспортных средств, бытовых изделий и предметов личного пользования» - 73 единицы, «образование» - 48 единиц, «обрабатывающие производства» - 41 единица. </w:t>
      </w:r>
    </w:p>
    <w:p w:rsidR="00487140" w:rsidRDefault="004F3EA0" w:rsidP="00403BFE">
      <w:pPr>
        <w:ind w:firstLine="567"/>
        <w:jc w:val="both"/>
        <w:rPr>
          <w:bCs/>
          <w:sz w:val="28"/>
          <w:szCs w:val="28"/>
        </w:rPr>
      </w:pPr>
      <w:r w:rsidRPr="00FF41FE">
        <w:rPr>
          <w:bCs/>
          <w:sz w:val="28"/>
          <w:szCs w:val="28"/>
        </w:rPr>
        <w:t>За</w:t>
      </w:r>
      <w:r w:rsidR="00FF41FE">
        <w:rPr>
          <w:bCs/>
          <w:sz w:val="28"/>
          <w:szCs w:val="28"/>
        </w:rPr>
        <w:t xml:space="preserve"> 1 квартал 2016 года наблюдается сокращение количества организаций и предприятий в сравнении с аналогичным периодом прошлого года. Так наибольшее сокращение затронуло такие виды деятельности, как «оптовая и розничная торговля; ремонт автотранспортных средств, бытовых изделий и предметов личного пользования» (11 ед.), «предоставление прочих коммунальных, социальных и персональных услуг» (11 ед.).</w:t>
      </w:r>
      <w:r w:rsidR="00403BFE">
        <w:rPr>
          <w:bCs/>
          <w:sz w:val="28"/>
          <w:szCs w:val="28"/>
        </w:rPr>
        <w:t xml:space="preserve"> У</w:t>
      </w:r>
      <w:r w:rsidR="001D2973">
        <w:rPr>
          <w:bCs/>
          <w:sz w:val="28"/>
          <w:szCs w:val="28"/>
        </w:rPr>
        <w:t>величение количества организаций и предприятий наблюдается по следующим видам: «операции с недвижимым имуществом, аренда и предоставление услуг» (5 ед.), «транспорт и связь» (3 ед.)</w:t>
      </w:r>
      <w:r w:rsidR="00403BFE">
        <w:rPr>
          <w:bCs/>
          <w:sz w:val="28"/>
          <w:szCs w:val="28"/>
        </w:rPr>
        <w:t>, «сельское хозяйство, охота и лесное хозяйство» (1ед.), «государственное управление и обеспечение военной безопасности; обязательное социальное страхование» (1ед.)</w:t>
      </w:r>
      <w:r w:rsidR="001D2973">
        <w:rPr>
          <w:bCs/>
          <w:sz w:val="28"/>
          <w:szCs w:val="28"/>
        </w:rPr>
        <w:t>.</w:t>
      </w:r>
      <w:r w:rsidR="00FF41FE">
        <w:rPr>
          <w:bCs/>
          <w:sz w:val="28"/>
          <w:szCs w:val="28"/>
        </w:rPr>
        <w:t xml:space="preserve"> </w:t>
      </w:r>
    </w:p>
    <w:p w:rsidR="00622018" w:rsidRDefault="00622018" w:rsidP="00403BF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количество индивидуальных предпринимателей сосредоточено в оптовой и розничной торговле; ремонте автотранспортных средств, бытовых изделий и предметов личного пользования (393 ИП), транспорте и связи (108 ИП), операциях с недвижимым имуществом, аренде и предоставлении услуг (82 ИП), предоставлении прочих коммунальных, социальных и персональных услугах (80 ИП), обрабатывающих производствах (60 ИП).</w:t>
      </w:r>
    </w:p>
    <w:p w:rsidR="00CD5C43" w:rsidRDefault="00CD5C43" w:rsidP="00403BF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1 квартал 2016 года </w:t>
      </w:r>
      <w:r w:rsidR="00AD139F">
        <w:rPr>
          <w:bCs/>
          <w:sz w:val="28"/>
          <w:szCs w:val="28"/>
        </w:rPr>
        <w:t>наблюдается увеличение числа индивидуальных предпринимателей в сравнении с аналогичным периодом 2015 года. Так за рассматриваемый период наибольшее увеличение числа индивидуальных предпринимателей наблюдается по таким видам деятельности, как «обрабатывающие производства</w:t>
      </w:r>
      <w:r w:rsidR="008F54F2">
        <w:rPr>
          <w:bCs/>
          <w:sz w:val="28"/>
          <w:szCs w:val="28"/>
        </w:rPr>
        <w:t>»</w:t>
      </w:r>
      <w:r w:rsidR="00E337D1">
        <w:rPr>
          <w:bCs/>
          <w:sz w:val="28"/>
          <w:szCs w:val="28"/>
        </w:rPr>
        <w:t xml:space="preserve"> (9ИП), «предоставление прочих коммунальных, социальных и персональных услуг» (9 ИП), «операции с недвижимым имуществом, аренда и предоставление услуг» (7 ИП). Сокращение количества индивидуальных предпринимателей произошло в основном по виду «оптовая и розничная торговля; ремонт автотранспортных средств, бытовых изделий и предметов личного пользования» (18 ИП). </w:t>
      </w:r>
    </w:p>
    <w:p w:rsidR="00E337D1" w:rsidRDefault="00E337D1" w:rsidP="00403BF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Ниже представлена структура предприятий, организаций и индивидуальных предпринимателей по видам экономической деятельности.</w:t>
      </w:r>
    </w:p>
    <w:p w:rsidR="00B753F8" w:rsidRDefault="00B753F8" w:rsidP="00403BFE">
      <w:pPr>
        <w:ind w:firstLine="567"/>
        <w:jc w:val="both"/>
        <w:rPr>
          <w:bCs/>
          <w:sz w:val="28"/>
          <w:szCs w:val="28"/>
        </w:rPr>
      </w:pPr>
    </w:p>
    <w:p w:rsidR="003238C7" w:rsidRDefault="003238C7" w:rsidP="00403BFE">
      <w:pPr>
        <w:ind w:firstLine="567"/>
        <w:jc w:val="both"/>
        <w:rPr>
          <w:bCs/>
          <w:sz w:val="28"/>
          <w:szCs w:val="28"/>
        </w:rPr>
      </w:pPr>
      <w:r w:rsidRPr="00B753F8">
        <w:rPr>
          <w:bCs/>
          <w:noProof/>
          <w:sz w:val="28"/>
          <w:szCs w:val="28"/>
          <w:u w:val="single"/>
        </w:rPr>
        <w:drawing>
          <wp:inline distT="0" distB="0" distL="0" distR="0">
            <wp:extent cx="6210300" cy="3571875"/>
            <wp:effectExtent l="19050" t="0" r="19050" b="0"/>
            <wp:docPr id="1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03062" w:rsidRPr="00F5407F" w:rsidRDefault="005D1C12" w:rsidP="005D1C12">
      <w:pPr>
        <w:ind w:firstLine="567"/>
        <w:contextualSpacing/>
        <w:jc w:val="center"/>
        <w:rPr>
          <w:b/>
          <w:bCs/>
          <w:color w:val="548DD4" w:themeColor="text2" w:themeTint="99"/>
          <w:sz w:val="22"/>
          <w:szCs w:val="22"/>
        </w:rPr>
      </w:pPr>
      <w:r w:rsidRPr="00F5407F">
        <w:rPr>
          <w:b/>
          <w:bCs/>
          <w:color w:val="548DD4" w:themeColor="text2" w:themeTint="99"/>
          <w:sz w:val="22"/>
          <w:szCs w:val="22"/>
        </w:rPr>
        <w:t xml:space="preserve">Рисунок </w:t>
      </w:r>
      <w:r w:rsidR="00895D78" w:rsidRPr="00F5407F">
        <w:rPr>
          <w:b/>
          <w:bCs/>
          <w:color w:val="548DD4" w:themeColor="text2" w:themeTint="99"/>
          <w:sz w:val="22"/>
          <w:szCs w:val="22"/>
        </w:rPr>
        <w:t>3</w:t>
      </w:r>
      <w:r w:rsidRPr="00F5407F">
        <w:rPr>
          <w:b/>
          <w:bCs/>
          <w:color w:val="548DD4" w:themeColor="text2" w:themeTint="99"/>
          <w:sz w:val="22"/>
          <w:szCs w:val="22"/>
        </w:rPr>
        <w:t>. Распределение хозяйствующих субъектов (предприятий, организаций и ИП) по видам деятельности на 01.04.2016</w:t>
      </w:r>
    </w:p>
    <w:p w:rsidR="00CA18FA" w:rsidRPr="00B753F8" w:rsidRDefault="00895D78" w:rsidP="00B753F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рисунка 3</w:t>
      </w:r>
      <w:r w:rsidR="00B753F8">
        <w:rPr>
          <w:bCs/>
          <w:sz w:val="28"/>
          <w:szCs w:val="28"/>
        </w:rPr>
        <w:t xml:space="preserve"> следует, что основная доля хозяйствующих субъектов сосредоточена в торговле (36,7%), операциях с недвижимым имуществом, аренде и предоставлении услуг (13,2%), транспорте и связи (10,0%), предоставлении прочих коммунальных, социальных и персональных услуг (9,2%), обрабатывающих производствах (7,9%).</w:t>
      </w:r>
    </w:p>
    <w:p w:rsidR="00CA18FA" w:rsidRPr="0033760C" w:rsidRDefault="00CA18FA" w:rsidP="00AA2C8A">
      <w:pPr>
        <w:jc w:val="center"/>
        <w:rPr>
          <w:b/>
          <w:bCs/>
          <w:color w:val="FF0000"/>
          <w:sz w:val="28"/>
          <w:szCs w:val="28"/>
        </w:rPr>
      </w:pPr>
    </w:p>
    <w:p w:rsidR="00CA18FA" w:rsidRPr="0033760C" w:rsidRDefault="00CA18FA" w:rsidP="00AA2C8A">
      <w:pPr>
        <w:jc w:val="center"/>
        <w:rPr>
          <w:b/>
          <w:bCs/>
          <w:color w:val="FF0000"/>
          <w:sz w:val="28"/>
          <w:szCs w:val="28"/>
        </w:rPr>
      </w:pPr>
    </w:p>
    <w:p w:rsidR="007B25E0" w:rsidRPr="004C38B7" w:rsidRDefault="007B25E0" w:rsidP="00AA2C8A">
      <w:pPr>
        <w:jc w:val="center"/>
        <w:rPr>
          <w:b/>
          <w:bCs/>
          <w:color w:val="548DD4" w:themeColor="text2" w:themeTint="99"/>
          <w:sz w:val="28"/>
          <w:szCs w:val="28"/>
        </w:rPr>
      </w:pPr>
      <w:r w:rsidRPr="004C38B7">
        <w:rPr>
          <w:b/>
          <w:bCs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1371600" cy="1028700"/>
            <wp:effectExtent l="19050" t="0" r="0" b="0"/>
            <wp:docPr id="44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8B7">
        <w:rPr>
          <w:b/>
          <w:bCs/>
          <w:color w:val="548DD4" w:themeColor="text2" w:themeTint="99"/>
          <w:sz w:val="28"/>
          <w:szCs w:val="28"/>
        </w:rPr>
        <w:t xml:space="preserve">5. ОБОРОТ </w:t>
      </w:r>
      <w:r w:rsidR="007F01EC" w:rsidRPr="004C38B7">
        <w:rPr>
          <w:b/>
          <w:bCs/>
          <w:color w:val="548DD4" w:themeColor="text2" w:themeTint="99"/>
          <w:sz w:val="28"/>
          <w:szCs w:val="28"/>
        </w:rPr>
        <w:t>ОРГАНИЗАЦИЙ</w:t>
      </w:r>
    </w:p>
    <w:p w:rsidR="007B25E0" w:rsidRPr="0033760C" w:rsidRDefault="007B25E0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3510" w:rsidRPr="00BF5294" w:rsidRDefault="000F3510" w:rsidP="000F3510">
      <w:pPr>
        <w:ind w:firstLine="709"/>
        <w:jc w:val="both"/>
        <w:rPr>
          <w:color w:val="000000" w:themeColor="text1"/>
          <w:sz w:val="28"/>
          <w:szCs w:val="28"/>
        </w:rPr>
      </w:pPr>
      <w:r w:rsidRPr="00BF5294">
        <w:rPr>
          <w:color w:val="000000" w:themeColor="text1"/>
          <w:sz w:val="28"/>
          <w:szCs w:val="28"/>
        </w:rPr>
        <w:t xml:space="preserve">Оборот всех организаций и предприятий (включая малые предприятия) </w:t>
      </w:r>
      <w:r w:rsidR="00485409" w:rsidRPr="00BF5294">
        <w:rPr>
          <w:color w:val="000000" w:themeColor="text1"/>
          <w:sz w:val="28"/>
          <w:szCs w:val="28"/>
        </w:rPr>
        <w:t xml:space="preserve">                   </w:t>
      </w:r>
      <w:r w:rsidRPr="00BF5294">
        <w:rPr>
          <w:color w:val="000000" w:themeColor="text1"/>
          <w:sz w:val="28"/>
          <w:szCs w:val="28"/>
        </w:rPr>
        <w:t>за</w:t>
      </w:r>
      <w:r w:rsidR="00485409" w:rsidRPr="00BF5294">
        <w:rPr>
          <w:color w:val="000000" w:themeColor="text1"/>
          <w:sz w:val="28"/>
          <w:szCs w:val="28"/>
        </w:rPr>
        <w:t xml:space="preserve"> 1 квартал </w:t>
      </w:r>
      <w:r w:rsidRPr="00BF5294">
        <w:rPr>
          <w:color w:val="000000" w:themeColor="text1"/>
          <w:sz w:val="28"/>
          <w:szCs w:val="28"/>
        </w:rPr>
        <w:t>201</w:t>
      </w:r>
      <w:r w:rsidR="00BF5294" w:rsidRPr="00BF5294">
        <w:rPr>
          <w:color w:val="000000" w:themeColor="text1"/>
          <w:sz w:val="28"/>
          <w:szCs w:val="28"/>
        </w:rPr>
        <w:t>6</w:t>
      </w:r>
      <w:r w:rsidRPr="00BF5294">
        <w:rPr>
          <w:color w:val="000000" w:themeColor="text1"/>
          <w:sz w:val="28"/>
          <w:szCs w:val="28"/>
        </w:rPr>
        <w:t xml:space="preserve"> год</w:t>
      </w:r>
      <w:r w:rsidR="00485409" w:rsidRPr="00BF5294">
        <w:rPr>
          <w:color w:val="000000" w:themeColor="text1"/>
          <w:sz w:val="28"/>
          <w:szCs w:val="28"/>
        </w:rPr>
        <w:t>а</w:t>
      </w:r>
      <w:r w:rsidRPr="00BF5294">
        <w:rPr>
          <w:color w:val="000000" w:themeColor="text1"/>
          <w:sz w:val="28"/>
          <w:szCs w:val="28"/>
        </w:rPr>
        <w:t xml:space="preserve"> составил </w:t>
      </w:r>
      <w:r w:rsidR="00BF5294" w:rsidRPr="00895D78">
        <w:rPr>
          <w:b/>
          <w:bCs/>
          <w:color w:val="000000" w:themeColor="text1"/>
          <w:sz w:val="28"/>
          <w:szCs w:val="28"/>
        </w:rPr>
        <w:t>1 190 495</w:t>
      </w:r>
      <w:r w:rsidRPr="00895D78">
        <w:rPr>
          <w:b/>
          <w:bCs/>
          <w:color w:val="000000" w:themeColor="text1"/>
          <w:sz w:val="28"/>
          <w:szCs w:val="28"/>
        </w:rPr>
        <w:t xml:space="preserve"> тыс. рублей</w:t>
      </w:r>
      <w:r w:rsidRPr="00BF5294">
        <w:rPr>
          <w:color w:val="000000" w:themeColor="text1"/>
          <w:sz w:val="28"/>
          <w:szCs w:val="28"/>
        </w:rPr>
        <w:t xml:space="preserve">, что составляет </w:t>
      </w:r>
      <w:r w:rsidR="00BF5294" w:rsidRPr="00BF5294">
        <w:rPr>
          <w:color w:val="000000" w:themeColor="text1"/>
          <w:sz w:val="28"/>
          <w:szCs w:val="28"/>
        </w:rPr>
        <w:t>143,2</w:t>
      </w:r>
      <w:r w:rsidRPr="00BF5294">
        <w:rPr>
          <w:color w:val="000000" w:themeColor="text1"/>
          <w:sz w:val="28"/>
          <w:szCs w:val="28"/>
        </w:rPr>
        <w:t xml:space="preserve">% в действующих ценах к уровню </w:t>
      </w:r>
      <w:r w:rsidR="00FF11D7" w:rsidRPr="00BF5294">
        <w:rPr>
          <w:color w:val="000000" w:themeColor="text1"/>
          <w:sz w:val="28"/>
          <w:szCs w:val="28"/>
        </w:rPr>
        <w:t xml:space="preserve">соответствующего периода </w:t>
      </w:r>
      <w:r w:rsidRPr="00BF5294">
        <w:rPr>
          <w:color w:val="000000" w:themeColor="text1"/>
          <w:sz w:val="28"/>
          <w:szCs w:val="28"/>
        </w:rPr>
        <w:t>201</w:t>
      </w:r>
      <w:r w:rsidR="00BF5294" w:rsidRPr="00BF5294">
        <w:rPr>
          <w:color w:val="000000" w:themeColor="text1"/>
          <w:sz w:val="28"/>
          <w:szCs w:val="28"/>
        </w:rPr>
        <w:t>5</w:t>
      </w:r>
      <w:r w:rsidRPr="00BF5294">
        <w:rPr>
          <w:color w:val="000000" w:themeColor="text1"/>
          <w:sz w:val="28"/>
          <w:szCs w:val="28"/>
        </w:rPr>
        <w:t xml:space="preserve"> года (</w:t>
      </w:r>
      <w:r w:rsidR="00FF11D7" w:rsidRPr="00BF5294">
        <w:rPr>
          <w:color w:val="000000" w:themeColor="text1"/>
          <w:sz w:val="28"/>
          <w:szCs w:val="28"/>
        </w:rPr>
        <w:t>1 кв. 2</w:t>
      </w:r>
      <w:r w:rsidRPr="00BF5294">
        <w:rPr>
          <w:color w:val="000000" w:themeColor="text1"/>
          <w:sz w:val="28"/>
          <w:szCs w:val="28"/>
        </w:rPr>
        <w:t>01</w:t>
      </w:r>
      <w:r w:rsidR="00BF5294" w:rsidRPr="00BF5294">
        <w:rPr>
          <w:color w:val="000000" w:themeColor="text1"/>
          <w:sz w:val="28"/>
          <w:szCs w:val="28"/>
        </w:rPr>
        <w:t>5</w:t>
      </w:r>
      <w:r w:rsidRPr="00BF5294">
        <w:rPr>
          <w:color w:val="000000" w:themeColor="text1"/>
          <w:sz w:val="28"/>
          <w:szCs w:val="28"/>
        </w:rPr>
        <w:t xml:space="preserve">г. – </w:t>
      </w:r>
      <w:r w:rsidR="00BF5294" w:rsidRPr="00BF5294">
        <w:rPr>
          <w:color w:val="000000" w:themeColor="text1"/>
          <w:sz w:val="28"/>
          <w:szCs w:val="28"/>
        </w:rPr>
        <w:t>831 091,5</w:t>
      </w:r>
      <w:r w:rsidRPr="00BF5294">
        <w:rPr>
          <w:color w:val="000000" w:themeColor="text1"/>
          <w:sz w:val="28"/>
          <w:szCs w:val="28"/>
        </w:rPr>
        <w:t xml:space="preserve"> тыс. рублей). В оборот организаций включается стоимость отгруженных товаров собственного производства, выполненными собственными силами работ и услуг, а также выручка от продажи приобретенных на стороне товаров (без НДС и акцизов).</w:t>
      </w:r>
    </w:p>
    <w:p w:rsidR="000F3510" w:rsidRPr="0033760C" w:rsidRDefault="00684CD3" w:rsidP="000F3510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По данным Томскстата о</w:t>
      </w:r>
      <w:r w:rsidR="000F3510" w:rsidRPr="00683042">
        <w:rPr>
          <w:sz w:val="28"/>
          <w:szCs w:val="28"/>
        </w:rPr>
        <w:t xml:space="preserve">борот </w:t>
      </w:r>
      <w:r w:rsidR="000F3510" w:rsidRPr="00683042">
        <w:rPr>
          <w:b/>
          <w:sz w:val="28"/>
          <w:szCs w:val="28"/>
        </w:rPr>
        <w:t>крупных и средних организаций</w:t>
      </w:r>
      <w:r w:rsidR="000F3510" w:rsidRPr="00683042">
        <w:rPr>
          <w:sz w:val="28"/>
          <w:szCs w:val="28"/>
        </w:rPr>
        <w:t xml:space="preserve"> </w:t>
      </w:r>
      <w:r w:rsidR="00683042" w:rsidRPr="00683042">
        <w:rPr>
          <w:sz w:val="28"/>
          <w:szCs w:val="28"/>
        </w:rPr>
        <w:t>увеличился</w:t>
      </w:r>
      <w:r w:rsidR="000F3510" w:rsidRPr="00683042">
        <w:rPr>
          <w:sz w:val="28"/>
          <w:szCs w:val="28"/>
        </w:rPr>
        <w:t xml:space="preserve"> на </w:t>
      </w:r>
      <w:r w:rsidR="00683042" w:rsidRPr="00683042">
        <w:rPr>
          <w:sz w:val="28"/>
          <w:szCs w:val="28"/>
        </w:rPr>
        <w:t>56,2</w:t>
      </w:r>
      <w:r w:rsidR="000F3510" w:rsidRPr="00683042">
        <w:rPr>
          <w:sz w:val="28"/>
          <w:szCs w:val="28"/>
        </w:rPr>
        <w:t xml:space="preserve">% по сравнению с </w:t>
      </w:r>
      <w:r w:rsidR="00485409" w:rsidRPr="00683042">
        <w:rPr>
          <w:sz w:val="28"/>
          <w:szCs w:val="28"/>
        </w:rPr>
        <w:t xml:space="preserve">соответствующим периодом </w:t>
      </w:r>
      <w:r>
        <w:rPr>
          <w:sz w:val="28"/>
          <w:szCs w:val="28"/>
        </w:rPr>
        <w:t xml:space="preserve">прошлого года </w:t>
      </w:r>
      <w:r w:rsidR="000F3510" w:rsidRPr="00683042">
        <w:rPr>
          <w:sz w:val="28"/>
          <w:szCs w:val="28"/>
        </w:rPr>
        <w:t xml:space="preserve">и составил </w:t>
      </w:r>
      <w:r w:rsidR="00762DC3">
        <w:rPr>
          <w:sz w:val="28"/>
          <w:szCs w:val="28"/>
        </w:rPr>
        <w:t xml:space="preserve">          </w:t>
      </w:r>
      <w:r w:rsidR="00683042" w:rsidRPr="00683042">
        <w:rPr>
          <w:b/>
          <w:bCs/>
          <w:sz w:val="28"/>
          <w:szCs w:val="28"/>
        </w:rPr>
        <w:t>894 287</w:t>
      </w:r>
      <w:r w:rsidR="000F3510" w:rsidRPr="00683042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(1кв. 2015г. – 569 602 тыс. руб.)</w:t>
      </w:r>
      <w:r w:rsidR="000F3510" w:rsidRPr="00684CD3">
        <w:rPr>
          <w:bCs/>
          <w:sz w:val="28"/>
          <w:szCs w:val="28"/>
        </w:rPr>
        <w:t>,</w:t>
      </w:r>
      <w:r w:rsidR="000F3510" w:rsidRPr="00683042">
        <w:rPr>
          <w:b/>
          <w:bCs/>
          <w:sz w:val="28"/>
          <w:szCs w:val="28"/>
        </w:rPr>
        <w:t xml:space="preserve"> </w:t>
      </w:r>
      <w:r w:rsidR="000F3510" w:rsidRPr="00683042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</w:t>
      </w:r>
      <w:r w:rsidR="000F3510" w:rsidRPr="0033760C">
        <w:rPr>
          <w:color w:val="FF0000"/>
          <w:sz w:val="28"/>
          <w:szCs w:val="28"/>
        </w:rPr>
        <w:t xml:space="preserve"> </w:t>
      </w:r>
      <w:r w:rsidR="000F3510" w:rsidRPr="00403B56">
        <w:rPr>
          <w:sz w:val="28"/>
          <w:szCs w:val="28"/>
        </w:rPr>
        <w:t xml:space="preserve">– </w:t>
      </w:r>
      <w:r w:rsidR="00403B56" w:rsidRPr="00403B56">
        <w:rPr>
          <w:sz w:val="28"/>
          <w:szCs w:val="28"/>
        </w:rPr>
        <w:t>629 400</w:t>
      </w:r>
      <w:r w:rsidR="000F3510" w:rsidRPr="00403B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составляет 70,4 % от общего объема</w:t>
      </w:r>
      <w:r w:rsidR="00403B56" w:rsidRPr="00403B56">
        <w:rPr>
          <w:sz w:val="28"/>
          <w:szCs w:val="28"/>
        </w:rPr>
        <w:t xml:space="preserve"> (1 кв. 2015</w:t>
      </w:r>
      <w:r w:rsidR="00FF11D7" w:rsidRPr="00403B56">
        <w:rPr>
          <w:sz w:val="28"/>
          <w:szCs w:val="28"/>
        </w:rPr>
        <w:t xml:space="preserve">г. – </w:t>
      </w:r>
      <w:r w:rsidR="00403B56" w:rsidRPr="00403B56">
        <w:rPr>
          <w:sz w:val="28"/>
          <w:szCs w:val="28"/>
        </w:rPr>
        <w:t>384 486</w:t>
      </w:r>
      <w:r w:rsidR="00FF11D7" w:rsidRPr="00403B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– 67,5</w:t>
      </w:r>
      <w:proofErr w:type="gramEnd"/>
      <w:r>
        <w:rPr>
          <w:sz w:val="28"/>
          <w:szCs w:val="28"/>
        </w:rPr>
        <w:t>%</w:t>
      </w:r>
      <w:r w:rsidR="00FF11D7" w:rsidRPr="00403B56">
        <w:rPr>
          <w:sz w:val="28"/>
          <w:szCs w:val="28"/>
        </w:rPr>
        <w:t>)</w:t>
      </w:r>
      <w:r w:rsidR="000F3510" w:rsidRPr="00403B56">
        <w:rPr>
          <w:sz w:val="28"/>
          <w:szCs w:val="28"/>
        </w:rPr>
        <w:t xml:space="preserve">, продано товаров несобственного производства – </w:t>
      </w:r>
      <w:r w:rsidR="00403B56" w:rsidRPr="00403B56">
        <w:rPr>
          <w:sz w:val="28"/>
          <w:szCs w:val="28"/>
        </w:rPr>
        <w:t>264 887</w:t>
      </w:r>
      <w:r w:rsidR="000F3510" w:rsidRPr="00403B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– 29,6%</w:t>
      </w:r>
      <w:r w:rsidR="00FF11D7" w:rsidRPr="00403B56">
        <w:rPr>
          <w:sz w:val="28"/>
          <w:szCs w:val="28"/>
        </w:rPr>
        <w:t xml:space="preserve"> (1 кв. 2014г. – </w:t>
      </w:r>
      <w:r w:rsidR="00403B56" w:rsidRPr="00403B56">
        <w:rPr>
          <w:sz w:val="28"/>
          <w:szCs w:val="28"/>
        </w:rPr>
        <w:t>185 116</w:t>
      </w:r>
      <w:r w:rsidR="00FF11D7" w:rsidRPr="00403B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– 32,5%</w:t>
      </w:r>
      <w:r w:rsidR="00FF11D7" w:rsidRPr="00403B56">
        <w:rPr>
          <w:sz w:val="28"/>
          <w:szCs w:val="28"/>
        </w:rPr>
        <w:t>)</w:t>
      </w:r>
      <w:r w:rsidR="000F3510" w:rsidRPr="00403B56">
        <w:rPr>
          <w:sz w:val="28"/>
          <w:szCs w:val="28"/>
        </w:rPr>
        <w:t>.</w:t>
      </w:r>
    </w:p>
    <w:p w:rsidR="00947902" w:rsidRDefault="00947902" w:rsidP="00947902">
      <w:pPr>
        <w:pStyle w:val="21"/>
      </w:pPr>
      <w:r w:rsidRPr="00403B56">
        <w:t>На долю оборота крупных и средних предприятий Колпашевск</w:t>
      </w:r>
      <w:r w:rsidR="00403B56" w:rsidRPr="00403B56">
        <w:t>ого района приходится всего 0,6</w:t>
      </w:r>
      <w:r w:rsidRPr="00403B56">
        <w:t xml:space="preserve">% от оборота крупных и средних предприятий Томской области. Среди городов и районов Томской области Колпашевский район занимает 7-е место по обороту крупных и средних предприятий. </w:t>
      </w:r>
    </w:p>
    <w:p w:rsidR="00EB2A73" w:rsidRDefault="00EB2A73" w:rsidP="00947902">
      <w:pPr>
        <w:pStyle w:val="21"/>
      </w:pPr>
      <w:r>
        <w:t xml:space="preserve">По данным статистики в обороте крупных </w:t>
      </w:r>
      <w:r w:rsidR="00D72BB4">
        <w:t>и средних организаций наибольшее увеличение объема по сравнению с соответствующим периодом 2015 года наблюдается по виду экономической деятельности «строительство» в 6,8 раз, «оптовая и розничная торговля; ремонт автотранспортных средств, мотоциклов, бытовых изделий и предметов личного пользования» на 60,5 %.</w:t>
      </w:r>
      <w:r w:rsidR="00441C8A">
        <w:t xml:space="preserve"> Наиболее заметные негативные изменения касаются следующих видов деятельности: «операции с недвижимым имуществом, </w:t>
      </w:r>
      <w:r w:rsidR="00A55376">
        <w:t>аренда и предоставление услуг» (</w:t>
      </w:r>
      <w:r w:rsidR="00441C8A">
        <w:t xml:space="preserve">темп роста </w:t>
      </w:r>
      <w:r w:rsidR="00A55376">
        <w:t xml:space="preserve">- </w:t>
      </w:r>
      <w:r w:rsidR="00441C8A">
        <w:t>16,8%</w:t>
      </w:r>
      <w:r w:rsidR="00A55376">
        <w:t>)</w:t>
      </w:r>
      <w:r w:rsidR="00441C8A">
        <w:t>, «сельское хозяйство</w:t>
      </w:r>
      <w:r w:rsidR="00A55376">
        <w:t>, охота и лесное хозяйство» (темп роста – 37,4 %). Однако их доля в общем обороте крупных и средних предприятий достаточно мала и существенной роли в данном показателе по району не сыграли.</w:t>
      </w:r>
    </w:p>
    <w:p w:rsidR="00441C8A" w:rsidRPr="00403B56" w:rsidRDefault="00BF5294" w:rsidP="00947902">
      <w:pPr>
        <w:pStyle w:val="21"/>
      </w:pPr>
      <w:r>
        <w:t xml:space="preserve">Оборот </w:t>
      </w:r>
      <w:r w:rsidRPr="00BF5294">
        <w:rPr>
          <w:b/>
        </w:rPr>
        <w:t>малых предприятий</w:t>
      </w:r>
      <w:r>
        <w:t xml:space="preserve"> увеличился на 13,3% и на 01.04.2016 г. составил </w:t>
      </w:r>
      <w:r w:rsidRPr="00BF5294">
        <w:rPr>
          <w:b/>
        </w:rPr>
        <w:t>296 208 тыс. рублей</w:t>
      </w:r>
      <w:r>
        <w:t xml:space="preserve"> (01.04.2015г. – 261 489,5 тыс. рублей). Объем отгруженной продукции собственного производства, выполненных работ и услуг собственными силами в обороте малых предприятий составляет 63%, а продажа приобретенных на стороне товаров составляет 37%.</w:t>
      </w:r>
    </w:p>
    <w:p w:rsidR="00D123A5" w:rsidRDefault="00D123A5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F71140" w:rsidRPr="0033760C" w:rsidRDefault="00F71140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962A27" w:rsidRPr="004C38B7" w:rsidRDefault="00623B66" w:rsidP="00211169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C3236B">
        <w:rPr>
          <w:b/>
          <w:bCs/>
          <w:noProof/>
          <w:color w:val="00B0F0"/>
          <w:sz w:val="28"/>
          <w:szCs w:val="28"/>
        </w:rPr>
        <w:drawing>
          <wp:inline distT="0" distB="0" distL="0" distR="0">
            <wp:extent cx="676275" cy="676275"/>
            <wp:effectExtent l="0" t="0" r="9525" b="0"/>
            <wp:docPr id="8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4C38B7">
        <w:rPr>
          <w:b/>
          <w:bCs/>
          <w:color w:val="548DD4" w:themeColor="text2" w:themeTint="99"/>
          <w:sz w:val="28"/>
          <w:szCs w:val="28"/>
        </w:rPr>
        <w:t>6. ПРОИЗВОДСТВО ТОВАРОВ, РАБОТ И УСЛУГ</w:t>
      </w:r>
    </w:p>
    <w:p w:rsidR="00962A27" w:rsidRPr="004C38B7" w:rsidRDefault="00962A27" w:rsidP="00211169">
      <w:pPr>
        <w:ind w:firstLine="567"/>
        <w:jc w:val="both"/>
        <w:rPr>
          <w:color w:val="548DD4" w:themeColor="text2" w:themeTint="99"/>
          <w:sz w:val="28"/>
          <w:szCs w:val="28"/>
        </w:rPr>
      </w:pPr>
    </w:p>
    <w:p w:rsidR="000F3510" w:rsidRPr="004C38B7" w:rsidRDefault="000F3510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4C38B7">
        <w:rPr>
          <w:b/>
          <w:bCs/>
          <w:color w:val="548DD4" w:themeColor="text2" w:themeTint="99"/>
          <w:sz w:val="28"/>
          <w:szCs w:val="28"/>
        </w:rPr>
        <w:t>6. 1. Производство товаров, работ и услуг крупных и средних организаций.</w:t>
      </w:r>
    </w:p>
    <w:p w:rsidR="00360A2E" w:rsidRPr="004C38B7" w:rsidRDefault="00360A2E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0F3510" w:rsidRPr="002C1784" w:rsidRDefault="00530040" w:rsidP="000F3510">
      <w:pPr>
        <w:pStyle w:val="21"/>
        <w:ind w:firstLine="709"/>
        <w:rPr>
          <w:color w:val="000000" w:themeColor="text1"/>
        </w:rPr>
      </w:pPr>
      <w:r w:rsidRPr="002C1784">
        <w:rPr>
          <w:color w:val="000000" w:themeColor="text1"/>
        </w:rPr>
        <w:t xml:space="preserve">В 1 квартале </w:t>
      </w:r>
      <w:r w:rsidR="000F3510" w:rsidRPr="002C1784">
        <w:rPr>
          <w:color w:val="000000" w:themeColor="text1"/>
        </w:rPr>
        <w:t>201</w:t>
      </w:r>
      <w:r w:rsidR="00802F1B">
        <w:rPr>
          <w:color w:val="000000" w:themeColor="text1"/>
        </w:rPr>
        <w:t>6</w:t>
      </w:r>
      <w:r w:rsidR="000F3510" w:rsidRPr="002C1784">
        <w:rPr>
          <w:color w:val="000000" w:themeColor="text1"/>
        </w:rPr>
        <w:t xml:space="preserve"> год</w:t>
      </w:r>
      <w:r w:rsidRPr="002C1784">
        <w:rPr>
          <w:color w:val="000000" w:themeColor="text1"/>
        </w:rPr>
        <w:t>а</w:t>
      </w:r>
      <w:r w:rsidR="000F3510" w:rsidRPr="002C1784">
        <w:rPr>
          <w:color w:val="000000" w:themeColor="text1"/>
        </w:rPr>
        <w:t xml:space="preserve"> отгружено товаров собственного производства, выполнено работ и услуг собственными силами крупными и средними организациями района на сумму </w:t>
      </w:r>
      <w:r w:rsidR="002C1784" w:rsidRPr="002C1784">
        <w:rPr>
          <w:b/>
          <w:bCs/>
          <w:color w:val="000000" w:themeColor="text1"/>
        </w:rPr>
        <w:t>629 400</w:t>
      </w:r>
      <w:r w:rsidR="009D1C10" w:rsidRPr="002C1784">
        <w:rPr>
          <w:b/>
          <w:bCs/>
          <w:color w:val="000000" w:themeColor="text1"/>
        </w:rPr>
        <w:t xml:space="preserve"> </w:t>
      </w:r>
      <w:r w:rsidR="000F3510" w:rsidRPr="002C1784">
        <w:rPr>
          <w:b/>
          <w:bCs/>
          <w:color w:val="000000" w:themeColor="text1"/>
        </w:rPr>
        <w:t>тыс. рублей</w:t>
      </w:r>
      <w:r w:rsidR="000F3510" w:rsidRPr="002C1784">
        <w:rPr>
          <w:color w:val="000000" w:themeColor="text1"/>
        </w:rPr>
        <w:t xml:space="preserve"> (</w:t>
      </w:r>
      <w:r w:rsidR="002C1784" w:rsidRPr="002C1784">
        <w:rPr>
          <w:color w:val="000000" w:themeColor="text1"/>
        </w:rPr>
        <w:t>1 кв. 2015</w:t>
      </w:r>
      <w:r w:rsidR="000F3510" w:rsidRPr="002C1784">
        <w:rPr>
          <w:color w:val="000000" w:themeColor="text1"/>
        </w:rPr>
        <w:t xml:space="preserve">г. – </w:t>
      </w:r>
      <w:r w:rsidR="002C1784" w:rsidRPr="002C1784">
        <w:rPr>
          <w:color w:val="000000" w:themeColor="text1"/>
        </w:rPr>
        <w:t>384 486</w:t>
      </w:r>
      <w:r w:rsidR="000F3510" w:rsidRPr="002C1784">
        <w:rPr>
          <w:b/>
          <w:bCs/>
          <w:color w:val="000000" w:themeColor="text1"/>
          <w:sz w:val="22"/>
          <w:szCs w:val="22"/>
        </w:rPr>
        <w:t xml:space="preserve"> </w:t>
      </w:r>
      <w:r w:rsidR="000F3510" w:rsidRPr="002C1784">
        <w:rPr>
          <w:color w:val="000000" w:themeColor="text1"/>
        </w:rPr>
        <w:t xml:space="preserve">тыс. рублей), темп роста составил </w:t>
      </w:r>
      <w:r w:rsidR="002C1784" w:rsidRPr="002C1784">
        <w:rPr>
          <w:color w:val="000000" w:themeColor="text1"/>
        </w:rPr>
        <w:t>163,7</w:t>
      </w:r>
      <w:r w:rsidR="000F3510" w:rsidRPr="002C1784">
        <w:rPr>
          <w:color w:val="000000" w:themeColor="text1"/>
        </w:rPr>
        <w:t>%.</w:t>
      </w:r>
    </w:p>
    <w:p w:rsidR="00842661" w:rsidRDefault="00842661" w:rsidP="000F3510">
      <w:pPr>
        <w:pStyle w:val="21"/>
        <w:ind w:firstLine="709"/>
        <w:rPr>
          <w:color w:val="000000" w:themeColor="text1"/>
        </w:rPr>
      </w:pPr>
      <w:r w:rsidRPr="002C1784">
        <w:rPr>
          <w:color w:val="000000" w:themeColor="text1"/>
        </w:rPr>
        <w:t>На долю Кол</w:t>
      </w:r>
      <w:r w:rsidR="002C1784" w:rsidRPr="002C1784">
        <w:rPr>
          <w:color w:val="000000" w:themeColor="text1"/>
        </w:rPr>
        <w:t>пашевского района приходится 0,6</w:t>
      </w:r>
      <w:r w:rsidRPr="002C1784">
        <w:rPr>
          <w:color w:val="000000" w:themeColor="text1"/>
        </w:rPr>
        <w:t>% от общего объёма по Томской области по данному показателю.</w:t>
      </w:r>
    </w:p>
    <w:p w:rsidR="002C1784" w:rsidRDefault="002C1784" w:rsidP="000F3510">
      <w:pPr>
        <w:pStyle w:val="21"/>
        <w:ind w:firstLine="709"/>
      </w:pPr>
      <w:r>
        <w:rPr>
          <w:color w:val="000000" w:themeColor="text1"/>
        </w:rPr>
        <w:t>Ниже представлена информация об объеме отгруженных товаров собственного производства</w:t>
      </w:r>
      <w:r w:rsidR="00414E53">
        <w:rPr>
          <w:color w:val="000000" w:themeColor="text1"/>
        </w:rPr>
        <w:t>, выполнении работ и услуг собственными силами</w:t>
      </w:r>
      <w:r>
        <w:rPr>
          <w:color w:val="000000" w:themeColor="text1"/>
        </w:rPr>
        <w:t xml:space="preserve"> по </w:t>
      </w:r>
      <w:r w:rsidR="00C02C2D" w:rsidRPr="00C02C2D">
        <w:rPr>
          <w:b/>
          <w:color w:val="000000" w:themeColor="text1"/>
        </w:rPr>
        <w:t>фактическим видам</w:t>
      </w:r>
      <w:r w:rsidR="00414E53">
        <w:rPr>
          <w:color w:val="000000" w:themeColor="text1"/>
        </w:rPr>
        <w:t xml:space="preserve"> деятельности отчитывающихся организаций</w:t>
      </w:r>
      <w:r w:rsidR="00C02C2D">
        <w:rPr>
          <w:color w:val="000000" w:themeColor="text1"/>
        </w:rPr>
        <w:t xml:space="preserve"> (</w:t>
      </w:r>
      <w:r w:rsidR="00C02C2D" w:rsidRPr="00895D78">
        <w:t>таблица 6).</w:t>
      </w:r>
    </w:p>
    <w:p w:rsidR="00895D78" w:rsidRDefault="00895D78" w:rsidP="000F3510">
      <w:pPr>
        <w:pStyle w:val="21"/>
        <w:ind w:firstLine="709"/>
      </w:pPr>
    </w:p>
    <w:p w:rsidR="00895D78" w:rsidRDefault="00895D78" w:rsidP="000F3510">
      <w:pPr>
        <w:pStyle w:val="21"/>
        <w:ind w:firstLine="709"/>
      </w:pPr>
    </w:p>
    <w:p w:rsidR="00895D78" w:rsidRDefault="00895D78" w:rsidP="000F3510">
      <w:pPr>
        <w:pStyle w:val="21"/>
        <w:ind w:firstLine="709"/>
      </w:pPr>
    </w:p>
    <w:p w:rsidR="00414E53" w:rsidRDefault="00414E53" w:rsidP="000F3510">
      <w:pPr>
        <w:pStyle w:val="21"/>
        <w:ind w:firstLine="709"/>
      </w:pPr>
    </w:p>
    <w:p w:rsidR="00414E53" w:rsidRDefault="00414E53" w:rsidP="000F3510">
      <w:pPr>
        <w:pStyle w:val="21"/>
        <w:ind w:firstLine="709"/>
      </w:pPr>
    </w:p>
    <w:p w:rsidR="00895D78" w:rsidRPr="002C1784" w:rsidRDefault="00895D78" w:rsidP="000F3510">
      <w:pPr>
        <w:pStyle w:val="21"/>
        <w:ind w:firstLine="709"/>
        <w:rPr>
          <w:color w:val="000000" w:themeColor="text1"/>
        </w:rPr>
      </w:pPr>
    </w:p>
    <w:p w:rsidR="000F3510" w:rsidRPr="00C02C2D" w:rsidRDefault="000F3510" w:rsidP="000E3ED6">
      <w:pPr>
        <w:ind w:firstLine="708"/>
        <w:jc w:val="both"/>
        <w:rPr>
          <w:b/>
          <w:sz w:val="22"/>
          <w:szCs w:val="22"/>
        </w:rPr>
      </w:pPr>
      <w:r w:rsidRPr="00895D78">
        <w:rPr>
          <w:b/>
          <w:sz w:val="22"/>
          <w:szCs w:val="22"/>
        </w:rPr>
        <w:t xml:space="preserve">Таблица </w:t>
      </w:r>
      <w:r w:rsidR="00E82C0D" w:rsidRPr="00895D78">
        <w:rPr>
          <w:b/>
          <w:sz w:val="22"/>
          <w:szCs w:val="22"/>
        </w:rPr>
        <w:t>6</w:t>
      </w:r>
      <w:r w:rsidRPr="00895D78">
        <w:rPr>
          <w:b/>
          <w:sz w:val="22"/>
          <w:szCs w:val="22"/>
        </w:rPr>
        <w:t>.</w:t>
      </w:r>
      <w:r w:rsidRPr="0033760C">
        <w:rPr>
          <w:b/>
          <w:color w:val="FF0000"/>
          <w:sz w:val="22"/>
          <w:szCs w:val="22"/>
        </w:rPr>
        <w:t xml:space="preserve"> </w:t>
      </w:r>
      <w:r w:rsidRPr="00C02C2D">
        <w:rPr>
          <w:b/>
          <w:sz w:val="22"/>
          <w:szCs w:val="22"/>
        </w:rPr>
        <w:t>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134"/>
        <w:gridCol w:w="992"/>
        <w:gridCol w:w="1134"/>
        <w:gridCol w:w="993"/>
        <w:gridCol w:w="850"/>
      </w:tblGrid>
      <w:tr w:rsidR="000F3510" w:rsidRPr="0033760C" w:rsidTr="00B368A8">
        <w:trPr>
          <w:trHeight w:val="237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C02C2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Фактические виды экономической</w:t>
            </w:r>
          </w:p>
          <w:p w:rsidR="000F3510" w:rsidRPr="00C02C2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C02C2D" w:rsidRDefault="00C02C2D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1 кв. 2016</w:t>
            </w:r>
            <w:r w:rsidR="000F3510" w:rsidRPr="00C02C2D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="00F162D2" w:rsidRPr="00C02C2D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C02C2D" w:rsidRDefault="00F162D2" w:rsidP="00F162D2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 xml:space="preserve">1 кв. </w:t>
            </w:r>
            <w:r w:rsidR="000F3510" w:rsidRPr="00C02C2D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C02C2D" w:rsidRPr="00C02C2D"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0F3510" w:rsidRPr="00C02C2D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Pr="00C02C2D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C02C2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0F3510" w:rsidRPr="0033760C" w:rsidTr="00B368A8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33760C" w:rsidRDefault="000F3510" w:rsidP="000F351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C02C2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C02C2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C2D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C02C2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C02C2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C2D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0F3510" w:rsidRPr="0033760C" w:rsidRDefault="000F3510" w:rsidP="000F351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3477" w:rsidRPr="00032BBF" w:rsidTr="008E0C4E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8E0C4E" w:rsidP="008E0C4E">
            <w:pPr>
              <w:jc w:val="both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Раздел А</w:t>
            </w:r>
            <w:r w:rsidR="00C53477" w:rsidRPr="00032BBF">
              <w:rPr>
                <w:sz w:val="22"/>
                <w:szCs w:val="22"/>
              </w:rPr>
              <w:t xml:space="preserve">. </w:t>
            </w:r>
            <w:r w:rsidRPr="00032BBF">
              <w:rPr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032BBF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8E0C4E" w:rsidP="008E0C4E">
            <w:pPr>
              <w:jc w:val="right"/>
              <w:rPr>
                <w:sz w:val="20"/>
                <w:szCs w:val="20"/>
              </w:rPr>
            </w:pPr>
            <w:r w:rsidRPr="00032BBF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032BBF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8E0C4E" w:rsidP="008E0C4E">
            <w:pPr>
              <w:jc w:val="right"/>
              <w:rPr>
                <w:sz w:val="20"/>
                <w:szCs w:val="20"/>
              </w:rPr>
            </w:pPr>
            <w:r w:rsidRPr="00032BBF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8E0C4E" w:rsidP="008E0C4E">
            <w:pPr>
              <w:jc w:val="right"/>
              <w:rPr>
                <w:sz w:val="20"/>
                <w:szCs w:val="20"/>
              </w:rPr>
            </w:pPr>
            <w:r w:rsidRPr="00032BBF">
              <w:rPr>
                <w:sz w:val="20"/>
                <w:szCs w:val="20"/>
              </w:rPr>
              <w:t>34,5</w:t>
            </w:r>
            <w:r w:rsidR="00C53477" w:rsidRPr="00032BBF">
              <w:rPr>
                <w:sz w:val="20"/>
                <w:szCs w:val="20"/>
              </w:rPr>
              <w:t> </w:t>
            </w:r>
          </w:p>
        </w:tc>
      </w:tr>
      <w:tr w:rsidR="00C53477" w:rsidRPr="00032BBF" w:rsidTr="00FF5346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C53477">
            <w:pPr>
              <w:jc w:val="both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8E0C4E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123 427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8E0C4E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111 045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8E0C4E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111,2</w:t>
            </w:r>
          </w:p>
        </w:tc>
      </w:tr>
      <w:tr w:rsidR="00C53477" w:rsidRPr="00032BBF" w:rsidTr="00FF5346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C53477">
            <w:pPr>
              <w:jc w:val="both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55859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032BBF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43821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032BBF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2231DB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127,5</w:t>
            </w:r>
          </w:p>
        </w:tc>
      </w:tr>
      <w:tr w:rsidR="00C53477" w:rsidRPr="00032BBF" w:rsidTr="00FF5346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C53477">
            <w:pPr>
              <w:jc w:val="both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254 432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37 665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675,5</w:t>
            </w:r>
          </w:p>
        </w:tc>
      </w:tr>
      <w:tr w:rsidR="00C53477" w:rsidRPr="00032BBF" w:rsidTr="00FF5346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C53477">
            <w:pPr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1 544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45,6</w:t>
            </w:r>
          </w:p>
        </w:tc>
      </w:tr>
      <w:tr w:rsidR="00C53477" w:rsidRPr="00032BBF" w:rsidTr="00FF5346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C53477">
            <w:pPr>
              <w:jc w:val="both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31 319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34 405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91,0</w:t>
            </w:r>
          </w:p>
        </w:tc>
      </w:tr>
      <w:tr w:rsidR="00C53477" w:rsidRPr="00032BBF" w:rsidTr="00FF5346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C53477">
            <w:pPr>
              <w:jc w:val="both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0"/>
                <w:szCs w:val="20"/>
              </w:rPr>
            </w:pPr>
            <w:r w:rsidRPr="00032BBF"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0"/>
                <w:szCs w:val="20"/>
              </w:rPr>
            </w:pPr>
            <w:r w:rsidRPr="00032BBF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0"/>
                <w:szCs w:val="20"/>
              </w:rPr>
            </w:pPr>
            <w:r w:rsidRPr="00032BBF">
              <w:rPr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0"/>
                <w:szCs w:val="20"/>
              </w:rPr>
            </w:pPr>
            <w:r w:rsidRPr="00032BBF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95,6</w:t>
            </w:r>
          </w:p>
        </w:tc>
      </w:tr>
      <w:tr w:rsidR="00C53477" w:rsidRPr="00032BBF" w:rsidTr="00FF5346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C53477">
            <w:pPr>
              <w:jc w:val="both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3 419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38,0</w:t>
            </w:r>
          </w:p>
        </w:tc>
      </w:tr>
      <w:tr w:rsidR="00C53477" w:rsidRPr="00032BBF" w:rsidTr="00FF5346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C53477">
            <w:pPr>
              <w:jc w:val="both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14 515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11 663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124,5</w:t>
            </w:r>
          </w:p>
        </w:tc>
      </w:tr>
      <w:tr w:rsidR="00C53477" w:rsidRPr="00032BBF" w:rsidTr="00FF5346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C53477">
            <w:pPr>
              <w:jc w:val="both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144 314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136 769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383006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105,5</w:t>
            </w:r>
          </w:p>
        </w:tc>
      </w:tr>
      <w:tr w:rsidR="00C53477" w:rsidRPr="00032BBF" w:rsidTr="00FF5346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C53477">
            <w:pPr>
              <w:jc w:val="both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sz w:val="22"/>
                <w:szCs w:val="22"/>
              </w:rPr>
            </w:pPr>
            <w:r w:rsidRPr="00032BBF">
              <w:rPr>
                <w:sz w:val="22"/>
                <w:szCs w:val="22"/>
              </w:rPr>
              <w:t>123,6</w:t>
            </w:r>
          </w:p>
        </w:tc>
      </w:tr>
      <w:tr w:rsidR="00C53477" w:rsidRPr="00032BBF" w:rsidTr="00FF5346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032BBF" w:rsidRDefault="00C53477">
            <w:pPr>
              <w:jc w:val="both"/>
              <w:rPr>
                <w:b/>
                <w:bCs/>
                <w:sz w:val="22"/>
                <w:szCs w:val="22"/>
              </w:rPr>
            </w:pPr>
            <w:r w:rsidRPr="00032B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b/>
                <w:bCs/>
                <w:sz w:val="22"/>
                <w:szCs w:val="22"/>
              </w:rPr>
            </w:pPr>
            <w:r w:rsidRPr="00032BBF">
              <w:rPr>
                <w:b/>
                <w:bCs/>
                <w:sz w:val="22"/>
                <w:szCs w:val="22"/>
              </w:rPr>
              <w:t>629 400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C53477">
            <w:pPr>
              <w:jc w:val="right"/>
              <w:rPr>
                <w:b/>
                <w:bCs/>
                <w:sz w:val="22"/>
                <w:szCs w:val="22"/>
              </w:rPr>
            </w:pPr>
            <w:r w:rsidRPr="00032BB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b/>
                <w:bCs/>
                <w:sz w:val="22"/>
                <w:szCs w:val="22"/>
              </w:rPr>
            </w:pPr>
            <w:r w:rsidRPr="00032BBF">
              <w:rPr>
                <w:b/>
                <w:bCs/>
                <w:sz w:val="22"/>
                <w:szCs w:val="22"/>
              </w:rPr>
              <w:t>384 486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C53477">
            <w:pPr>
              <w:jc w:val="right"/>
              <w:rPr>
                <w:b/>
                <w:bCs/>
                <w:sz w:val="22"/>
                <w:szCs w:val="22"/>
              </w:rPr>
            </w:pPr>
            <w:r w:rsidRPr="00032BB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032BBF" w:rsidRDefault="00A128A2">
            <w:pPr>
              <w:jc w:val="right"/>
              <w:rPr>
                <w:b/>
                <w:bCs/>
                <w:sz w:val="22"/>
                <w:szCs w:val="22"/>
              </w:rPr>
            </w:pPr>
            <w:r w:rsidRPr="00032BBF">
              <w:rPr>
                <w:b/>
                <w:bCs/>
                <w:sz w:val="22"/>
                <w:szCs w:val="22"/>
              </w:rPr>
              <w:t>163,7</w:t>
            </w:r>
          </w:p>
        </w:tc>
      </w:tr>
    </w:tbl>
    <w:p w:rsidR="000F3510" w:rsidRDefault="000F3510" w:rsidP="000F3510">
      <w:pPr>
        <w:pStyle w:val="a7"/>
        <w:ind w:firstLine="709"/>
        <w:rPr>
          <w:color w:val="auto"/>
          <w:sz w:val="28"/>
        </w:rPr>
      </w:pPr>
      <w:r w:rsidRPr="00032BBF">
        <w:rPr>
          <w:color w:val="auto"/>
          <w:sz w:val="28"/>
        </w:rPr>
        <w:t xml:space="preserve">Из </w:t>
      </w:r>
      <w:r w:rsidRPr="00895D78">
        <w:rPr>
          <w:color w:val="auto"/>
          <w:sz w:val="28"/>
        </w:rPr>
        <w:t xml:space="preserve">таблицы </w:t>
      </w:r>
      <w:r w:rsidR="001861A4" w:rsidRPr="00895D78">
        <w:rPr>
          <w:color w:val="auto"/>
          <w:sz w:val="28"/>
        </w:rPr>
        <w:t>6</w:t>
      </w:r>
      <w:r w:rsidRPr="0033760C">
        <w:rPr>
          <w:sz w:val="28"/>
        </w:rPr>
        <w:t xml:space="preserve"> </w:t>
      </w:r>
      <w:r w:rsidRPr="00032BBF">
        <w:rPr>
          <w:color w:val="auto"/>
          <w:sz w:val="28"/>
        </w:rPr>
        <w:t xml:space="preserve">видно, что по сравнению с соответствующим периодом прошлого года структура собственного производства в районе </w:t>
      </w:r>
      <w:r w:rsidR="000E21AC">
        <w:rPr>
          <w:color w:val="auto"/>
          <w:sz w:val="28"/>
        </w:rPr>
        <w:t>за январь - март 2016</w:t>
      </w:r>
      <w:r w:rsidRPr="00032BBF">
        <w:rPr>
          <w:color w:val="auto"/>
          <w:sz w:val="28"/>
        </w:rPr>
        <w:t xml:space="preserve"> год</w:t>
      </w:r>
      <w:r w:rsidR="00FF5346" w:rsidRPr="00032BBF">
        <w:rPr>
          <w:color w:val="auto"/>
          <w:sz w:val="28"/>
        </w:rPr>
        <w:t>а</w:t>
      </w:r>
      <w:r w:rsidRPr="00032BBF">
        <w:rPr>
          <w:color w:val="auto"/>
          <w:sz w:val="28"/>
        </w:rPr>
        <w:t xml:space="preserve"> </w:t>
      </w:r>
      <w:r w:rsidR="00FF5346" w:rsidRPr="00032BBF">
        <w:rPr>
          <w:color w:val="auto"/>
          <w:sz w:val="28"/>
        </w:rPr>
        <w:t>несколько</w:t>
      </w:r>
      <w:r w:rsidRPr="00032BBF">
        <w:rPr>
          <w:color w:val="auto"/>
          <w:sz w:val="28"/>
        </w:rPr>
        <w:t xml:space="preserve"> изменилась.</w:t>
      </w:r>
      <w:r w:rsidR="00032BBF">
        <w:rPr>
          <w:color w:val="auto"/>
          <w:sz w:val="28"/>
        </w:rPr>
        <w:t xml:space="preserve"> </w:t>
      </w:r>
      <w:proofErr w:type="gramStart"/>
      <w:r w:rsidR="00032BBF">
        <w:rPr>
          <w:color w:val="auto"/>
          <w:sz w:val="28"/>
        </w:rPr>
        <w:t xml:space="preserve">Так, за </w:t>
      </w:r>
      <w:r w:rsidR="00895D78">
        <w:rPr>
          <w:color w:val="auto"/>
          <w:sz w:val="28"/>
        </w:rPr>
        <w:t>рассматриваемый период текущего года</w:t>
      </w:r>
      <w:r w:rsidR="00032BBF">
        <w:rPr>
          <w:color w:val="auto"/>
          <w:sz w:val="28"/>
        </w:rPr>
        <w:t xml:space="preserve"> основная доля в общем объеме отгруженных товаров, выполненных работ и услуг собственными силами по фактическим видам деятельности приходится на такие виды экономической деятельности, как «строительство» (40,4%), «здравоохранение и предоставление социальных услуг» (22,9 %), «обрабатывающие производства» (19,6%), а за аналогичный период 2015 года основная доля приходилась только на два вида деятельности: «здравоохранение и предоставление социальных услуг</w:t>
      </w:r>
      <w:proofErr w:type="gramEnd"/>
      <w:r w:rsidR="00032BBF">
        <w:rPr>
          <w:color w:val="auto"/>
          <w:sz w:val="28"/>
        </w:rPr>
        <w:t>» (35,6 %) и «обрабатывающие производства» (28,9 %).</w:t>
      </w:r>
    </w:p>
    <w:p w:rsidR="001C2931" w:rsidRDefault="001C2931" w:rsidP="000F3510">
      <w:pPr>
        <w:pStyle w:val="a7"/>
        <w:ind w:firstLine="709"/>
        <w:rPr>
          <w:sz w:val="28"/>
        </w:rPr>
      </w:pPr>
      <w:r>
        <w:rPr>
          <w:color w:val="auto"/>
          <w:sz w:val="28"/>
        </w:rPr>
        <w:t>На увеличение объёмов отгруженных товаров основное влияние оказал рост по виду деятельности «строительство» (темп роста составил 675,5%)</w:t>
      </w:r>
      <w:r w:rsidR="00DD17B6">
        <w:rPr>
          <w:color w:val="auto"/>
          <w:sz w:val="28"/>
        </w:rPr>
        <w:t xml:space="preserve"> за счет наращивания</w:t>
      </w:r>
      <w:r w:rsidR="004F163F">
        <w:rPr>
          <w:color w:val="auto"/>
          <w:sz w:val="28"/>
        </w:rPr>
        <w:t xml:space="preserve"> производства общестроительных работ по прокладке магистральных трубопроводов, линий связи и линий электропередач.</w:t>
      </w:r>
    </w:p>
    <w:p w:rsidR="001C2931" w:rsidRDefault="0041125B" w:rsidP="000F3510">
      <w:pPr>
        <w:pStyle w:val="a7"/>
        <w:ind w:firstLine="709"/>
        <w:rPr>
          <w:color w:val="auto"/>
          <w:sz w:val="28"/>
        </w:rPr>
      </w:pPr>
      <w:proofErr w:type="gramStart"/>
      <w:r w:rsidRPr="0041125B">
        <w:rPr>
          <w:color w:val="auto"/>
          <w:sz w:val="28"/>
        </w:rPr>
        <w:t xml:space="preserve">Кроме того, </w:t>
      </w:r>
      <w:r w:rsidR="00A56510">
        <w:rPr>
          <w:color w:val="auto"/>
          <w:sz w:val="28"/>
        </w:rPr>
        <w:t>наблюдается рост по видам:</w:t>
      </w:r>
      <w:r>
        <w:rPr>
          <w:color w:val="auto"/>
          <w:sz w:val="28"/>
        </w:rPr>
        <w:t xml:space="preserve"> «производство и распределение электроэнергии, газа и воды» на 27,5 %</w:t>
      </w:r>
      <w:r w:rsidR="004F163F">
        <w:rPr>
          <w:color w:val="auto"/>
          <w:sz w:val="28"/>
        </w:rPr>
        <w:t xml:space="preserve">, что обусловлено увеличением </w:t>
      </w:r>
      <w:r w:rsidR="00BE01F7">
        <w:rPr>
          <w:color w:val="auto"/>
          <w:sz w:val="28"/>
        </w:rPr>
        <w:t>объемов выполненных работ по передаче электроэнергии</w:t>
      </w:r>
      <w:r w:rsidR="003D63BF">
        <w:rPr>
          <w:color w:val="auto"/>
          <w:sz w:val="28"/>
        </w:rPr>
        <w:t>;</w:t>
      </w:r>
      <w:r w:rsidR="00BE01F7">
        <w:rPr>
          <w:color w:val="auto"/>
          <w:sz w:val="28"/>
        </w:rPr>
        <w:t xml:space="preserve"> </w:t>
      </w:r>
      <w:r w:rsidR="00A56510" w:rsidRPr="008561A6">
        <w:rPr>
          <w:color w:val="auto"/>
          <w:sz w:val="28"/>
        </w:rPr>
        <w:t>«образование» на 24,5%, что в основном связано с увеличением родительской платы в образовательных организациях, осуществляющих образовательную деятельность по реализации программ дошкольного образования, согласно постановлению Администрации Колпашевс</w:t>
      </w:r>
      <w:r w:rsidR="003F586D" w:rsidRPr="008561A6">
        <w:rPr>
          <w:color w:val="auto"/>
          <w:sz w:val="28"/>
        </w:rPr>
        <w:t>кого района от 24.12.2015 №1375;</w:t>
      </w:r>
      <w:proofErr w:type="gramEnd"/>
      <w:r w:rsidR="003F586D" w:rsidRPr="008561A6">
        <w:rPr>
          <w:color w:val="auto"/>
          <w:sz w:val="28"/>
        </w:rPr>
        <w:t xml:space="preserve"> «обрабатывающие производства</w:t>
      </w:r>
      <w:r w:rsidR="003F586D">
        <w:rPr>
          <w:color w:val="auto"/>
          <w:sz w:val="28"/>
        </w:rPr>
        <w:t>» на 11,2% за счет увеличения объемов пр</w:t>
      </w:r>
      <w:r w:rsidR="008561A6">
        <w:rPr>
          <w:color w:val="auto"/>
          <w:sz w:val="28"/>
        </w:rPr>
        <w:t>оизводства электрооборудования</w:t>
      </w:r>
      <w:r w:rsidR="003F586D">
        <w:rPr>
          <w:color w:val="auto"/>
          <w:sz w:val="28"/>
        </w:rPr>
        <w:t>.</w:t>
      </w:r>
    </w:p>
    <w:p w:rsidR="000F3510" w:rsidRPr="003F6B01" w:rsidRDefault="003F6B01" w:rsidP="003F6B01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0F3510" w:rsidRPr="003F6B01" w:rsidRDefault="000F3510" w:rsidP="000F3510">
      <w:pPr>
        <w:tabs>
          <w:tab w:val="left" w:pos="142"/>
        </w:tabs>
        <w:ind w:firstLine="709"/>
        <w:jc w:val="both"/>
        <w:rPr>
          <w:sz w:val="28"/>
        </w:rPr>
      </w:pPr>
      <w:proofErr w:type="gramStart"/>
      <w:r w:rsidRPr="003F6B01">
        <w:rPr>
          <w:b/>
          <w:bCs/>
          <w:sz w:val="28"/>
          <w:szCs w:val="28"/>
        </w:rPr>
        <w:t>Объём произведённой промышленной продукции</w:t>
      </w:r>
      <w:r w:rsidRPr="003F6B01">
        <w:rPr>
          <w:sz w:val="28"/>
          <w:szCs w:val="28"/>
        </w:rPr>
        <w:t xml:space="preserve"> по разделам C, </w:t>
      </w:r>
      <w:r w:rsidRPr="003F6B01">
        <w:rPr>
          <w:sz w:val="28"/>
          <w:szCs w:val="28"/>
          <w:lang w:val="en-US"/>
        </w:rPr>
        <w:t>D</w:t>
      </w:r>
      <w:r w:rsidRPr="003F6B01">
        <w:rPr>
          <w:sz w:val="28"/>
          <w:szCs w:val="28"/>
        </w:rPr>
        <w:t xml:space="preserve">, </w:t>
      </w:r>
      <w:r w:rsidRPr="003F6B01">
        <w:rPr>
          <w:sz w:val="28"/>
          <w:szCs w:val="28"/>
          <w:lang w:val="en-US"/>
        </w:rPr>
        <w:t>E</w:t>
      </w:r>
      <w:r w:rsidRPr="003F6B01">
        <w:rPr>
          <w:sz w:val="28"/>
          <w:szCs w:val="28"/>
        </w:rPr>
        <w:t xml:space="preserve"> по «чистым» видам экономической деятельности (т.е. по всем организациям</w:t>
      </w:r>
      <w:r w:rsidRPr="003F6B01">
        <w:rPr>
          <w:sz w:val="28"/>
        </w:rPr>
        <w:t xml:space="preserve">, производящим промышленную продукцию, </w:t>
      </w:r>
      <w:r w:rsidR="000E21AC">
        <w:rPr>
          <w:sz w:val="28"/>
        </w:rPr>
        <w:t>независимо от того, какой у неё</w:t>
      </w:r>
      <w:r w:rsidRPr="003F6B01">
        <w:rPr>
          <w:sz w:val="28"/>
        </w:rPr>
        <w:t xml:space="preserve"> основной вид деятельности) за </w:t>
      </w:r>
      <w:r w:rsidR="003F6B01">
        <w:rPr>
          <w:sz w:val="28"/>
        </w:rPr>
        <w:t>1 квартал 2016</w:t>
      </w:r>
      <w:r w:rsidRPr="003F6B01">
        <w:rPr>
          <w:sz w:val="28"/>
        </w:rPr>
        <w:t xml:space="preserve"> год</w:t>
      </w:r>
      <w:r w:rsidR="00F0393F" w:rsidRPr="003F6B01">
        <w:rPr>
          <w:sz w:val="28"/>
        </w:rPr>
        <w:t>а</w:t>
      </w:r>
      <w:r w:rsidRPr="003F6B01">
        <w:rPr>
          <w:sz w:val="28"/>
        </w:rPr>
        <w:t xml:space="preserve"> составил по крупным и средним организациям </w:t>
      </w:r>
      <w:r w:rsidRPr="003F6B01">
        <w:rPr>
          <w:sz w:val="28"/>
          <w:szCs w:val="28"/>
        </w:rPr>
        <w:t xml:space="preserve">района </w:t>
      </w:r>
      <w:r w:rsidR="003F6B01" w:rsidRPr="003F6B01">
        <w:rPr>
          <w:b/>
          <w:sz w:val="28"/>
        </w:rPr>
        <w:t>179 286</w:t>
      </w:r>
      <w:r w:rsidRPr="003F6B01">
        <w:rPr>
          <w:b/>
          <w:sz w:val="28"/>
        </w:rPr>
        <w:t xml:space="preserve"> тыс. руб</w:t>
      </w:r>
      <w:r w:rsidR="00942861" w:rsidRPr="003F6B01">
        <w:rPr>
          <w:b/>
          <w:sz w:val="28"/>
        </w:rPr>
        <w:t xml:space="preserve">лей </w:t>
      </w:r>
      <w:r w:rsidRPr="003F6B01">
        <w:rPr>
          <w:sz w:val="28"/>
          <w:szCs w:val="28"/>
        </w:rPr>
        <w:t>(</w:t>
      </w:r>
      <w:r w:rsidR="003F6B01" w:rsidRPr="003F6B01">
        <w:rPr>
          <w:sz w:val="28"/>
          <w:szCs w:val="28"/>
        </w:rPr>
        <w:t>1 кв. 2015</w:t>
      </w:r>
      <w:r w:rsidR="00942861" w:rsidRPr="003F6B01">
        <w:rPr>
          <w:sz w:val="28"/>
          <w:szCs w:val="28"/>
        </w:rPr>
        <w:t xml:space="preserve">г. – </w:t>
      </w:r>
      <w:r w:rsidR="00C807E6">
        <w:rPr>
          <w:sz w:val="28"/>
          <w:szCs w:val="28"/>
        </w:rPr>
        <w:t>155 510</w:t>
      </w:r>
      <w:r w:rsidRPr="003F6B01">
        <w:rPr>
          <w:sz w:val="28"/>
          <w:szCs w:val="28"/>
        </w:rPr>
        <w:t xml:space="preserve"> тыс. рублей) </w:t>
      </w:r>
      <w:r w:rsidR="00942861" w:rsidRPr="003F6B01">
        <w:rPr>
          <w:sz w:val="28"/>
          <w:szCs w:val="28"/>
        </w:rPr>
        <w:t xml:space="preserve">темп роста </w:t>
      </w:r>
      <w:r w:rsidRPr="003F6B01">
        <w:rPr>
          <w:sz w:val="28"/>
          <w:szCs w:val="28"/>
        </w:rPr>
        <w:t xml:space="preserve">– </w:t>
      </w:r>
      <w:r w:rsidR="00C807E6">
        <w:rPr>
          <w:sz w:val="28"/>
          <w:szCs w:val="28"/>
        </w:rPr>
        <w:t>115,3</w:t>
      </w:r>
      <w:r w:rsidR="003F6B01" w:rsidRPr="003F6B01">
        <w:rPr>
          <w:sz w:val="28"/>
          <w:szCs w:val="28"/>
        </w:rPr>
        <w:t xml:space="preserve"> </w:t>
      </w:r>
      <w:r w:rsidRPr="003F6B01">
        <w:rPr>
          <w:sz w:val="28"/>
          <w:szCs w:val="28"/>
        </w:rPr>
        <w:t>%,</w:t>
      </w:r>
      <w:r w:rsidRPr="003F6B01">
        <w:rPr>
          <w:b/>
          <w:bCs/>
          <w:sz w:val="28"/>
          <w:szCs w:val="28"/>
        </w:rPr>
        <w:t xml:space="preserve"> </w:t>
      </w:r>
      <w:r w:rsidRPr="003F6B01">
        <w:rPr>
          <w:sz w:val="28"/>
        </w:rPr>
        <w:t>в том числе:</w:t>
      </w:r>
      <w:proofErr w:type="gramEnd"/>
    </w:p>
    <w:p w:rsidR="000F3510" w:rsidRPr="00167652" w:rsidRDefault="000F3510" w:rsidP="000F3510">
      <w:pPr>
        <w:ind w:firstLine="709"/>
        <w:jc w:val="both"/>
        <w:rPr>
          <w:sz w:val="28"/>
          <w:szCs w:val="28"/>
        </w:rPr>
      </w:pPr>
      <w:proofErr w:type="gramStart"/>
      <w:r w:rsidRPr="003F6B01">
        <w:rPr>
          <w:sz w:val="28"/>
          <w:szCs w:val="28"/>
        </w:rPr>
        <w:t xml:space="preserve">- по разделу </w:t>
      </w:r>
      <w:r w:rsidRPr="003F6B01">
        <w:rPr>
          <w:sz w:val="28"/>
          <w:szCs w:val="28"/>
          <w:lang w:val="en-US"/>
        </w:rPr>
        <w:t>D</w:t>
      </w:r>
      <w:r w:rsidRPr="003F6B01">
        <w:rPr>
          <w:sz w:val="28"/>
          <w:szCs w:val="28"/>
        </w:rPr>
        <w:t xml:space="preserve"> «Обрабатывающие производства» - </w:t>
      </w:r>
      <w:r w:rsidR="003F6B01" w:rsidRPr="003F6B01">
        <w:rPr>
          <w:sz w:val="28"/>
          <w:szCs w:val="28"/>
        </w:rPr>
        <w:t>123 427</w:t>
      </w:r>
      <w:r w:rsidRPr="003F6B01">
        <w:rPr>
          <w:sz w:val="28"/>
          <w:szCs w:val="28"/>
        </w:rPr>
        <w:t xml:space="preserve"> тыс. руб. (</w:t>
      </w:r>
      <w:r w:rsidR="005C276F" w:rsidRPr="003F6B01">
        <w:rPr>
          <w:sz w:val="28"/>
          <w:szCs w:val="28"/>
        </w:rPr>
        <w:t xml:space="preserve">1 кв. </w:t>
      </w:r>
      <w:r w:rsidRPr="003F6B01">
        <w:rPr>
          <w:sz w:val="28"/>
          <w:szCs w:val="28"/>
        </w:rPr>
        <w:t>201</w:t>
      </w:r>
      <w:r w:rsidR="003F6B01" w:rsidRPr="003F6B01">
        <w:rPr>
          <w:sz w:val="28"/>
          <w:szCs w:val="28"/>
        </w:rPr>
        <w:t>5</w:t>
      </w:r>
      <w:r w:rsidR="005C276F" w:rsidRPr="003F6B01">
        <w:rPr>
          <w:sz w:val="28"/>
          <w:szCs w:val="28"/>
        </w:rPr>
        <w:t>г.</w:t>
      </w:r>
      <w:r w:rsidRPr="003F6B01">
        <w:rPr>
          <w:sz w:val="28"/>
          <w:szCs w:val="28"/>
        </w:rPr>
        <w:t xml:space="preserve"> – </w:t>
      </w:r>
      <w:r w:rsidR="003F6B01" w:rsidRPr="003F6B01">
        <w:rPr>
          <w:sz w:val="28"/>
          <w:szCs w:val="28"/>
        </w:rPr>
        <w:t>111 045</w:t>
      </w:r>
      <w:r w:rsidRPr="003F6B01">
        <w:rPr>
          <w:sz w:val="28"/>
          <w:szCs w:val="28"/>
        </w:rPr>
        <w:t xml:space="preserve"> тыс. руб.), темп роста – </w:t>
      </w:r>
      <w:r w:rsidR="003F6B01" w:rsidRPr="003F6B01">
        <w:rPr>
          <w:sz w:val="28"/>
          <w:szCs w:val="28"/>
        </w:rPr>
        <w:t>111,2</w:t>
      </w:r>
      <w:r w:rsidRPr="003F6B01">
        <w:rPr>
          <w:sz w:val="28"/>
          <w:szCs w:val="28"/>
        </w:rPr>
        <w:t>%.</w:t>
      </w:r>
      <w:r w:rsidRPr="0033760C">
        <w:rPr>
          <w:color w:val="FF0000"/>
          <w:sz w:val="28"/>
          <w:szCs w:val="28"/>
        </w:rPr>
        <w:t xml:space="preserve"> </w:t>
      </w:r>
      <w:r w:rsidR="005166BD" w:rsidRPr="00DF67EA">
        <w:rPr>
          <w:sz w:val="28"/>
          <w:szCs w:val="28"/>
        </w:rPr>
        <w:t xml:space="preserve">Основной объём составляет  </w:t>
      </w:r>
      <w:r w:rsidRPr="00DF67EA">
        <w:rPr>
          <w:sz w:val="28"/>
          <w:szCs w:val="28"/>
        </w:rPr>
        <w:t>производство и</w:t>
      </w:r>
      <w:r w:rsidR="005166BD" w:rsidRPr="00DF67EA">
        <w:rPr>
          <w:sz w:val="28"/>
          <w:szCs w:val="28"/>
        </w:rPr>
        <w:t xml:space="preserve">золированных проводов и кабелей, где отмечается рост на </w:t>
      </w:r>
      <w:r w:rsidR="003F6B01" w:rsidRPr="00DF67EA">
        <w:rPr>
          <w:sz w:val="28"/>
          <w:szCs w:val="28"/>
        </w:rPr>
        <w:t>13,8%</w:t>
      </w:r>
      <w:r w:rsidRPr="00DF67EA">
        <w:rPr>
          <w:sz w:val="28"/>
          <w:szCs w:val="28"/>
        </w:rPr>
        <w:t>.</w:t>
      </w:r>
      <w:r w:rsidR="0037495F">
        <w:rPr>
          <w:color w:val="FF0000"/>
          <w:sz w:val="28"/>
          <w:szCs w:val="28"/>
        </w:rPr>
        <w:t xml:space="preserve"> </w:t>
      </w:r>
      <w:r w:rsidR="0037495F" w:rsidRPr="0037495F">
        <w:rPr>
          <w:sz w:val="28"/>
          <w:szCs w:val="28"/>
        </w:rPr>
        <w:t xml:space="preserve">Кроме того, наблюдается увеличение объемов производства пищевых продуктов (темп роста составил 236,8%), что обусловлено открытием в конце 2015 года </w:t>
      </w:r>
      <w:r w:rsidR="003D63BF">
        <w:rPr>
          <w:sz w:val="28"/>
          <w:szCs w:val="28"/>
        </w:rPr>
        <w:t xml:space="preserve">двух </w:t>
      </w:r>
      <w:r w:rsidR="0037495F" w:rsidRPr="0037495F">
        <w:rPr>
          <w:sz w:val="28"/>
          <w:szCs w:val="28"/>
        </w:rPr>
        <w:t xml:space="preserve">обособленных подразделений </w:t>
      </w:r>
      <w:r w:rsidR="00167652">
        <w:rPr>
          <w:sz w:val="28"/>
          <w:szCs w:val="28"/>
        </w:rPr>
        <w:t>иногородних организаций.</w:t>
      </w:r>
      <w:proofErr w:type="gramEnd"/>
      <w:r w:rsidRPr="0037495F">
        <w:rPr>
          <w:color w:val="FF0000"/>
          <w:sz w:val="28"/>
          <w:szCs w:val="28"/>
        </w:rPr>
        <w:t xml:space="preserve"> </w:t>
      </w:r>
      <w:r w:rsidRPr="00167652">
        <w:rPr>
          <w:sz w:val="28"/>
          <w:szCs w:val="28"/>
        </w:rPr>
        <w:t>В рейтинге среди 19 городов и районов Том</w:t>
      </w:r>
      <w:r w:rsidR="000F3313">
        <w:rPr>
          <w:sz w:val="28"/>
          <w:szCs w:val="28"/>
        </w:rPr>
        <w:t>ской области Колпашевский район</w:t>
      </w:r>
      <w:r w:rsidRPr="00167652">
        <w:rPr>
          <w:sz w:val="28"/>
          <w:szCs w:val="28"/>
        </w:rPr>
        <w:t xml:space="preserve"> занимает </w:t>
      </w:r>
      <w:r w:rsidR="002F5208" w:rsidRPr="00167652">
        <w:rPr>
          <w:sz w:val="28"/>
          <w:szCs w:val="28"/>
        </w:rPr>
        <w:t xml:space="preserve">стабильно </w:t>
      </w:r>
      <w:r w:rsidRPr="00167652">
        <w:rPr>
          <w:sz w:val="28"/>
          <w:szCs w:val="28"/>
        </w:rPr>
        <w:t>7-</w:t>
      </w:r>
      <w:r w:rsidR="00167652" w:rsidRPr="00167652">
        <w:rPr>
          <w:sz w:val="28"/>
          <w:szCs w:val="28"/>
        </w:rPr>
        <w:t>е место по абсолютному значению и 10</w:t>
      </w:r>
      <w:r w:rsidRPr="00167652">
        <w:rPr>
          <w:sz w:val="28"/>
          <w:szCs w:val="28"/>
        </w:rPr>
        <w:t>-е место – на душу населения.</w:t>
      </w:r>
    </w:p>
    <w:p w:rsidR="00617C93" w:rsidRDefault="000F3510" w:rsidP="000F3510">
      <w:pPr>
        <w:pStyle w:val="a7"/>
        <w:ind w:firstLine="709"/>
        <w:rPr>
          <w:color w:val="auto"/>
          <w:sz w:val="28"/>
          <w:szCs w:val="28"/>
        </w:rPr>
      </w:pPr>
      <w:r w:rsidRPr="00167652">
        <w:rPr>
          <w:color w:val="auto"/>
          <w:sz w:val="28"/>
          <w:szCs w:val="28"/>
        </w:rPr>
        <w:t>- по разделу</w:t>
      </w:r>
      <w:proofErr w:type="gramStart"/>
      <w:r w:rsidRPr="00167652">
        <w:rPr>
          <w:color w:val="auto"/>
          <w:sz w:val="28"/>
          <w:szCs w:val="28"/>
        </w:rPr>
        <w:t xml:space="preserve"> Е</w:t>
      </w:r>
      <w:proofErr w:type="gramEnd"/>
      <w:r w:rsidRPr="00167652">
        <w:rPr>
          <w:color w:val="auto"/>
          <w:sz w:val="28"/>
          <w:szCs w:val="28"/>
        </w:rPr>
        <w:t xml:space="preserve"> «Производство и распределение электроэнергии, газа и воды» - </w:t>
      </w:r>
      <w:r w:rsidR="00414E53">
        <w:rPr>
          <w:color w:val="auto"/>
          <w:sz w:val="28"/>
          <w:szCs w:val="28"/>
        </w:rPr>
        <w:t xml:space="preserve"> </w:t>
      </w:r>
      <w:r w:rsidR="00167652" w:rsidRPr="00167652">
        <w:rPr>
          <w:color w:val="auto"/>
          <w:sz w:val="28"/>
          <w:szCs w:val="28"/>
        </w:rPr>
        <w:t>55 859</w:t>
      </w:r>
      <w:r w:rsidRPr="00167652">
        <w:rPr>
          <w:color w:val="auto"/>
          <w:sz w:val="28"/>
          <w:szCs w:val="28"/>
        </w:rPr>
        <w:t>тыс. руб</w:t>
      </w:r>
      <w:r w:rsidR="001C1392" w:rsidRPr="00167652">
        <w:rPr>
          <w:color w:val="auto"/>
          <w:sz w:val="28"/>
          <w:szCs w:val="28"/>
        </w:rPr>
        <w:t>лей</w:t>
      </w:r>
      <w:r w:rsidRPr="00167652">
        <w:rPr>
          <w:color w:val="auto"/>
          <w:sz w:val="28"/>
          <w:szCs w:val="28"/>
        </w:rPr>
        <w:t xml:space="preserve"> (</w:t>
      </w:r>
      <w:r w:rsidR="001C1392" w:rsidRPr="00167652">
        <w:rPr>
          <w:color w:val="auto"/>
          <w:sz w:val="28"/>
          <w:szCs w:val="28"/>
        </w:rPr>
        <w:t xml:space="preserve">1 кв. </w:t>
      </w:r>
      <w:r w:rsidRPr="00167652">
        <w:rPr>
          <w:color w:val="auto"/>
          <w:sz w:val="28"/>
          <w:szCs w:val="28"/>
        </w:rPr>
        <w:t>201</w:t>
      </w:r>
      <w:r w:rsidR="00167652" w:rsidRPr="00167652">
        <w:rPr>
          <w:color w:val="auto"/>
          <w:sz w:val="28"/>
          <w:szCs w:val="28"/>
        </w:rPr>
        <w:t>5</w:t>
      </w:r>
      <w:r w:rsidRPr="00167652">
        <w:rPr>
          <w:color w:val="auto"/>
          <w:sz w:val="28"/>
          <w:szCs w:val="28"/>
        </w:rPr>
        <w:t>г</w:t>
      </w:r>
      <w:r w:rsidR="001C1392" w:rsidRPr="00167652">
        <w:rPr>
          <w:color w:val="auto"/>
          <w:sz w:val="28"/>
          <w:szCs w:val="28"/>
        </w:rPr>
        <w:t>.</w:t>
      </w:r>
      <w:r w:rsidRPr="00167652">
        <w:rPr>
          <w:color w:val="auto"/>
          <w:sz w:val="28"/>
          <w:szCs w:val="28"/>
        </w:rPr>
        <w:t xml:space="preserve"> – </w:t>
      </w:r>
      <w:r w:rsidR="00167652" w:rsidRPr="00167652">
        <w:rPr>
          <w:color w:val="auto"/>
          <w:sz w:val="28"/>
          <w:szCs w:val="28"/>
        </w:rPr>
        <w:t>43 821</w:t>
      </w:r>
      <w:r w:rsidRPr="00167652">
        <w:rPr>
          <w:color w:val="auto"/>
          <w:sz w:val="28"/>
          <w:szCs w:val="28"/>
        </w:rPr>
        <w:t xml:space="preserve"> тыс. руб.), темп роста – </w:t>
      </w:r>
      <w:r w:rsidR="00167652" w:rsidRPr="00167652">
        <w:rPr>
          <w:color w:val="auto"/>
          <w:sz w:val="28"/>
          <w:szCs w:val="28"/>
        </w:rPr>
        <w:t xml:space="preserve">127,5 </w:t>
      </w:r>
      <w:r w:rsidRPr="00167652">
        <w:rPr>
          <w:color w:val="auto"/>
          <w:sz w:val="28"/>
          <w:szCs w:val="28"/>
        </w:rPr>
        <w:t>%.</w:t>
      </w:r>
      <w:r w:rsidRPr="0033760C">
        <w:rPr>
          <w:sz w:val="28"/>
          <w:szCs w:val="28"/>
        </w:rPr>
        <w:t xml:space="preserve"> </w:t>
      </w:r>
      <w:r w:rsidRPr="00617C93">
        <w:rPr>
          <w:color w:val="auto"/>
          <w:sz w:val="28"/>
          <w:szCs w:val="28"/>
        </w:rPr>
        <w:t xml:space="preserve">В рейтинге среди городов и районов Томской области </w:t>
      </w:r>
      <w:r w:rsidR="00617C93" w:rsidRPr="00617C93">
        <w:rPr>
          <w:color w:val="auto"/>
          <w:sz w:val="28"/>
          <w:szCs w:val="28"/>
        </w:rPr>
        <w:t xml:space="preserve">по абсолютному значению и на душу населения </w:t>
      </w:r>
      <w:r w:rsidRPr="00617C93">
        <w:rPr>
          <w:color w:val="auto"/>
          <w:sz w:val="28"/>
          <w:szCs w:val="28"/>
        </w:rPr>
        <w:t xml:space="preserve">Колпашевский района занимает </w:t>
      </w:r>
      <w:r w:rsidR="001C1392" w:rsidRPr="00617C93">
        <w:rPr>
          <w:color w:val="auto"/>
          <w:sz w:val="28"/>
          <w:szCs w:val="28"/>
        </w:rPr>
        <w:t>6</w:t>
      </w:r>
      <w:r w:rsidRPr="00617C93">
        <w:rPr>
          <w:color w:val="auto"/>
          <w:sz w:val="28"/>
          <w:szCs w:val="28"/>
        </w:rPr>
        <w:t>-е ме</w:t>
      </w:r>
      <w:r w:rsidR="001C1392" w:rsidRPr="00617C93">
        <w:rPr>
          <w:color w:val="auto"/>
          <w:sz w:val="28"/>
          <w:szCs w:val="28"/>
        </w:rPr>
        <w:t>сто</w:t>
      </w:r>
      <w:r w:rsidR="00617C93" w:rsidRPr="00617C93">
        <w:rPr>
          <w:color w:val="auto"/>
          <w:sz w:val="28"/>
          <w:szCs w:val="28"/>
        </w:rPr>
        <w:t>.</w:t>
      </w:r>
    </w:p>
    <w:p w:rsidR="00617C93" w:rsidRDefault="00617C93" w:rsidP="000F3510">
      <w:pPr>
        <w:pStyle w:val="a7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1 квартал 2016 года объём промышленной продукции составляет 28,5% в общем объёме отгруженных товаров собственного производства, выполненных работ и услуг собственными силами крупными и средними организациями Колпашевского района (1 квартал 2015 года – 40,3%), что обусловлено увеличением общего </w:t>
      </w:r>
      <w:r w:rsidR="00802F1B">
        <w:rPr>
          <w:color w:val="auto"/>
          <w:sz w:val="28"/>
          <w:szCs w:val="28"/>
        </w:rPr>
        <w:t>значения</w:t>
      </w:r>
      <w:r>
        <w:rPr>
          <w:color w:val="auto"/>
          <w:sz w:val="28"/>
          <w:szCs w:val="28"/>
        </w:rPr>
        <w:t xml:space="preserve"> показателя.</w:t>
      </w:r>
    </w:p>
    <w:p w:rsidR="00802F1B" w:rsidRPr="00802F1B" w:rsidRDefault="00802F1B" w:rsidP="000F3510">
      <w:pPr>
        <w:pStyle w:val="a7"/>
        <w:ind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общем объёме отгруженных товаров собственного производства, выполненных работ и услуг собственными силами по «чистым» видам экономической деятельности (разделы С, </w:t>
      </w:r>
      <w:r>
        <w:rPr>
          <w:color w:val="auto"/>
          <w:sz w:val="28"/>
          <w:szCs w:val="28"/>
          <w:lang w:val="en-US"/>
        </w:rPr>
        <w:t>D</w:t>
      </w:r>
      <w:r>
        <w:rPr>
          <w:color w:val="auto"/>
          <w:sz w:val="28"/>
          <w:szCs w:val="28"/>
        </w:rPr>
        <w:t>, Е) по кругу крупных и средних организаций Томской области объём промышленной продукции, произведенной за 1 квартал 2016 года крупными и средними организациями Колпашевского района, составил всего 0,2 %.</w:t>
      </w:r>
    </w:p>
    <w:p w:rsidR="00F162D2" w:rsidRDefault="00F162D2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226FED" w:rsidRPr="0033760C" w:rsidRDefault="00226FED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3510" w:rsidRDefault="000F3510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4C38B7">
        <w:rPr>
          <w:b/>
          <w:bCs/>
          <w:color w:val="548DD4" w:themeColor="text2" w:themeTint="99"/>
          <w:sz w:val="28"/>
          <w:szCs w:val="28"/>
        </w:rPr>
        <w:t xml:space="preserve">6.2. Производство товаров, работ и услуг малых предприятий </w:t>
      </w:r>
    </w:p>
    <w:p w:rsidR="00414E53" w:rsidRPr="004C38B7" w:rsidRDefault="00414E53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302634" w:rsidRPr="00307AEB" w:rsidRDefault="000F3510" w:rsidP="00302634">
      <w:pPr>
        <w:pStyle w:val="21"/>
        <w:ind w:firstLine="709"/>
        <w:rPr>
          <w:szCs w:val="24"/>
        </w:rPr>
      </w:pPr>
      <w:r w:rsidRPr="004B3413">
        <w:rPr>
          <w:color w:val="000000" w:themeColor="text1"/>
          <w:szCs w:val="24"/>
        </w:rPr>
        <w:t xml:space="preserve">За </w:t>
      </w:r>
      <w:r w:rsidR="006800F8" w:rsidRPr="004B3413">
        <w:rPr>
          <w:color w:val="000000" w:themeColor="text1"/>
          <w:szCs w:val="24"/>
        </w:rPr>
        <w:t xml:space="preserve">1 квартал </w:t>
      </w:r>
      <w:r w:rsidRPr="004B3413">
        <w:rPr>
          <w:color w:val="000000" w:themeColor="text1"/>
          <w:szCs w:val="24"/>
        </w:rPr>
        <w:t>201</w:t>
      </w:r>
      <w:r w:rsidR="004B3413" w:rsidRPr="004B3413">
        <w:rPr>
          <w:color w:val="000000" w:themeColor="text1"/>
          <w:szCs w:val="24"/>
        </w:rPr>
        <w:t>6</w:t>
      </w:r>
      <w:r w:rsidRPr="004B3413">
        <w:rPr>
          <w:color w:val="000000" w:themeColor="text1"/>
          <w:szCs w:val="24"/>
        </w:rPr>
        <w:t xml:space="preserve"> год</w:t>
      </w:r>
      <w:r w:rsidR="006800F8" w:rsidRPr="004B3413">
        <w:rPr>
          <w:color w:val="000000" w:themeColor="text1"/>
          <w:szCs w:val="24"/>
        </w:rPr>
        <w:t>а</w:t>
      </w:r>
      <w:r w:rsidRPr="004B3413">
        <w:rPr>
          <w:color w:val="000000" w:themeColor="text1"/>
          <w:szCs w:val="24"/>
        </w:rPr>
        <w:t xml:space="preserve"> отгружено товаров собственного производства, выполнено работ и услуг собственными силами по малым предприятиям на сумму </w:t>
      </w:r>
      <w:r w:rsidR="00414E53">
        <w:rPr>
          <w:color w:val="000000" w:themeColor="text1"/>
          <w:szCs w:val="24"/>
        </w:rPr>
        <w:t xml:space="preserve">  </w:t>
      </w:r>
      <w:r w:rsidR="004B3413" w:rsidRPr="00F53161">
        <w:rPr>
          <w:b/>
          <w:color w:val="000000" w:themeColor="text1"/>
          <w:szCs w:val="24"/>
        </w:rPr>
        <w:t>186 812</w:t>
      </w:r>
      <w:r w:rsidRPr="00F53161">
        <w:rPr>
          <w:b/>
          <w:color w:val="000000" w:themeColor="text1"/>
          <w:szCs w:val="24"/>
        </w:rPr>
        <w:t xml:space="preserve"> тыс. рублей</w:t>
      </w:r>
      <w:r w:rsidRPr="004B3413">
        <w:rPr>
          <w:color w:val="000000" w:themeColor="text1"/>
          <w:szCs w:val="24"/>
        </w:rPr>
        <w:t xml:space="preserve">, что на </w:t>
      </w:r>
      <w:r w:rsidR="004B3413" w:rsidRPr="004B3413">
        <w:rPr>
          <w:color w:val="000000" w:themeColor="text1"/>
          <w:szCs w:val="24"/>
        </w:rPr>
        <w:t>17,4</w:t>
      </w:r>
      <w:r w:rsidRPr="004B3413">
        <w:rPr>
          <w:color w:val="000000" w:themeColor="text1"/>
          <w:szCs w:val="24"/>
        </w:rPr>
        <w:t xml:space="preserve">% больше, чем за </w:t>
      </w:r>
      <w:r w:rsidR="00302634" w:rsidRPr="004B3413">
        <w:rPr>
          <w:color w:val="000000" w:themeColor="text1"/>
          <w:szCs w:val="24"/>
        </w:rPr>
        <w:t xml:space="preserve">1 квартал </w:t>
      </w:r>
      <w:r w:rsidRPr="004B3413">
        <w:rPr>
          <w:color w:val="000000" w:themeColor="text1"/>
          <w:szCs w:val="24"/>
        </w:rPr>
        <w:t>201</w:t>
      </w:r>
      <w:r w:rsidR="004B3413" w:rsidRPr="004B3413">
        <w:rPr>
          <w:color w:val="000000" w:themeColor="text1"/>
          <w:szCs w:val="24"/>
        </w:rPr>
        <w:t>5</w:t>
      </w:r>
      <w:r w:rsidRPr="004B3413">
        <w:rPr>
          <w:color w:val="000000" w:themeColor="text1"/>
          <w:szCs w:val="24"/>
        </w:rPr>
        <w:t xml:space="preserve"> год</w:t>
      </w:r>
      <w:r w:rsidR="00302634" w:rsidRPr="004B3413">
        <w:rPr>
          <w:color w:val="000000" w:themeColor="text1"/>
          <w:szCs w:val="24"/>
        </w:rPr>
        <w:t>а</w:t>
      </w:r>
      <w:r w:rsidRPr="004B3413">
        <w:rPr>
          <w:color w:val="000000" w:themeColor="text1"/>
          <w:szCs w:val="24"/>
        </w:rPr>
        <w:t xml:space="preserve"> по аналогичному кругу предприятий (</w:t>
      </w:r>
      <w:r w:rsidR="004B3413" w:rsidRPr="004B3413">
        <w:rPr>
          <w:color w:val="000000" w:themeColor="text1"/>
          <w:szCs w:val="24"/>
        </w:rPr>
        <w:t>159 073,9</w:t>
      </w:r>
      <w:r w:rsidRPr="004B3413">
        <w:rPr>
          <w:color w:val="000000" w:themeColor="text1"/>
          <w:szCs w:val="24"/>
        </w:rPr>
        <w:t xml:space="preserve"> тыс. рублей). </w:t>
      </w:r>
      <w:r w:rsidR="004B3413">
        <w:rPr>
          <w:color w:val="000000" w:themeColor="text1"/>
          <w:szCs w:val="24"/>
        </w:rPr>
        <w:t xml:space="preserve">Показатели по видам экономической деятельности представлены в </w:t>
      </w:r>
      <w:r w:rsidR="004B3413" w:rsidRPr="00307AEB">
        <w:rPr>
          <w:szCs w:val="24"/>
        </w:rPr>
        <w:t xml:space="preserve">таблице 7. </w:t>
      </w:r>
    </w:p>
    <w:p w:rsidR="004B3413" w:rsidRPr="004B3413" w:rsidRDefault="004B3413" w:rsidP="004B3413">
      <w:pPr>
        <w:ind w:firstLine="708"/>
        <w:jc w:val="both"/>
        <w:rPr>
          <w:b/>
          <w:sz w:val="22"/>
          <w:szCs w:val="22"/>
        </w:rPr>
      </w:pPr>
      <w:r w:rsidRPr="00307AEB">
        <w:rPr>
          <w:b/>
          <w:sz w:val="22"/>
          <w:szCs w:val="22"/>
        </w:rPr>
        <w:t>Таблица 7. Объём собственного производства</w:t>
      </w:r>
      <w:r>
        <w:rPr>
          <w:b/>
          <w:sz w:val="22"/>
          <w:szCs w:val="22"/>
        </w:rPr>
        <w:t xml:space="preserve"> товаров, работ, услуг по малым предприятиям Колпашевского района по видам экономической деятельности, тыс.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134"/>
        <w:gridCol w:w="992"/>
        <w:gridCol w:w="1134"/>
        <w:gridCol w:w="993"/>
        <w:gridCol w:w="850"/>
      </w:tblGrid>
      <w:tr w:rsidR="004B3413" w:rsidRPr="00C02C2D" w:rsidTr="004B3413">
        <w:trPr>
          <w:trHeight w:val="237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4B3413" w:rsidRPr="00C02C2D" w:rsidRDefault="004B3413" w:rsidP="004B3413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Виды</w:t>
            </w:r>
            <w:r w:rsidRPr="00C02C2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C02C2D">
              <w:rPr>
                <w:b/>
                <w:bCs/>
                <w:color w:val="auto"/>
                <w:sz w:val="22"/>
                <w:szCs w:val="22"/>
              </w:rPr>
              <w:t>экономической</w:t>
            </w:r>
            <w:proofErr w:type="gramEnd"/>
          </w:p>
          <w:p w:rsidR="004B3413" w:rsidRPr="00C02C2D" w:rsidRDefault="004B3413" w:rsidP="004B3413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4B3413" w:rsidRPr="00C02C2D" w:rsidRDefault="004B3413" w:rsidP="004B3413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1 кв. 2016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4B3413" w:rsidRPr="00C02C2D" w:rsidRDefault="004B3413" w:rsidP="004B3413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1 кв. 2015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4B3413" w:rsidRPr="00C02C2D" w:rsidRDefault="004B3413" w:rsidP="004B3413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4B3413" w:rsidRPr="0033760C" w:rsidTr="004B3413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4B3413" w:rsidRPr="0033760C" w:rsidRDefault="004B3413" w:rsidP="004B3413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4B3413" w:rsidRPr="00C02C2D" w:rsidRDefault="004B3413" w:rsidP="004B3413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4B3413" w:rsidRPr="00C02C2D" w:rsidRDefault="004B3413" w:rsidP="004B3413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C2D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4B3413" w:rsidRPr="00C02C2D" w:rsidRDefault="004B3413" w:rsidP="004B3413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02C2D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4B3413" w:rsidRPr="00C02C2D" w:rsidRDefault="004B3413" w:rsidP="004B3413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02C2D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4B3413" w:rsidRPr="0033760C" w:rsidRDefault="004B3413" w:rsidP="004B3413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3413" w:rsidRPr="00032BBF" w:rsidTr="004B3413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4B3413" w:rsidRDefault="004B3413" w:rsidP="004B3413">
            <w:pPr>
              <w:jc w:val="both"/>
              <w:rPr>
                <w:b/>
                <w:sz w:val="22"/>
                <w:szCs w:val="22"/>
              </w:rPr>
            </w:pPr>
            <w:r w:rsidRPr="004B341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290EEA" w:rsidRDefault="004B3413" w:rsidP="004B3413">
            <w:pPr>
              <w:jc w:val="right"/>
              <w:rPr>
                <w:b/>
                <w:iCs/>
                <w:sz w:val="22"/>
                <w:szCs w:val="22"/>
              </w:rPr>
            </w:pPr>
            <w:r w:rsidRPr="00290EEA">
              <w:rPr>
                <w:b/>
                <w:iCs/>
                <w:sz w:val="22"/>
                <w:szCs w:val="22"/>
              </w:rPr>
              <w:t>186</w:t>
            </w:r>
            <w:r w:rsidR="00AA34B1" w:rsidRPr="00290EEA">
              <w:rPr>
                <w:b/>
                <w:iCs/>
                <w:sz w:val="22"/>
                <w:szCs w:val="22"/>
              </w:rPr>
              <w:t> </w:t>
            </w:r>
            <w:r w:rsidRPr="00290EEA">
              <w:rPr>
                <w:b/>
                <w:iCs/>
                <w:sz w:val="22"/>
                <w:szCs w:val="22"/>
              </w:rPr>
              <w:t>812</w:t>
            </w:r>
            <w:r w:rsidR="00AA34B1" w:rsidRPr="00290EEA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290EEA" w:rsidRDefault="004B3413" w:rsidP="004B3413">
            <w:pPr>
              <w:jc w:val="right"/>
              <w:rPr>
                <w:b/>
                <w:sz w:val="22"/>
                <w:szCs w:val="22"/>
              </w:rPr>
            </w:pPr>
            <w:r w:rsidRPr="00290EEA">
              <w:rPr>
                <w:b/>
                <w:sz w:val="22"/>
                <w:szCs w:val="22"/>
              </w:rPr>
              <w:t>100</w:t>
            </w:r>
            <w:r w:rsidR="00623F27" w:rsidRPr="00290EE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290EEA" w:rsidRDefault="004B3413" w:rsidP="004B3413">
            <w:pPr>
              <w:jc w:val="right"/>
              <w:rPr>
                <w:b/>
                <w:iCs/>
                <w:sz w:val="22"/>
                <w:szCs w:val="22"/>
              </w:rPr>
            </w:pPr>
            <w:r w:rsidRPr="00290EEA">
              <w:rPr>
                <w:b/>
                <w:iCs/>
                <w:sz w:val="22"/>
                <w:szCs w:val="22"/>
              </w:rPr>
              <w:t>159073,9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290EEA" w:rsidRDefault="004B3413" w:rsidP="004B3413">
            <w:pPr>
              <w:jc w:val="right"/>
              <w:rPr>
                <w:b/>
                <w:sz w:val="22"/>
                <w:szCs w:val="22"/>
              </w:rPr>
            </w:pPr>
            <w:r w:rsidRPr="00290EE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290EEA" w:rsidRDefault="004B3413" w:rsidP="004B3413">
            <w:pPr>
              <w:jc w:val="right"/>
              <w:rPr>
                <w:b/>
                <w:sz w:val="22"/>
                <w:szCs w:val="22"/>
              </w:rPr>
            </w:pPr>
            <w:r w:rsidRPr="00290EEA">
              <w:rPr>
                <w:b/>
                <w:sz w:val="22"/>
                <w:szCs w:val="22"/>
              </w:rPr>
              <w:t>117,4 </w:t>
            </w:r>
          </w:p>
        </w:tc>
      </w:tr>
      <w:tr w:rsidR="004B3413" w:rsidRPr="00032BBF" w:rsidTr="004B3413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032BBF" w:rsidRDefault="004B3413" w:rsidP="004B3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032BBF" w:rsidRDefault="004B3413" w:rsidP="004B34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032BBF" w:rsidRDefault="004B3413" w:rsidP="004B34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032BBF" w:rsidRDefault="004B3413" w:rsidP="004B34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032BBF" w:rsidRDefault="004B3413" w:rsidP="004B34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4B3413" w:rsidP="004B3413">
            <w:pPr>
              <w:jc w:val="right"/>
              <w:rPr>
                <w:sz w:val="22"/>
                <w:szCs w:val="22"/>
              </w:rPr>
            </w:pPr>
          </w:p>
        </w:tc>
      </w:tr>
      <w:tr w:rsidR="004B3413" w:rsidRPr="00032BBF" w:rsidTr="004B3413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032BBF" w:rsidRDefault="00AA34B1" w:rsidP="004B3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AA34B1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AA34B1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</w:tr>
      <w:tr w:rsidR="004B3413" w:rsidRPr="00032BBF" w:rsidTr="004B3413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032BBF" w:rsidRDefault="004B3413" w:rsidP="00AA34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Производство, передача и распределение электроэнергии, газа</w:t>
            </w:r>
            <w:r w:rsidR="00AA34B1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AA34B1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AA34B1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68 995,3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4B3413" w:rsidRPr="00032BBF" w:rsidTr="004B3413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032BBF" w:rsidRDefault="00917B7F" w:rsidP="004B3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</w:tr>
      <w:tr w:rsidR="004B3413" w:rsidRPr="00032BBF" w:rsidTr="004B3413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032BBF" w:rsidRDefault="00AA34B1" w:rsidP="004B3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917B7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917B7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290EEA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3413" w:rsidRPr="00032BBF" w:rsidTr="004B3413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032BBF" w:rsidRDefault="00917B7F" w:rsidP="004B3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гостиниц и ресторанов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290EEA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  <w:tr w:rsidR="004B3413" w:rsidRPr="00032BBF" w:rsidTr="004B3413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032BBF" w:rsidRDefault="00AA34B1" w:rsidP="004B3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AA34B1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51 861,5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AA34B1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41 432,8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032BBF" w:rsidRDefault="00290EEA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</w:t>
            </w:r>
          </w:p>
        </w:tc>
      </w:tr>
      <w:tr w:rsidR="00AA34B1" w:rsidRPr="00032BBF" w:rsidTr="004B3413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B1" w:rsidRDefault="00AA34B1" w:rsidP="004B3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4B1" w:rsidRDefault="00AA34B1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3F27" w:rsidRPr="00032BBF" w:rsidRDefault="00623F27" w:rsidP="00623F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4B1" w:rsidRDefault="00AA34B1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4B1" w:rsidRPr="00032BBF" w:rsidRDefault="00623F27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4B1" w:rsidRPr="00032BBF" w:rsidRDefault="00290EEA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</w:tr>
      <w:tr w:rsidR="00AA34B1" w:rsidRPr="00032BBF" w:rsidTr="004B3413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4B1" w:rsidRDefault="00AA34B1" w:rsidP="004B34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4B1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4B1" w:rsidRPr="00032BBF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4B1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4B1" w:rsidRPr="00032BBF" w:rsidRDefault="003D63BF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A34B1" w:rsidRPr="00032BBF" w:rsidRDefault="00290EEA" w:rsidP="004B34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418,4</w:t>
            </w:r>
          </w:p>
        </w:tc>
      </w:tr>
      <w:tr w:rsidR="004B3413" w:rsidRPr="00032BBF" w:rsidTr="004B3413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413" w:rsidRPr="00AA34B1" w:rsidRDefault="00AA34B1" w:rsidP="004B341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прочих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AA34B1" w:rsidRDefault="003D63BF" w:rsidP="004B341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AA34B1" w:rsidRDefault="003D63BF" w:rsidP="004B341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AA34B1" w:rsidRDefault="003D63BF" w:rsidP="004B341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AA34B1" w:rsidRDefault="003D63BF" w:rsidP="004B341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3413" w:rsidRPr="00AA34B1" w:rsidRDefault="00290EEA" w:rsidP="004B341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116,9</w:t>
            </w:r>
          </w:p>
        </w:tc>
      </w:tr>
    </w:tbl>
    <w:p w:rsidR="004B3413" w:rsidRPr="004B3413" w:rsidRDefault="00290EEA" w:rsidP="00302634">
      <w:pPr>
        <w:pStyle w:val="21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Из таблицы</w:t>
      </w:r>
      <w:r w:rsidR="00F53161">
        <w:rPr>
          <w:color w:val="000000" w:themeColor="text1"/>
          <w:szCs w:val="24"/>
        </w:rPr>
        <w:t xml:space="preserve"> 7</w:t>
      </w:r>
      <w:r>
        <w:rPr>
          <w:color w:val="000000" w:themeColor="text1"/>
          <w:szCs w:val="24"/>
        </w:rPr>
        <w:t xml:space="preserve"> видно, что </w:t>
      </w:r>
      <w:r w:rsidR="00F53161">
        <w:rPr>
          <w:color w:val="000000" w:themeColor="text1"/>
          <w:szCs w:val="24"/>
        </w:rPr>
        <w:t xml:space="preserve">по сравнению с соответствующим периодом прошлого года структура собственного производства малых предприятий Колпашевского района за 1 квартал 2016 года существенно не изменилась. Так, основная доля приходится на такие виды деятельности, как «производство, передача и распределение электроэнергии, газа и воды» (40,2%), </w:t>
      </w:r>
      <w:r w:rsidR="00DD17B6">
        <w:rPr>
          <w:color w:val="000000" w:themeColor="text1"/>
          <w:szCs w:val="24"/>
        </w:rPr>
        <w:t>«транспорт и связь» (27,8%) и «о</w:t>
      </w:r>
      <w:r w:rsidR="00F53161">
        <w:rPr>
          <w:color w:val="000000" w:themeColor="text1"/>
          <w:szCs w:val="24"/>
        </w:rPr>
        <w:t>перации с недвижимым имуществом, аренда и предоставление услуг» (15,9%).</w:t>
      </w:r>
    </w:p>
    <w:p w:rsidR="000F3510" w:rsidRPr="001B27CC" w:rsidRDefault="00302634" w:rsidP="00302634">
      <w:pPr>
        <w:pStyle w:val="21"/>
        <w:ind w:firstLine="709"/>
        <w:rPr>
          <w:color w:val="000000" w:themeColor="text1"/>
        </w:rPr>
      </w:pPr>
      <w:r w:rsidRPr="001B27CC">
        <w:rPr>
          <w:color w:val="000000" w:themeColor="text1"/>
        </w:rPr>
        <w:t>Наиболее значимые положительные изменения п</w:t>
      </w:r>
      <w:r w:rsidR="000F3510" w:rsidRPr="001B27CC">
        <w:rPr>
          <w:color w:val="000000" w:themeColor="text1"/>
        </w:rPr>
        <w:t xml:space="preserve">о сравнению с </w:t>
      </w:r>
      <w:r w:rsidRPr="001B27CC">
        <w:rPr>
          <w:color w:val="000000" w:themeColor="text1"/>
        </w:rPr>
        <w:t xml:space="preserve">соответствующим периодом </w:t>
      </w:r>
      <w:r w:rsidR="000F3510" w:rsidRPr="001B27CC">
        <w:rPr>
          <w:color w:val="000000" w:themeColor="text1"/>
        </w:rPr>
        <w:t>201</w:t>
      </w:r>
      <w:r w:rsidR="00DE4FF5" w:rsidRPr="001B27CC">
        <w:rPr>
          <w:color w:val="000000" w:themeColor="text1"/>
        </w:rPr>
        <w:t>5</w:t>
      </w:r>
      <w:r w:rsidR="000F3510" w:rsidRPr="001B27CC">
        <w:rPr>
          <w:color w:val="000000" w:themeColor="text1"/>
        </w:rPr>
        <w:t xml:space="preserve"> год</w:t>
      </w:r>
      <w:r w:rsidRPr="001B27CC">
        <w:rPr>
          <w:color w:val="000000" w:themeColor="text1"/>
        </w:rPr>
        <w:t>а</w:t>
      </w:r>
      <w:r w:rsidR="000F3510" w:rsidRPr="001B27CC">
        <w:rPr>
          <w:color w:val="000000" w:themeColor="text1"/>
        </w:rPr>
        <w:t xml:space="preserve"> </w:t>
      </w:r>
      <w:r w:rsidRPr="001B27CC">
        <w:rPr>
          <w:color w:val="000000" w:themeColor="text1"/>
        </w:rPr>
        <w:t>наблюдаются</w:t>
      </w:r>
      <w:r w:rsidR="000F3510" w:rsidRPr="001B27CC">
        <w:rPr>
          <w:color w:val="000000" w:themeColor="text1"/>
        </w:rPr>
        <w:t xml:space="preserve"> по видам:</w:t>
      </w:r>
    </w:p>
    <w:p w:rsidR="00302634" w:rsidRPr="001B27CC" w:rsidRDefault="00302634" w:rsidP="000F3510">
      <w:pPr>
        <w:pStyle w:val="a7"/>
        <w:ind w:right="-30" w:firstLine="709"/>
        <w:rPr>
          <w:color w:val="000000" w:themeColor="text1"/>
          <w:sz w:val="28"/>
        </w:rPr>
      </w:pPr>
      <w:r w:rsidRPr="001B27CC">
        <w:rPr>
          <w:color w:val="000000" w:themeColor="text1"/>
          <w:sz w:val="28"/>
        </w:rPr>
        <w:t>- «</w:t>
      </w:r>
      <w:r w:rsidR="001B27CC" w:rsidRPr="001B27CC">
        <w:rPr>
          <w:color w:val="000000" w:themeColor="text1"/>
          <w:sz w:val="28"/>
        </w:rPr>
        <w:t>т</w:t>
      </w:r>
      <w:r w:rsidR="00DE4FF5" w:rsidRPr="001B27CC">
        <w:rPr>
          <w:color w:val="000000" w:themeColor="text1"/>
          <w:sz w:val="28"/>
        </w:rPr>
        <w:t>ранспорт и связь</w:t>
      </w:r>
      <w:r w:rsidR="00D62E7A" w:rsidRPr="001B27CC">
        <w:rPr>
          <w:color w:val="000000" w:themeColor="text1"/>
          <w:sz w:val="28"/>
        </w:rPr>
        <w:t xml:space="preserve">» - на </w:t>
      </w:r>
      <w:r w:rsidR="00DE4FF5" w:rsidRPr="001B27CC">
        <w:rPr>
          <w:color w:val="000000" w:themeColor="text1"/>
          <w:sz w:val="28"/>
        </w:rPr>
        <w:t>25,2</w:t>
      </w:r>
      <w:r w:rsidR="00D62E7A" w:rsidRPr="001B27CC">
        <w:rPr>
          <w:color w:val="000000" w:themeColor="text1"/>
          <w:sz w:val="28"/>
        </w:rPr>
        <w:t>%;</w:t>
      </w:r>
    </w:p>
    <w:p w:rsidR="00302634" w:rsidRPr="001B27CC" w:rsidRDefault="000F3510" w:rsidP="000F3510">
      <w:pPr>
        <w:pStyle w:val="a7"/>
        <w:ind w:right="-30" w:firstLine="709"/>
        <w:rPr>
          <w:color w:val="000000" w:themeColor="text1"/>
          <w:sz w:val="28"/>
        </w:rPr>
      </w:pPr>
      <w:r w:rsidRPr="001B27CC">
        <w:rPr>
          <w:color w:val="000000" w:themeColor="text1"/>
          <w:sz w:val="28"/>
        </w:rPr>
        <w:t>- «</w:t>
      </w:r>
      <w:r w:rsidR="001B27CC" w:rsidRPr="001B27CC">
        <w:rPr>
          <w:color w:val="000000" w:themeColor="text1"/>
          <w:sz w:val="28"/>
        </w:rPr>
        <w:t>операции с недвижимым имуществом, аренда и предоставление услуг</w:t>
      </w:r>
      <w:r w:rsidRPr="001B27CC">
        <w:rPr>
          <w:color w:val="000000" w:themeColor="text1"/>
          <w:sz w:val="28"/>
        </w:rPr>
        <w:t xml:space="preserve">» - </w:t>
      </w:r>
      <w:r w:rsidR="00302634" w:rsidRPr="001B27CC">
        <w:rPr>
          <w:color w:val="000000" w:themeColor="text1"/>
          <w:sz w:val="28"/>
        </w:rPr>
        <w:t xml:space="preserve">на </w:t>
      </w:r>
      <w:r w:rsidR="001B27CC" w:rsidRPr="001B27CC">
        <w:rPr>
          <w:color w:val="000000" w:themeColor="text1"/>
          <w:sz w:val="28"/>
        </w:rPr>
        <w:t>23,3</w:t>
      </w:r>
      <w:r w:rsidR="00302634" w:rsidRPr="001B27CC">
        <w:rPr>
          <w:color w:val="000000" w:themeColor="text1"/>
          <w:sz w:val="28"/>
        </w:rPr>
        <w:t>%;</w:t>
      </w:r>
    </w:p>
    <w:p w:rsidR="000F3510" w:rsidRPr="001B27CC" w:rsidRDefault="00302634" w:rsidP="000F3510">
      <w:pPr>
        <w:pStyle w:val="a7"/>
        <w:ind w:right="-30" w:firstLine="709"/>
        <w:rPr>
          <w:color w:val="000000" w:themeColor="text1"/>
          <w:sz w:val="28"/>
        </w:rPr>
      </w:pPr>
      <w:r w:rsidRPr="001B27CC">
        <w:rPr>
          <w:color w:val="000000" w:themeColor="text1"/>
          <w:sz w:val="28"/>
        </w:rPr>
        <w:t>- «</w:t>
      </w:r>
      <w:r w:rsidR="001B27CC" w:rsidRPr="001B27CC">
        <w:rPr>
          <w:color w:val="000000" w:themeColor="text1"/>
          <w:sz w:val="28"/>
        </w:rPr>
        <w:t>производство, передача и распределение электроэнергии, газа и воды</w:t>
      </w:r>
      <w:r w:rsidRPr="001B27CC">
        <w:rPr>
          <w:color w:val="000000" w:themeColor="text1"/>
          <w:sz w:val="28"/>
        </w:rPr>
        <w:t xml:space="preserve">» - на </w:t>
      </w:r>
      <w:r w:rsidR="001B27CC" w:rsidRPr="001B27CC">
        <w:rPr>
          <w:color w:val="000000" w:themeColor="text1"/>
          <w:sz w:val="28"/>
        </w:rPr>
        <w:t>8,8</w:t>
      </w:r>
      <w:r w:rsidRPr="001B27CC">
        <w:rPr>
          <w:color w:val="000000" w:themeColor="text1"/>
          <w:sz w:val="28"/>
        </w:rPr>
        <w:t>%;</w:t>
      </w:r>
    </w:p>
    <w:p w:rsidR="00302634" w:rsidRDefault="00302634" w:rsidP="000F3510">
      <w:pPr>
        <w:pStyle w:val="a7"/>
        <w:ind w:right="-30" w:firstLine="709"/>
        <w:rPr>
          <w:color w:val="000000" w:themeColor="text1"/>
          <w:sz w:val="28"/>
        </w:rPr>
      </w:pPr>
      <w:r w:rsidRPr="001B27CC">
        <w:rPr>
          <w:color w:val="000000" w:themeColor="text1"/>
          <w:sz w:val="28"/>
        </w:rPr>
        <w:t>- «</w:t>
      </w:r>
      <w:r w:rsidR="001B27CC" w:rsidRPr="001B27CC">
        <w:rPr>
          <w:color w:val="000000" w:themeColor="text1"/>
          <w:sz w:val="28"/>
        </w:rPr>
        <w:t>здравоохранение и предоставление социальных услуг</w:t>
      </w:r>
      <w:r w:rsidRPr="001B27CC">
        <w:rPr>
          <w:color w:val="000000" w:themeColor="text1"/>
          <w:sz w:val="28"/>
        </w:rPr>
        <w:t xml:space="preserve">» - </w:t>
      </w:r>
      <w:r w:rsidR="001B27CC" w:rsidRPr="001B27CC">
        <w:rPr>
          <w:color w:val="000000" w:themeColor="text1"/>
          <w:sz w:val="28"/>
        </w:rPr>
        <w:t>в 4,2 раза</w:t>
      </w:r>
      <w:r w:rsidR="003C354D">
        <w:rPr>
          <w:color w:val="000000" w:themeColor="text1"/>
          <w:sz w:val="28"/>
        </w:rPr>
        <w:t xml:space="preserve"> (</w:t>
      </w:r>
      <w:r w:rsidR="00307AEB">
        <w:rPr>
          <w:color w:val="000000" w:themeColor="text1"/>
          <w:sz w:val="28"/>
        </w:rPr>
        <w:t>расширение спектра</w:t>
      </w:r>
      <w:r w:rsidR="003C354D">
        <w:rPr>
          <w:color w:val="000000" w:themeColor="text1"/>
          <w:sz w:val="28"/>
        </w:rPr>
        <w:t xml:space="preserve"> платных услуг</w:t>
      </w:r>
      <w:r w:rsidR="00307AEB">
        <w:rPr>
          <w:color w:val="000000" w:themeColor="text1"/>
          <w:sz w:val="28"/>
        </w:rPr>
        <w:t>, оказываемых</w:t>
      </w:r>
      <w:r w:rsidR="003C354D">
        <w:rPr>
          <w:color w:val="000000" w:themeColor="text1"/>
          <w:sz w:val="28"/>
        </w:rPr>
        <w:t xml:space="preserve"> населению</w:t>
      </w:r>
      <w:r w:rsidR="00392AAC">
        <w:rPr>
          <w:color w:val="000000" w:themeColor="text1"/>
          <w:sz w:val="28"/>
        </w:rPr>
        <w:t>)</w:t>
      </w:r>
      <w:r w:rsidR="001B27CC" w:rsidRPr="001B27CC">
        <w:rPr>
          <w:color w:val="000000" w:themeColor="text1"/>
          <w:sz w:val="28"/>
        </w:rPr>
        <w:t>.</w:t>
      </w:r>
    </w:p>
    <w:p w:rsidR="00377E32" w:rsidRPr="001B27CC" w:rsidRDefault="00377E32" w:rsidP="000F3510">
      <w:pPr>
        <w:pStyle w:val="a7"/>
        <w:ind w:right="-30" w:firstLine="709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 xml:space="preserve">Негативные изменения наблюдаются только по двум видам: «строительство» - где темп роста составил 19,1%, «деятельность гостиниц и ресторанов», темп роста – 69,4%. Однако их доля незначительна в общем объеме производства по кругу малых предприятий, соответственно, существенного влияния на общий </w:t>
      </w:r>
      <w:r w:rsidR="00C3236B">
        <w:rPr>
          <w:color w:val="000000" w:themeColor="text1"/>
          <w:sz w:val="28"/>
        </w:rPr>
        <w:t xml:space="preserve">показатель </w:t>
      </w:r>
      <w:r>
        <w:rPr>
          <w:color w:val="000000" w:themeColor="text1"/>
          <w:sz w:val="28"/>
        </w:rPr>
        <w:t>объем</w:t>
      </w:r>
      <w:r w:rsidR="00C3236B"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 производства товаров, работ и услуг малых предприятий в целом по Колпашевскому району не оказало.</w:t>
      </w:r>
      <w:proofErr w:type="gramEnd"/>
    </w:p>
    <w:p w:rsidR="000F3510" w:rsidRPr="00377E32" w:rsidRDefault="000F3510" w:rsidP="000F3510">
      <w:pPr>
        <w:ind w:firstLine="709"/>
        <w:jc w:val="both"/>
        <w:rPr>
          <w:color w:val="000000" w:themeColor="text1"/>
          <w:sz w:val="28"/>
          <w:szCs w:val="28"/>
        </w:rPr>
      </w:pPr>
      <w:r w:rsidRPr="00377E32">
        <w:rPr>
          <w:color w:val="000000" w:themeColor="text1"/>
          <w:sz w:val="28"/>
          <w:szCs w:val="28"/>
        </w:rPr>
        <w:t xml:space="preserve">Объём продукции, произведённой малыми предприятиями, относящимися к </w:t>
      </w:r>
      <w:r w:rsidRPr="00377E32">
        <w:rPr>
          <w:b/>
          <w:bCs/>
          <w:color w:val="000000" w:themeColor="text1"/>
          <w:sz w:val="28"/>
          <w:szCs w:val="28"/>
        </w:rPr>
        <w:t>промышленности</w:t>
      </w:r>
      <w:r w:rsidRPr="00377E32">
        <w:rPr>
          <w:bCs/>
          <w:color w:val="000000" w:themeColor="text1"/>
          <w:sz w:val="28"/>
          <w:szCs w:val="28"/>
        </w:rPr>
        <w:t xml:space="preserve"> – по разделам C, </w:t>
      </w:r>
      <w:r w:rsidRPr="00377E32">
        <w:rPr>
          <w:bCs/>
          <w:color w:val="000000" w:themeColor="text1"/>
          <w:sz w:val="28"/>
          <w:szCs w:val="28"/>
          <w:lang w:val="en-US"/>
        </w:rPr>
        <w:t>D</w:t>
      </w:r>
      <w:r w:rsidRPr="00377E32">
        <w:rPr>
          <w:bCs/>
          <w:color w:val="000000" w:themeColor="text1"/>
          <w:sz w:val="28"/>
          <w:szCs w:val="28"/>
        </w:rPr>
        <w:t xml:space="preserve">, </w:t>
      </w:r>
      <w:r w:rsidRPr="00377E32">
        <w:rPr>
          <w:bCs/>
          <w:color w:val="000000" w:themeColor="text1"/>
          <w:sz w:val="28"/>
          <w:szCs w:val="28"/>
          <w:lang w:val="en-US"/>
        </w:rPr>
        <w:t>E</w:t>
      </w:r>
      <w:r w:rsidRPr="00377E32">
        <w:rPr>
          <w:color w:val="000000" w:themeColor="text1"/>
          <w:sz w:val="28"/>
          <w:szCs w:val="28"/>
        </w:rPr>
        <w:t xml:space="preserve"> (по видам деятельности, являющимся для предприятий основными) за </w:t>
      </w:r>
      <w:r w:rsidR="00377E32" w:rsidRPr="00377E32">
        <w:rPr>
          <w:color w:val="000000" w:themeColor="text1"/>
          <w:sz w:val="28"/>
          <w:szCs w:val="28"/>
        </w:rPr>
        <w:t>1 квартал 2016</w:t>
      </w:r>
      <w:r w:rsidRPr="00377E32">
        <w:rPr>
          <w:color w:val="000000" w:themeColor="text1"/>
          <w:sz w:val="28"/>
          <w:szCs w:val="28"/>
        </w:rPr>
        <w:t xml:space="preserve"> год</w:t>
      </w:r>
      <w:r w:rsidR="00CA2DC8" w:rsidRPr="00377E32">
        <w:rPr>
          <w:color w:val="000000" w:themeColor="text1"/>
          <w:sz w:val="28"/>
          <w:szCs w:val="28"/>
        </w:rPr>
        <w:t>а</w:t>
      </w:r>
      <w:r w:rsidRPr="00377E32">
        <w:rPr>
          <w:color w:val="000000" w:themeColor="text1"/>
          <w:sz w:val="28"/>
          <w:szCs w:val="28"/>
        </w:rPr>
        <w:t xml:space="preserve"> составил </w:t>
      </w:r>
      <w:r w:rsidR="00377E32" w:rsidRPr="00377E32">
        <w:rPr>
          <w:b/>
          <w:color w:val="000000" w:themeColor="text1"/>
          <w:sz w:val="28"/>
          <w:szCs w:val="28"/>
        </w:rPr>
        <w:t>93 446,2</w:t>
      </w:r>
      <w:r w:rsidRPr="00377E32">
        <w:rPr>
          <w:b/>
          <w:color w:val="000000" w:themeColor="text1"/>
          <w:sz w:val="28"/>
          <w:szCs w:val="28"/>
        </w:rPr>
        <w:t xml:space="preserve"> тыс. рублей</w:t>
      </w:r>
      <w:r w:rsidRPr="00377E32">
        <w:rPr>
          <w:color w:val="000000" w:themeColor="text1"/>
          <w:sz w:val="28"/>
          <w:szCs w:val="28"/>
        </w:rPr>
        <w:t xml:space="preserve">. Темп роста к </w:t>
      </w:r>
      <w:r w:rsidR="00CA2DC8" w:rsidRPr="00377E32">
        <w:rPr>
          <w:color w:val="000000" w:themeColor="text1"/>
          <w:sz w:val="28"/>
          <w:szCs w:val="28"/>
        </w:rPr>
        <w:t xml:space="preserve">соответствующему периоду </w:t>
      </w:r>
      <w:r w:rsidRPr="00377E32">
        <w:rPr>
          <w:color w:val="000000" w:themeColor="text1"/>
          <w:sz w:val="28"/>
          <w:szCs w:val="28"/>
        </w:rPr>
        <w:t>201</w:t>
      </w:r>
      <w:r w:rsidR="00377E32" w:rsidRPr="00377E32">
        <w:rPr>
          <w:color w:val="000000" w:themeColor="text1"/>
          <w:sz w:val="28"/>
          <w:szCs w:val="28"/>
        </w:rPr>
        <w:t>5</w:t>
      </w:r>
      <w:r w:rsidRPr="00377E32">
        <w:rPr>
          <w:color w:val="000000" w:themeColor="text1"/>
          <w:sz w:val="28"/>
          <w:szCs w:val="28"/>
        </w:rPr>
        <w:t xml:space="preserve"> год</w:t>
      </w:r>
      <w:r w:rsidR="00CA2DC8" w:rsidRPr="00377E32">
        <w:rPr>
          <w:color w:val="000000" w:themeColor="text1"/>
          <w:sz w:val="28"/>
          <w:szCs w:val="28"/>
        </w:rPr>
        <w:t>а</w:t>
      </w:r>
      <w:r w:rsidRPr="00377E32">
        <w:rPr>
          <w:color w:val="000000" w:themeColor="text1"/>
          <w:sz w:val="28"/>
          <w:szCs w:val="28"/>
        </w:rPr>
        <w:t xml:space="preserve"> (</w:t>
      </w:r>
      <w:r w:rsidR="00377E32" w:rsidRPr="00377E32">
        <w:rPr>
          <w:color w:val="000000" w:themeColor="text1"/>
          <w:sz w:val="28"/>
          <w:szCs w:val="28"/>
        </w:rPr>
        <w:t>83 925,0</w:t>
      </w:r>
      <w:r w:rsidRPr="00377E32">
        <w:rPr>
          <w:color w:val="000000" w:themeColor="text1"/>
          <w:sz w:val="28"/>
          <w:szCs w:val="28"/>
        </w:rPr>
        <w:t xml:space="preserve"> тыс. рублей) составил </w:t>
      </w:r>
      <w:r w:rsidR="00377E32" w:rsidRPr="00377E32">
        <w:rPr>
          <w:color w:val="000000" w:themeColor="text1"/>
          <w:sz w:val="28"/>
          <w:szCs w:val="28"/>
        </w:rPr>
        <w:t>111,3</w:t>
      </w:r>
      <w:r w:rsidRPr="00377E32">
        <w:rPr>
          <w:color w:val="000000" w:themeColor="text1"/>
          <w:sz w:val="28"/>
          <w:szCs w:val="28"/>
        </w:rPr>
        <w:t>%. Информация об объёме промышленного производства по «чистым» видам деятельности отсутствует.</w:t>
      </w:r>
    </w:p>
    <w:p w:rsidR="000F3510" w:rsidRPr="004C38B7" w:rsidRDefault="000F3510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  <w:highlight w:val="green"/>
        </w:rPr>
      </w:pPr>
    </w:p>
    <w:p w:rsidR="000F3510" w:rsidRPr="004C38B7" w:rsidRDefault="000F3510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4C38B7">
        <w:rPr>
          <w:b/>
          <w:bCs/>
          <w:color w:val="548DD4" w:themeColor="text2" w:themeTint="99"/>
          <w:sz w:val="28"/>
          <w:szCs w:val="28"/>
        </w:rPr>
        <w:t xml:space="preserve">6.3. Производство товаров, работ и услуг </w:t>
      </w:r>
    </w:p>
    <w:p w:rsidR="000F3510" w:rsidRDefault="000F3510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4C38B7">
        <w:rPr>
          <w:b/>
          <w:bCs/>
          <w:color w:val="548DD4" w:themeColor="text2" w:themeTint="99"/>
          <w:sz w:val="28"/>
          <w:szCs w:val="28"/>
        </w:rPr>
        <w:t>по полному кругу организаций и предприятий района</w:t>
      </w:r>
    </w:p>
    <w:p w:rsidR="00414E53" w:rsidRPr="004C38B7" w:rsidRDefault="00414E53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C3236B" w:rsidRPr="00C04FAB" w:rsidRDefault="000F3510" w:rsidP="00307AEB">
      <w:pPr>
        <w:ind w:firstLine="709"/>
        <w:jc w:val="both"/>
        <w:rPr>
          <w:color w:val="000000" w:themeColor="text1"/>
          <w:sz w:val="28"/>
          <w:szCs w:val="28"/>
        </w:rPr>
      </w:pPr>
      <w:r w:rsidRPr="00C04FAB">
        <w:rPr>
          <w:color w:val="000000" w:themeColor="text1"/>
          <w:sz w:val="28"/>
          <w:szCs w:val="28"/>
        </w:rPr>
        <w:t xml:space="preserve">Общий объём отгруженных товаров собственного производства, выполненных работ и услуг собственными силами по полному кругу отчитавшихся организаций и предприятий за </w:t>
      </w:r>
      <w:r w:rsidR="00CA2DC8" w:rsidRPr="00C04FAB">
        <w:rPr>
          <w:color w:val="000000" w:themeColor="text1"/>
          <w:sz w:val="28"/>
          <w:szCs w:val="28"/>
        </w:rPr>
        <w:t xml:space="preserve">1 квартал </w:t>
      </w:r>
      <w:r w:rsidRPr="00C04FAB">
        <w:rPr>
          <w:color w:val="000000" w:themeColor="text1"/>
          <w:sz w:val="28"/>
          <w:szCs w:val="28"/>
        </w:rPr>
        <w:t>201</w:t>
      </w:r>
      <w:r w:rsidR="00377E32" w:rsidRPr="00C04FAB">
        <w:rPr>
          <w:color w:val="000000" w:themeColor="text1"/>
          <w:sz w:val="28"/>
          <w:szCs w:val="28"/>
        </w:rPr>
        <w:t>6</w:t>
      </w:r>
      <w:r w:rsidRPr="00C04FAB">
        <w:rPr>
          <w:color w:val="000000" w:themeColor="text1"/>
          <w:sz w:val="28"/>
          <w:szCs w:val="28"/>
        </w:rPr>
        <w:t xml:space="preserve"> год</w:t>
      </w:r>
      <w:r w:rsidR="00CA2DC8" w:rsidRPr="00C04FAB">
        <w:rPr>
          <w:color w:val="000000" w:themeColor="text1"/>
          <w:sz w:val="28"/>
          <w:szCs w:val="28"/>
        </w:rPr>
        <w:t>а</w:t>
      </w:r>
      <w:r w:rsidRPr="00C04FAB">
        <w:rPr>
          <w:color w:val="000000" w:themeColor="text1"/>
          <w:sz w:val="28"/>
          <w:szCs w:val="28"/>
        </w:rPr>
        <w:t xml:space="preserve"> составил </w:t>
      </w:r>
      <w:r w:rsidR="00C04FAB" w:rsidRPr="00C04FAB">
        <w:rPr>
          <w:b/>
          <w:bCs/>
          <w:color w:val="000000" w:themeColor="text1"/>
          <w:sz w:val="28"/>
          <w:szCs w:val="28"/>
        </w:rPr>
        <w:t>816 212,0</w:t>
      </w:r>
      <w:r w:rsidRPr="00C04FAB">
        <w:rPr>
          <w:b/>
          <w:bCs/>
          <w:color w:val="000000" w:themeColor="text1"/>
          <w:sz w:val="28"/>
          <w:szCs w:val="28"/>
        </w:rPr>
        <w:t xml:space="preserve"> тыс. рублей</w:t>
      </w:r>
      <w:r w:rsidRPr="00C04FAB">
        <w:rPr>
          <w:color w:val="000000" w:themeColor="text1"/>
          <w:sz w:val="28"/>
          <w:szCs w:val="28"/>
        </w:rPr>
        <w:t>. Темп роста к аналогичному периоду 201</w:t>
      </w:r>
      <w:r w:rsidR="00C04FAB" w:rsidRPr="00C04FAB">
        <w:rPr>
          <w:color w:val="000000" w:themeColor="text1"/>
          <w:sz w:val="28"/>
          <w:szCs w:val="28"/>
        </w:rPr>
        <w:t>5</w:t>
      </w:r>
      <w:r w:rsidR="007D5311" w:rsidRPr="00C04FAB">
        <w:rPr>
          <w:color w:val="000000" w:themeColor="text1"/>
          <w:sz w:val="28"/>
          <w:szCs w:val="28"/>
        </w:rPr>
        <w:t xml:space="preserve"> года (</w:t>
      </w:r>
      <w:r w:rsidR="00C04FAB" w:rsidRPr="00C04FAB">
        <w:rPr>
          <w:color w:val="000000" w:themeColor="text1"/>
          <w:sz w:val="28"/>
          <w:szCs w:val="28"/>
        </w:rPr>
        <w:t>543 559,9</w:t>
      </w:r>
      <w:r w:rsidRPr="00C04FAB">
        <w:rPr>
          <w:color w:val="000000" w:themeColor="text1"/>
          <w:sz w:val="28"/>
          <w:szCs w:val="28"/>
        </w:rPr>
        <w:t xml:space="preserve"> тыс. рублей) – </w:t>
      </w:r>
      <w:r w:rsidR="00C04FAB" w:rsidRPr="00C04FAB">
        <w:rPr>
          <w:color w:val="000000" w:themeColor="text1"/>
          <w:sz w:val="28"/>
          <w:szCs w:val="28"/>
        </w:rPr>
        <w:t>150,2</w:t>
      </w:r>
      <w:r w:rsidRPr="00C04FAB">
        <w:rPr>
          <w:color w:val="000000" w:themeColor="text1"/>
          <w:sz w:val="28"/>
          <w:szCs w:val="28"/>
        </w:rPr>
        <w:t>%. В таблице</w:t>
      </w:r>
      <w:r w:rsidRPr="0033760C">
        <w:rPr>
          <w:color w:val="FF0000"/>
          <w:sz w:val="28"/>
          <w:szCs w:val="28"/>
        </w:rPr>
        <w:t xml:space="preserve"> </w:t>
      </w:r>
      <w:r w:rsidR="00377E32" w:rsidRPr="00307AEB">
        <w:rPr>
          <w:sz w:val="28"/>
          <w:szCs w:val="28"/>
        </w:rPr>
        <w:t>8</w:t>
      </w:r>
      <w:r w:rsidRPr="0033760C">
        <w:rPr>
          <w:color w:val="FF0000"/>
          <w:sz w:val="28"/>
          <w:szCs w:val="28"/>
        </w:rPr>
        <w:t xml:space="preserve"> </w:t>
      </w:r>
      <w:r w:rsidRPr="00C04FAB">
        <w:rPr>
          <w:color w:val="000000" w:themeColor="text1"/>
          <w:sz w:val="28"/>
          <w:szCs w:val="28"/>
        </w:rPr>
        <w:t>приведена информация в разрезе видов экономической деятельности, являющихся для организаций и предприятий основными.</w:t>
      </w:r>
    </w:p>
    <w:p w:rsidR="000F3510" w:rsidRPr="000F3313" w:rsidRDefault="00B368A8" w:rsidP="00E33537">
      <w:pPr>
        <w:ind w:firstLine="708"/>
        <w:jc w:val="both"/>
        <w:rPr>
          <w:b/>
          <w:sz w:val="22"/>
          <w:szCs w:val="22"/>
        </w:rPr>
      </w:pPr>
      <w:r w:rsidRPr="000F3313">
        <w:rPr>
          <w:b/>
          <w:sz w:val="22"/>
          <w:szCs w:val="22"/>
        </w:rPr>
        <w:t>Таблица</w:t>
      </w:r>
      <w:r w:rsidR="00377E32">
        <w:rPr>
          <w:b/>
          <w:color w:val="FF0000"/>
          <w:sz w:val="22"/>
          <w:szCs w:val="22"/>
        </w:rPr>
        <w:t xml:space="preserve"> </w:t>
      </w:r>
      <w:r w:rsidR="00377E32" w:rsidRPr="00307AEB">
        <w:rPr>
          <w:b/>
          <w:sz w:val="22"/>
          <w:szCs w:val="22"/>
        </w:rPr>
        <w:t>8</w:t>
      </w:r>
      <w:r w:rsidR="000F3510" w:rsidRPr="00307AEB">
        <w:rPr>
          <w:b/>
          <w:sz w:val="22"/>
          <w:szCs w:val="22"/>
        </w:rPr>
        <w:t>.</w:t>
      </w:r>
      <w:r w:rsidR="000F3510" w:rsidRPr="0033760C">
        <w:rPr>
          <w:b/>
          <w:color w:val="FF0000"/>
          <w:sz w:val="22"/>
          <w:szCs w:val="22"/>
        </w:rPr>
        <w:t xml:space="preserve"> </w:t>
      </w:r>
      <w:r w:rsidR="000F3510" w:rsidRPr="000F3313">
        <w:rPr>
          <w:b/>
          <w:sz w:val="22"/>
          <w:szCs w:val="22"/>
        </w:rPr>
        <w:t>Объём собственного производства товаров, работ, услуг по полному кругу организаций и предприятий Колпашевского района, тыс.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134"/>
        <w:gridCol w:w="1134"/>
        <w:gridCol w:w="1134"/>
        <w:gridCol w:w="1134"/>
        <w:gridCol w:w="1134"/>
        <w:gridCol w:w="1134"/>
        <w:gridCol w:w="709"/>
      </w:tblGrid>
      <w:tr w:rsidR="000F3510" w:rsidRPr="0033760C" w:rsidTr="00B368A8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0F3510" w:rsidRPr="00C83D89" w:rsidRDefault="000F3510" w:rsidP="000F3510">
            <w:pPr>
              <w:pStyle w:val="a7"/>
              <w:jc w:val="center"/>
              <w:rPr>
                <w:b/>
                <w:color w:val="auto"/>
              </w:rPr>
            </w:pPr>
            <w:r w:rsidRPr="00C83D89">
              <w:rPr>
                <w:b/>
                <w:color w:val="auto"/>
              </w:rPr>
              <w:t>Разделы ОКВЭД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0F3510" w:rsidRPr="00C83D89" w:rsidRDefault="00BA6AD1" w:rsidP="00BA6AD1">
            <w:pPr>
              <w:pStyle w:val="afc"/>
              <w:rPr>
                <w:b w:val="0"/>
              </w:rPr>
            </w:pPr>
            <w:r w:rsidRPr="00C83D89">
              <w:t xml:space="preserve">1 квартал </w:t>
            </w:r>
            <w:r w:rsidR="000F3510" w:rsidRPr="00C83D89">
              <w:t>201</w:t>
            </w:r>
            <w:r w:rsidR="00C83D89" w:rsidRPr="00C83D89">
              <w:t>6</w:t>
            </w:r>
            <w:r w:rsidR="000F3510" w:rsidRPr="00C83D89">
              <w:t xml:space="preserve"> год</w:t>
            </w:r>
            <w:r w:rsidRPr="00C83D89">
              <w:t>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0F3510" w:rsidRPr="00C83D89" w:rsidRDefault="00BA6AD1" w:rsidP="000F3510">
            <w:pPr>
              <w:jc w:val="center"/>
              <w:rPr>
                <w:b/>
              </w:rPr>
            </w:pPr>
            <w:r w:rsidRPr="00C83D89">
              <w:rPr>
                <w:b/>
              </w:rPr>
              <w:t>1 квартал 201</w:t>
            </w:r>
            <w:r w:rsidR="00C83D89" w:rsidRPr="00C83D89">
              <w:rPr>
                <w:b/>
              </w:rPr>
              <w:t>5</w:t>
            </w:r>
            <w:r w:rsidR="000F3510" w:rsidRPr="00C83D89">
              <w:rPr>
                <w:b/>
              </w:rPr>
              <w:t xml:space="preserve"> год</w:t>
            </w:r>
            <w:r w:rsidRPr="00C83D89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1F8"/>
            <w:textDirection w:val="btLr"/>
            <w:vAlign w:val="center"/>
          </w:tcPr>
          <w:p w:rsidR="000F3510" w:rsidRPr="00C83D89" w:rsidRDefault="000F3510" w:rsidP="000F3510">
            <w:pPr>
              <w:pStyle w:val="afc"/>
              <w:rPr>
                <w:sz w:val="16"/>
                <w:szCs w:val="16"/>
              </w:rPr>
            </w:pPr>
            <w:r w:rsidRPr="00C83D89">
              <w:rPr>
                <w:sz w:val="16"/>
                <w:szCs w:val="16"/>
              </w:rPr>
              <w:t>Темп роста общего объёма, %</w:t>
            </w:r>
          </w:p>
        </w:tc>
      </w:tr>
      <w:tr w:rsidR="000F3510" w:rsidRPr="0033760C" w:rsidTr="00B368A8">
        <w:trPr>
          <w:trHeight w:val="77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</w:tcPr>
          <w:p w:rsidR="000F3510" w:rsidRPr="0033760C" w:rsidRDefault="000F3510" w:rsidP="000F3510">
            <w:pPr>
              <w:pStyle w:val="a7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0F3510" w:rsidRPr="00C83D89" w:rsidRDefault="000F3510" w:rsidP="000F351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C83D89">
              <w:rPr>
                <w:b/>
                <w:color w:val="auto"/>
                <w:sz w:val="20"/>
              </w:rPr>
              <w:t>Крупные и средние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0F3510" w:rsidRPr="00C83D89" w:rsidRDefault="000F3510" w:rsidP="000F351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C83D89">
              <w:rPr>
                <w:b/>
                <w:color w:val="auto"/>
                <w:sz w:val="20"/>
              </w:rPr>
              <w:t>Малые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0F3510" w:rsidRPr="00C83D89" w:rsidRDefault="000F3510" w:rsidP="000F351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C83D89">
              <w:rPr>
                <w:b/>
                <w:color w:val="auto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0F3510" w:rsidRPr="00C83D89" w:rsidRDefault="000F3510" w:rsidP="000F351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C83D89">
              <w:rPr>
                <w:b/>
                <w:color w:val="auto"/>
                <w:sz w:val="20"/>
              </w:rPr>
              <w:t>Крупные и средние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0F3510" w:rsidRPr="00C83D89" w:rsidRDefault="000F3510" w:rsidP="000F351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C83D89">
              <w:rPr>
                <w:b/>
                <w:color w:val="auto"/>
                <w:sz w:val="20"/>
              </w:rPr>
              <w:t>Малые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0F3510" w:rsidRPr="00C83D89" w:rsidRDefault="000F3510" w:rsidP="000F3510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C83D89">
              <w:rPr>
                <w:b/>
                <w:color w:val="auto"/>
                <w:sz w:val="20"/>
              </w:rPr>
              <w:t>Всего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8"/>
            <w:vAlign w:val="center"/>
          </w:tcPr>
          <w:p w:rsidR="000F3510" w:rsidRPr="00C83D89" w:rsidRDefault="000F3510" w:rsidP="000F3510">
            <w:pPr>
              <w:pStyle w:val="a7"/>
              <w:jc w:val="center"/>
              <w:rPr>
                <w:b/>
                <w:color w:val="auto"/>
                <w:sz w:val="20"/>
              </w:rPr>
            </w:pPr>
          </w:p>
        </w:tc>
      </w:tr>
      <w:tr w:rsidR="00A1451A" w:rsidRPr="0033760C" w:rsidTr="00826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A1451A" w:rsidP="000F3510">
            <w:pPr>
              <w:rPr>
                <w:b/>
                <w:sz w:val="20"/>
                <w:szCs w:val="20"/>
              </w:rPr>
            </w:pPr>
            <w:r w:rsidRPr="00C83D8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629</w:t>
            </w:r>
            <w:r w:rsidR="00C04F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400</w:t>
            </w:r>
            <w:r w:rsidR="00C04F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  <w:t>186 812,0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C04FA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  <w:t>816 212,0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384</w:t>
            </w:r>
            <w:r w:rsidR="00C04F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486</w:t>
            </w:r>
            <w:r w:rsidR="00C04FA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  <w:t>159 073,9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  <w:t>543 559,9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0"/>
                <w:szCs w:val="20"/>
              </w:rPr>
              <w:t>150,2</w:t>
            </w:r>
          </w:p>
        </w:tc>
      </w:tr>
      <w:tr w:rsidR="00A1451A" w:rsidRPr="0033760C" w:rsidTr="00826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0F351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А. 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A1451A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A1451A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34,5</w:t>
            </w:r>
          </w:p>
        </w:tc>
      </w:tr>
      <w:tr w:rsidR="00A1451A" w:rsidRPr="0033760C" w:rsidTr="00826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0F351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D.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D89" w:rsidRPr="00C83D89" w:rsidRDefault="00C83D89" w:rsidP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123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427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18 365,0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141 792,0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045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14 929,7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125 974,7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112,5</w:t>
            </w:r>
          </w:p>
        </w:tc>
      </w:tr>
      <w:tr w:rsidR="00A1451A" w:rsidRPr="0033760C" w:rsidTr="00826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0F351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859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75 081,2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130 940,2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821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68 995,3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112 816,3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116,1</w:t>
            </w:r>
          </w:p>
        </w:tc>
      </w:tr>
      <w:tr w:rsidR="00A1451A" w:rsidRPr="0033760C" w:rsidTr="0082641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0F351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254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432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665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649,2</w:t>
            </w:r>
          </w:p>
        </w:tc>
      </w:tr>
      <w:tr w:rsidR="00A1451A" w:rsidRPr="0033760C" w:rsidTr="00C83D89">
        <w:trPr>
          <w:trHeight w:val="1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0F351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  <w:r w:rsidR="00A1451A" w:rsidRPr="00C83D8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  <w:r w:rsidR="00A1451A" w:rsidRPr="00C83D8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1 463,9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1 463,9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1451A" w:rsidRPr="0033760C" w:rsidTr="00826412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0F351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Н. 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705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544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53,3</w:t>
            </w:r>
          </w:p>
        </w:tc>
      </w:tr>
      <w:tr w:rsidR="00A1451A" w:rsidRPr="0033760C" w:rsidTr="00826412">
        <w:trPr>
          <w:trHeight w:val="1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0F351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I. 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319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51 861,5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83 180,5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405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41 432,8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75 837,8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109,7</w:t>
            </w:r>
          </w:p>
        </w:tc>
      </w:tr>
      <w:tr w:rsidR="00A1451A" w:rsidRPr="0033760C" w:rsidTr="00826412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0F351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J. 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A1451A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A1451A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95,6</w:t>
            </w:r>
          </w:p>
        </w:tc>
      </w:tr>
      <w:tr w:rsidR="00A1451A" w:rsidRPr="0033760C" w:rsidTr="00826412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36004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К. 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300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29 815,8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31 115,8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419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27 608,0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112,7</w:t>
            </w:r>
          </w:p>
        </w:tc>
      </w:tr>
      <w:tr w:rsidR="00A1451A" w:rsidRPr="0033760C" w:rsidTr="00826412">
        <w:trPr>
          <w:trHeight w:val="1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0F351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М.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515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C04FAB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14 515,0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  <w:r w:rsidR="00743FD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663</w:t>
            </w:r>
            <w:r w:rsidR="00743FD5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A1451A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C04FA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11 663,0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124,4</w:t>
            </w:r>
          </w:p>
        </w:tc>
      </w:tr>
      <w:tr w:rsidR="00A1451A" w:rsidRPr="0033760C" w:rsidTr="00826412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0F351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N. Здравоохранение и предоставление соц.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314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136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769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3D63BF" w:rsidP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108,8</w:t>
            </w:r>
          </w:p>
        </w:tc>
      </w:tr>
      <w:tr w:rsidR="00A1451A" w:rsidRPr="0033760C" w:rsidTr="00826412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A" w:rsidRPr="00C83D89" w:rsidRDefault="00A1451A" w:rsidP="000F3510">
            <w:pPr>
              <w:rPr>
                <w:sz w:val="20"/>
                <w:szCs w:val="20"/>
              </w:rPr>
            </w:pPr>
            <w:r w:rsidRPr="00C83D89">
              <w:rPr>
                <w:sz w:val="20"/>
                <w:szCs w:val="20"/>
              </w:rPr>
              <w:t>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226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83D89" w:rsidRDefault="00C83D89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83D89">
              <w:rPr>
                <w:rFonts w:ascii="Times New Roman CYR" w:hAnsi="Times New Roman CYR" w:cs="Times New Roman CYR"/>
                <w:sz w:val="20"/>
                <w:szCs w:val="20"/>
              </w:rPr>
              <w:t>992</w:t>
            </w:r>
            <w:r w:rsidR="00C04FAB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C04FAB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3D63BF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51A" w:rsidRPr="00743FD5" w:rsidRDefault="00743F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743FD5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118,1</w:t>
            </w:r>
          </w:p>
        </w:tc>
      </w:tr>
    </w:tbl>
    <w:p w:rsidR="000F3510" w:rsidRDefault="000F3510" w:rsidP="000F3510">
      <w:pPr>
        <w:pStyle w:val="a7"/>
        <w:ind w:firstLine="709"/>
        <w:rPr>
          <w:color w:val="000000" w:themeColor="text1"/>
          <w:sz w:val="28"/>
        </w:rPr>
      </w:pPr>
      <w:r w:rsidRPr="00E72150">
        <w:rPr>
          <w:color w:val="000000" w:themeColor="text1"/>
          <w:sz w:val="28"/>
        </w:rPr>
        <w:t xml:space="preserve">Основной объем отгрузки товаров собственного производства за </w:t>
      </w:r>
      <w:r w:rsidR="00826412" w:rsidRPr="00E72150">
        <w:rPr>
          <w:color w:val="000000" w:themeColor="text1"/>
          <w:sz w:val="28"/>
        </w:rPr>
        <w:t xml:space="preserve">1 квартал </w:t>
      </w:r>
      <w:r w:rsidRPr="00E72150">
        <w:rPr>
          <w:color w:val="000000" w:themeColor="text1"/>
          <w:sz w:val="28"/>
        </w:rPr>
        <w:t>201</w:t>
      </w:r>
      <w:r w:rsidR="00743FD5" w:rsidRPr="00E72150">
        <w:rPr>
          <w:color w:val="000000" w:themeColor="text1"/>
          <w:sz w:val="28"/>
        </w:rPr>
        <w:t>6</w:t>
      </w:r>
      <w:r w:rsidRPr="00E72150">
        <w:rPr>
          <w:color w:val="000000" w:themeColor="text1"/>
          <w:sz w:val="28"/>
        </w:rPr>
        <w:t xml:space="preserve"> год</w:t>
      </w:r>
      <w:r w:rsidR="00826412" w:rsidRPr="00E72150">
        <w:rPr>
          <w:color w:val="000000" w:themeColor="text1"/>
          <w:sz w:val="28"/>
        </w:rPr>
        <w:t>а</w:t>
      </w:r>
      <w:r w:rsidRPr="00E72150">
        <w:rPr>
          <w:color w:val="000000" w:themeColor="text1"/>
          <w:sz w:val="28"/>
        </w:rPr>
        <w:t xml:space="preserve"> приходится на крупные и средние организации и предприятия и составляет </w:t>
      </w:r>
      <w:r w:rsidR="00E72150" w:rsidRPr="00E72150">
        <w:rPr>
          <w:color w:val="000000" w:themeColor="text1"/>
          <w:sz w:val="28"/>
        </w:rPr>
        <w:t>77,1</w:t>
      </w:r>
      <w:r w:rsidR="00826412" w:rsidRPr="00E72150">
        <w:rPr>
          <w:color w:val="000000" w:themeColor="text1"/>
          <w:sz w:val="28"/>
        </w:rPr>
        <w:t>% от общего объё</w:t>
      </w:r>
      <w:r w:rsidRPr="00E72150">
        <w:rPr>
          <w:color w:val="000000" w:themeColor="text1"/>
          <w:sz w:val="28"/>
        </w:rPr>
        <w:t>ма отгрузки (</w:t>
      </w:r>
      <w:r w:rsidR="00826412" w:rsidRPr="00E72150">
        <w:rPr>
          <w:color w:val="000000" w:themeColor="text1"/>
          <w:sz w:val="28"/>
        </w:rPr>
        <w:t xml:space="preserve">1 кв. </w:t>
      </w:r>
      <w:r w:rsidRPr="00E72150">
        <w:rPr>
          <w:color w:val="000000" w:themeColor="text1"/>
          <w:sz w:val="28"/>
        </w:rPr>
        <w:t>201</w:t>
      </w:r>
      <w:r w:rsidR="00E72150" w:rsidRPr="00E72150">
        <w:rPr>
          <w:color w:val="000000" w:themeColor="text1"/>
          <w:sz w:val="28"/>
        </w:rPr>
        <w:t>5</w:t>
      </w:r>
      <w:r w:rsidR="00826412" w:rsidRPr="00E72150">
        <w:rPr>
          <w:color w:val="000000" w:themeColor="text1"/>
          <w:sz w:val="28"/>
        </w:rPr>
        <w:t>г.</w:t>
      </w:r>
      <w:r w:rsidRPr="00E72150">
        <w:rPr>
          <w:color w:val="000000" w:themeColor="text1"/>
          <w:sz w:val="28"/>
        </w:rPr>
        <w:t xml:space="preserve"> – </w:t>
      </w:r>
      <w:r w:rsidR="00E72150" w:rsidRPr="00E72150">
        <w:rPr>
          <w:color w:val="000000" w:themeColor="text1"/>
          <w:sz w:val="28"/>
        </w:rPr>
        <w:t>70,7</w:t>
      </w:r>
      <w:r w:rsidRPr="00E72150">
        <w:rPr>
          <w:color w:val="000000" w:themeColor="text1"/>
          <w:sz w:val="28"/>
        </w:rPr>
        <w:t xml:space="preserve">%). </w:t>
      </w:r>
    </w:p>
    <w:p w:rsidR="00E72150" w:rsidRDefault="00E72150" w:rsidP="000F3510">
      <w:pPr>
        <w:pStyle w:val="a7"/>
        <w:ind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Основная доля в общем объе</w:t>
      </w:r>
      <w:r w:rsidR="00414E53">
        <w:rPr>
          <w:color w:val="000000" w:themeColor="text1"/>
          <w:sz w:val="28"/>
        </w:rPr>
        <w:t>ме отгрузки товаров и выполнения</w:t>
      </w:r>
      <w:r>
        <w:rPr>
          <w:color w:val="000000" w:themeColor="text1"/>
          <w:sz w:val="28"/>
        </w:rPr>
        <w:t xml:space="preserve"> работ и услуг собственными силами среди видов экономической деятельности приходится </w:t>
      </w:r>
      <w:proofErr w:type="gramStart"/>
      <w:r>
        <w:rPr>
          <w:color w:val="000000" w:themeColor="text1"/>
          <w:sz w:val="28"/>
        </w:rPr>
        <w:t>на</w:t>
      </w:r>
      <w:proofErr w:type="gramEnd"/>
      <w:r>
        <w:rPr>
          <w:color w:val="000000" w:themeColor="text1"/>
          <w:sz w:val="28"/>
        </w:rPr>
        <w:t>:</w:t>
      </w:r>
    </w:p>
    <w:p w:rsidR="00E72150" w:rsidRDefault="00E72150" w:rsidP="000F3510">
      <w:pPr>
        <w:pStyle w:val="a7"/>
        <w:ind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«строительство» (31,2%);</w:t>
      </w:r>
    </w:p>
    <w:p w:rsidR="00E72150" w:rsidRDefault="00E72150" w:rsidP="000F3510">
      <w:pPr>
        <w:pStyle w:val="a7"/>
        <w:ind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«здравоохранение и предоставление социальных услуг» (18,4%);</w:t>
      </w:r>
    </w:p>
    <w:p w:rsidR="00E72150" w:rsidRDefault="00E72150" w:rsidP="000F3510">
      <w:pPr>
        <w:pStyle w:val="a7"/>
        <w:ind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«обрабатывающие производства» (17,4%);</w:t>
      </w:r>
    </w:p>
    <w:p w:rsidR="00E72150" w:rsidRPr="00E72150" w:rsidRDefault="00E72150" w:rsidP="000F3510">
      <w:pPr>
        <w:pStyle w:val="a7"/>
        <w:ind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«производство и распределение электроэнергии, газа и воды» (16,0%).</w:t>
      </w:r>
    </w:p>
    <w:p w:rsidR="000F3510" w:rsidRPr="00E72150" w:rsidRDefault="000F3510" w:rsidP="000F3510">
      <w:pPr>
        <w:pStyle w:val="21"/>
        <w:ind w:firstLine="709"/>
        <w:rPr>
          <w:color w:val="000000" w:themeColor="text1"/>
        </w:rPr>
      </w:pPr>
      <w:r w:rsidRPr="00E72150">
        <w:rPr>
          <w:color w:val="000000" w:themeColor="text1"/>
        </w:rPr>
        <w:t xml:space="preserve">Объем </w:t>
      </w:r>
      <w:r w:rsidR="00724DCA" w:rsidRPr="00E72150">
        <w:rPr>
          <w:color w:val="000000" w:themeColor="text1"/>
        </w:rPr>
        <w:t xml:space="preserve">промышленной </w:t>
      </w:r>
      <w:r w:rsidRPr="00E72150">
        <w:rPr>
          <w:color w:val="000000" w:themeColor="text1"/>
        </w:rPr>
        <w:t>продукции</w:t>
      </w:r>
      <w:r w:rsidR="00724DCA" w:rsidRPr="00E72150">
        <w:rPr>
          <w:color w:val="000000" w:themeColor="text1"/>
        </w:rPr>
        <w:t xml:space="preserve"> (</w:t>
      </w:r>
      <w:r w:rsidRPr="00E72150">
        <w:rPr>
          <w:color w:val="000000" w:themeColor="text1"/>
        </w:rPr>
        <w:t xml:space="preserve">по разделам C, </w:t>
      </w:r>
      <w:r w:rsidRPr="00E72150">
        <w:rPr>
          <w:color w:val="000000" w:themeColor="text1"/>
          <w:lang w:val="en-US"/>
        </w:rPr>
        <w:t>D</w:t>
      </w:r>
      <w:r w:rsidRPr="00E72150">
        <w:rPr>
          <w:color w:val="000000" w:themeColor="text1"/>
        </w:rPr>
        <w:t xml:space="preserve">, </w:t>
      </w:r>
      <w:r w:rsidRPr="00E72150">
        <w:rPr>
          <w:color w:val="000000" w:themeColor="text1"/>
          <w:lang w:val="en-US"/>
        </w:rPr>
        <w:t>E</w:t>
      </w:r>
      <w:r w:rsidR="00724DCA" w:rsidRPr="00E72150">
        <w:rPr>
          <w:color w:val="000000" w:themeColor="text1"/>
        </w:rPr>
        <w:t>)</w:t>
      </w:r>
      <w:r w:rsidRPr="00E72150">
        <w:rPr>
          <w:color w:val="000000" w:themeColor="text1"/>
        </w:rPr>
        <w:t xml:space="preserve"> за </w:t>
      </w:r>
      <w:r w:rsidR="00724DCA" w:rsidRPr="00E72150">
        <w:rPr>
          <w:color w:val="000000" w:themeColor="text1"/>
        </w:rPr>
        <w:t xml:space="preserve">1 квартал </w:t>
      </w:r>
      <w:r w:rsidRPr="00E72150">
        <w:rPr>
          <w:color w:val="000000" w:themeColor="text1"/>
        </w:rPr>
        <w:t>201</w:t>
      </w:r>
      <w:r w:rsidR="00E72150" w:rsidRPr="00E72150">
        <w:rPr>
          <w:color w:val="000000" w:themeColor="text1"/>
        </w:rPr>
        <w:t>6</w:t>
      </w:r>
      <w:r w:rsidRPr="00E72150">
        <w:rPr>
          <w:color w:val="000000" w:themeColor="text1"/>
        </w:rPr>
        <w:t xml:space="preserve"> год</w:t>
      </w:r>
      <w:r w:rsidR="00724DCA" w:rsidRPr="00E72150">
        <w:rPr>
          <w:color w:val="000000" w:themeColor="text1"/>
        </w:rPr>
        <w:t>а</w:t>
      </w:r>
      <w:r w:rsidRPr="00E72150">
        <w:rPr>
          <w:color w:val="000000" w:themeColor="text1"/>
        </w:rPr>
        <w:t xml:space="preserve"> составил </w:t>
      </w:r>
      <w:r w:rsidR="00E72150" w:rsidRPr="00E72150">
        <w:rPr>
          <w:color w:val="000000" w:themeColor="text1"/>
        </w:rPr>
        <w:t>272 732,2</w:t>
      </w:r>
      <w:r w:rsidRPr="00E72150">
        <w:rPr>
          <w:color w:val="000000" w:themeColor="text1"/>
        </w:rPr>
        <w:t xml:space="preserve"> тыс. рублей. Темп роста к уровню соответствующего периода 201</w:t>
      </w:r>
      <w:r w:rsidR="00E72150" w:rsidRPr="00E72150">
        <w:rPr>
          <w:color w:val="000000" w:themeColor="text1"/>
        </w:rPr>
        <w:t>5</w:t>
      </w:r>
      <w:r w:rsidRPr="00E72150">
        <w:rPr>
          <w:color w:val="000000" w:themeColor="text1"/>
        </w:rPr>
        <w:t xml:space="preserve"> года (</w:t>
      </w:r>
      <w:r w:rsidR="00E72150" w:rsidRPr="00E72150">
        <w:rPr>
          <w:color w:val="000000" w:themeColor="text1"/>
        </w:rPr>
        <w:t>239 435,0</w:t>
      </w:r>
      <w:r w:rsidRPr="00E72150">
        <w:rPr>
          <w:color w:val="000000" w:themeColor="text1"/>
        </w:rPr>
        <w:t xml:space="preserve"> тыс. рублей) составил </w:t>
      </w:r>
      <w:r w:rsidR="00E72150" w:rsidRPr="00E72150">
        <w:rPr>
          <w:color w:val="000000" w:themeColor="text1"/>
        </w:rPr>
        <w:t>113,9</w:t>
      </w:r>
      <w:r w:rsidRPr="00E72150">
        <w:rPr>
          <w:color w:val="000000" w:themeColor="text1"/>
        </w:rPr>
        <w:t>%.</w:t>
      </w:r>
    </w:p>
    <w:p w:rsidR="000F3510" w:rsidRDefault="000F3510" w:rsidP="000F3510">
      <w:pPr>
        <w:ind w:firstLine="567"/>
        <w:jc w:val="both"/>
        <w:rPr>
          <w:color w:val="FF0000"/>
          <w:sz w:val="28"/>
          <w:szCs w:val="28"/>
        </w:rPr>
      </w:pPr>
    </w:p>
    <w:p w:rsidR="00307AEB" w:rsidRDefault="00307AEB" w:rsidP="000F3510">
      <w:pPr>
        <w:ind w:firstLine="567"/>
        <w:jc w:val="both"/>
        <w:rPr>
          <w:color w:val="FF0000"/>
          <w:sz w:val="28"/>
          <w:szCs w:val="28"/>
        </w:rPr>
      </w:pPr>
    </w:p>
    <w:p w:rsidR="00307AEB" w:rsidRDefault="00307AEB" w:rsidP="000F3510">
      <w:pPr>
        <w:ind w:firstLine="567"/>
        <w:jc w:val="both"/>
        <w:rPr>
          <w:color w:val="FF0000"/>
          <w:sz w:val="28"/>
          <w:szCs w:val="28"/>
        </w:rPr>
      </w:pPr>
    </w:p>
    <w:p w:rsidR="003D63BF" w:rsidRDefault="003D63BF" w:rsidP="000F3510">
      <w:pPr>
        <w:ind w:firstLine="567"/>
        <w:jc w:val="both"/>
        <w:rPr>
          <w:color w:val="FF0000"/>
          <w:sz w:val="28"/>
          <w:szCs w:val="28"/>
        </w:rPr>
      </w:pPr>
    </w:p>
    <w:p w:rsidR="000F3510" w:rsidRPr="004C38B7" w:rsidRDefault="000F3510" w:rsidP="000F3510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4C38B7">
        <w:rPr>
          <w:b/>
          <w:bCs/>
          <w:color w:val="548DD4" w:themeColor="text2" w:themeTint="99"/>
          <w:sz w:val="28"/>
          <w:szCs w:val="28"/>
        </w:rPr>
        <w:t>6.4. Платные услуги</w:t>
      </w:r>
    </w:p>
    <w:p w:rsidR="00360A2E" w:rsidRPr="0033760C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EF22FA" w:rsidRPr="008623CD" w:rsidRDefault="000F3510" w:rsidP="00307AEB">
      <w:pPr>
        <w:pStyle w:val="a7"/>
        <w:ind w:right="-1" w:firstLine="709"/>
        <w:rPr>
          <w:color w:val="auto"/>
          <w:sz w:val="28"/>
        </w:rPr>
      </w:pPr>
      <w:r w:rsidRPr="008623CD">
        <w:rPr>
          <w:color w:val="auto"/>
          <w:sz w:val="28"/>
        </w:rPr>
        <w:t xml:space="preserve">Объём платных услуг населению, оказанных </w:t>
      </w:r>
      <w:r w:rsidRPr="008623CD">
        <w:rPr>
          <w:b/>
          <w:bCs/>
          <w:color w:val="auto"/>
          <w:sz w:val="28"/>
        </w:rPr>
        <w:t xml:space="preserve">крупными и средними </w:t>
      </w:r>
      <w:r w:rsidRPr="008623CD">
        <w:rPr>
          <w:bCs/>
          <w:color w:val="auto"/>
          <w:sz w:val="28"/>
        </w:rPr>
        <w:t xml:space="preserve">организациями </w:t>
      </w:r>
      <w:r w:rsidRPr="008623CD">
        <w:rPr>
          <w:color w:val="auto"/>
          <w:sz w:val="28"/>
        </w:rPr>
        <w:t xml:space="preserve">Колпашевского района, за </w:t>
      </w:r>
      <w:r w:rsidR="00FB6809" w:rsidRPr="008623CD">
        <w:rPr>
          <w:color w:val="auto"/>
          <w:sz w:val="28"/>
        </w:rPr>
        <w:t xml:space="preserve">1 квартал </w:t>
      </w:r>
      <w:r w:rsidRPr="008623CD">
        <w:rPr>
          <w:color w:val="auto"/>
          <w:sz w:val="28"/>
        </w:rPr>
        <w:t>201</w:t>
      </w:r>
      <w:r w:rsidR="008623CD" w:rsidRPr="008623CD">
        <w:rPr>
          <w:color w:val="auto"/>
          <w:sz w:val="28"/>
        </w:rPr>
        <w:t>6</w:t>
      </w:r>
      <w:r w:rsidRPr="008623CD">
        <w:rPr>
          <w:color w:val="auto"/>
          <w:sz w:val="28"/>
        </w:rPr>
        <w:t xml:space="preserve"> год</w:t>
      </w:r>
      <w:r w:rsidR="00FB6809" w:rsidRPr="008623CD">
        <w:rPr>
          <w:color w:val="auto"/>
          <w:sz w:val="28"/>
        </w:rPr>
        <w:t>а</w:t>
      </w:r>
      <w:r w:rsidRPr="008623CD">
        <w:rPr>
          <w:color w:val="auto"/>
          <w:sz w:val="28"/>
        </w:rPr>
        <w:t xml:space="preserve"> по данным Колпашевского городского отдела статистики составил </w:t>
      </w:r>
      <w:r w:rsidR="008623CD" w:rsidRPr="008623CD">
        <w:rPr>
          <w:b/>
          <w:color w:val="auto"/>
          <w:sz w:val="28"/>
        </w:rPr>
        <w:t>104 744,9</w:t>
      </w:r>
      <w:r w:rsidRPr="008623CD">
        <w:rPr>
          <w:b/>
          <w:color w:val="auto"/>
          <w:sz w:val="28"/>
        </w:rPr>
        <w:t xml:space="preserve"> </w:t>
      </w:r>
      <w:r w:rsidRPr="008623CD">
        <w:rPr>
          <w:b/>
          <w:bCs/>
          <w:color w:val="auto"/>
          <w:sz w:val="28"/>
        </w:rPr>
        <w:t>тыс. рублей</w:t>
      </w:r>
      <w:r w:rsidRPr="008623CD">
        <w:rPr>
          <w:color w:val="auto"/>
          <w:sz w:val="28"/>
        </w:rPr>
        <w:t xml:space="preserve"> (</w:t>
      </w:r>
      <w:r w:rsidR="008623CD" w:rsidRPr="008623CD">
        <w:rPr>
          <w:color w:val="auto"/>
          <w:sz w:val="28"/>
        </w:rPr>
        <w:t>1 кв. 2015</w:t>
      </w:r>
      <w:r w:rsidRPr="008623CD">
        <w:rPr>
          <w:color w:val="auto"/>
          <w:sz w:val="28"/>
        </w:rPr>
        <w:t xml:space="preserve"> год</w:t>
      </w:r>
      <w:r w:rsidR="00FB6809" w:rsidRPr="008623CD">
        <w:rPr>
          <w:color w:val="auto"/>
          <w:sz w:val="28"/>
        </w:rPr>
        <w:t>а</w:t>
      </w:r>
      <w:r w:rsidRPr="008623CD">
        <w:rPr>
          <w:color w:val="auto"/>
          <w:sz w:val="28"/>
        </w:rPr>
        <w:t xml:space="preserve"> – </w:t>
      </w:r>
      <w:r w:rsidR="008623CD" w:rsidRPr="004B31A9">
        <w:rPr>
          <w:bCs/>
          <w:color w:val="auto"/>
          <w:sz w:val="28"/>
        </w:rPr>
        <w:t>92 260,7</w:t>
      </w:r>
      <w:r w:rsidRPr="008623CD">
        <w:rPr>
          <w:b/>
          <w:bCs/>
          <w:color w:val="auto"/>
          <w:sz w:val="28"/>
        </w:rPr>
        <w:t xml:space="preserve"> </w:t>
      </w:r>
      <w:r w:rsidRPr="008623CD">
        <w:rPr>
          <w:color w:val="auto"/>
          <w:sz w:val="28"/>
        </w:rPr>
        <w:t xml:space="preserve">тыс. рублей), темп роста – </w:t>
      </w:r>
      <w:r w:rsidR="008623CD" w:rsidRPr="008623CD">
        <w:rPr>
          <w:color w:val="auto"/>
          <w:sz w:val="28"/>
        </w:rPr>
        <w:t>113,5</w:t>
      </w:r>
      <w:r w:rsidRPr="008623CD">
        <w:rPr>
          <w:color w:val="auto"/>
          <w:sz w:val="28"/>
        </w:rPr>
        <w:t xml:space="preserve">%. </w:t>
      </w:r>
    </w:p>
    <w:p w:rsidR="000F3510" w:rsidRPr="0033760C" w:rsidRDefault="00B368A8" w:rsidP="00E33537">
      <w:pPr>
        <w:ind w:firstLine="708"/>
        <w:jc w:val="both"/>
        <w:rPr>
          <w:b/>
          <w:color w:val="FF0000"/>
          <w:sz w:val="22"/>
          <w:szCs w:val="22"/>
        </w:rPr>
      </w:pPr>
      <w:r w:rsidRPr="00307AEB">
        <w:rPr>
          <w:b/>
          <w:sz w:val="22"/>
          <w:szCs w:val="22"/>
        </w:rPr>
        <w:t>Таблица</w:t>
      </w:r>
      <w:r w:rsidR="00377E32" w:rsidRPr="00307AEB">
        <w:rPr>
          <w:b/>
          <w:sz w:val="22"/>
          <w:szCs w:val="22"/>
        </w:rPr>
        <w:t xml:space="preserve"> 9</w:t>
      </w:r>
      <w:r w:rsidR="000F3510" w:rsidRPr="0033760C">
        <w:rPr>
          <w:b/>
          <w:color w:val="FF0000"/>
          <w:sz w:val="22"/>
          <w:szCs w:val="22"/>
        </w:rPr>
        <w:t xml:space="preserve">. </w:t>
      </w:r>
      <w:r w:rsidR="000F3510" w:rsidRPr="008623CD">
        <w:rPr>
          <w:b/>
          <w:sz w:val="22"/>
          <w:szCs w:val="22"/>
        </w:rPr>
        <w:t>Платные услуги населению по крупным и средним организациям.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560"/>
        <w:gridCol w:w="1275"/>
        <w:gridCol w:w="1559"/>
        <w:gridCol w:w="851"/>
      </w:tblGrid>
      <w:tr w:rsidR="000F3510" w:rsidRPr="0033760C" w:rsidTr="00AC70D6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8623CD" w:rsidRDefault="003A62A7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623CD">
              <w:rPr>
                <w:b/>
                <w:bCs/>
                <w:color w:val="auto"/>
                <w:sz w:val="23"/>
                <w:szCs w:val="23"/>
              </w:rPr>
              <w:t xml:space="preserve">Виды </w:t>
            </w:r>
            <w:r w:rsidR="00B368A8" w:rsidRPr="008623CD">
              <w:rPr>
                <w:b/>
                <w:bCs/>
                <w:color w:val="auto"/>
                <w:sz w:val="23"/>
                <w:szCs w:val="23"/>
              </w:rPr>
              <w:t>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8623CD" w:rsidRDefault="003A62A7" w:rsidP="003A62A7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623CD">
              <w:rPr>
                <w:b/>
                <w:bCs/>
                <w:color w:val="auto"/>
                <w:sz w:val="23"/>
                <w:szCs w:val="23"/>
              </w:rPr>
              <w:t xml:space="preserve">1 квартал </w:t>
            </w:r>
            <w:r w:rsidR="000F3510" w:rsidRPr="008623CD">
              <w:rPr>
                <w:b/>
                <w:bCs/>
                <w:color w:val="auto"/>
                <w:sz w:val="23"/>
                <w:szCs w:val="23"/>
              </w:rPr>
              <w:t>201</w:t>
            </w:r>
            <w:r w:rsidR="008623CD" w:rsidRPr="008623CD">
              <w:rPr>
                <w:b/>
                <w:bCs/>
                <w:color w:val="auto"/>
                <w:sz w:val="23"/>
                <w:szCs w:val="23"/>
              </w:rPr>
              <w:t>6</w:t>
            </w:r>
            <w:r w:rsidR="000F3510" w:rsidRPr="008623CD">
              <w:rPr>
                <w:b/>
                <w:bCs/>
                <w:color w:val="auto"/>
                <w:sz w:val="23"/>
                <w:szCs w:val="23"/>
              </w:rPr>
              <w:t xml:space="preserve"> год</w:t>
            </w:r>
            <w:r w:rsidR="00FB6809" w:rsidRPr="008623CD">
              <w:rPr>
                <w:b/>
                <w:bCs/>
                <w:color w:val="auto"/>
                <w:sz w:val="23"/>
                <w:szCs w:val="23"/>
              </w:rPr>
              <w:t>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8623CD" w:rsidRDefault="003A62A7" w:rsidP="00FB6809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623CD">
              <w:rPr>
                <w:b/>
                <w:bCs/>
                <w:color w:val="auto"/>
                <w:sz w:val="23"/>
                <w:szCs w:val="23"/>
              </w:rPr>
              <w:t>1 квартал</w:t>
            </w:r>
            <w:r w:rsidR="00FB6809" w:rsidRPr="008623C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0F3510" w:rsidRPr="008623CD">
              <w:rPr>
                <w:b/>
                <w:bCs/>
                <w:color w:val="auto"/>
                <w:sz w:val="23"/>
                <w:szCs w:val="23"/>
              </w:rPr>
              <w:t>201</w:t>
            </w:r>
            <w:r w:rsidR="008623CD" w:rsidRPr="008623CD">
              <w:rPr>
                <w:b/>
                <w:bCs/>
                <w:color w:val="auto"/>
                <w:sz w:val="23"/>
                <w:szCs w:val="23"/>
              </w:rPr>
              <w:t>5</w:t>
            </w:r>
            <w:r w:rsidR="000F3510" w:rsidRPr="008623CD">
              <w:rPr>
                <w:b/>
                <w:bCs/>
                <w:color w:val="auto"/>
                <w:sz w:val="23"/>
                <w:szCs w:val="23"/>
              </w:rPr>
              <w:t xml:space="preserve"> год</w:t>
            </w:r>
            <w:r w:rsidR="00FB6809" w:rsidRPr="008623CD">
              <w:rPr>
                <w:b/>
                <w:bCs/>
                <w:color w:val="auto"/>
                <w:sz w:val="23"/>
                <w:szCs w:val="23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8623C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623CD">
              <w:rPr>
                <w:b/>
                <w:bCs/>
                <w:color w:val="auto"/>
                <w:sz w:val="23"/>
                <w:szCs w:val="23"/>
              </w:rPr>
              <w:t xml:space="preserve">Темп роста, </w:t>
            </w:r>
            <w:proofErr w:type="gramStart"/>
            <w:r w:rsidRPr="008623CD">
              <w:rPr>
                <w:b/>
                <w:bCs/>
                <w:color w:val="auto"/>
                <w:sz w:val="23"/>
                <w:szCs w:val="23"/>
              </w:rPr>
              <w:t>в</w:t>
            </w:r>
            <w:proofErr w:type="gramEnd"/>
            <w:r w:rsidRPr="008623CD">
              <w:rPr>
                <w:b/>
                <w:bCs/>
                <w:color w:val="auto"/>
                <w:sz w:val="23"/>
                <w:szCs w:val="23"/>
              </w:rPr>
              <w:t xml:space="preserve"> %</w:t>
            </w:r>
          </w:p>
        </w:tc>
      </w:tr>
      <w:tr w:rsidR="000F3510" w:rsidRPr="0033760C" w:rsidTr="00CB0BB2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33760C" w:rsidRDefault="000F3510" w:rsidP="000F3510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8623C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623CD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0F3510" w:rsidRPr="008623C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623CD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8623C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623CD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8623C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623CD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0F3510" w:rsidRPr="008623C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623CD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8623CD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8623CD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33760C" w:rsidRDefault="000F3510" w:rsidP="000F3510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</w:tr>
      <w:tr w:rsidR="000B534A" w:rsidRPr="0033760C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E00A9F" w:rsidRDefault="000B534A">
            <w:r w:rsidRPr="00E00A9F">
              <w:t>Услуги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8623CD">
            <w:pPr>
              <w:jc w:val="right"/>
            </w:pPr>
            <w:r w:rsidRPr="00E00A9F">
              <w:t>2</w:t>
            </w:r>
            <w:r w:rsidR="00E00A9F">
              <w:t> </w:t>
            </w:r>
            <w:r w:rsidRPr="00E00A9F">
              <w:t>645</w:t>
            </w:r>
            <w:r w:rsidR="00E00A9F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31914" w:rsidRDefault="00590E90">
            <w:pPr>
              <w:jc w:val="right"/>
            </w:pPr>
            <w:r w:rsidRPr="00931914"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8623CD">
            <w:pPr>
              <w:jc w:val="right"/>
            </w:pPr>
            <w:r w:rsidRPr="00E00A9F">
              <w:t>2</w:t>
            </w:r>
            <w:r w:rsidR="00E00A9F">
              <w:t> </w:t>
            </w:r>
            <w:r w:rsidRPr="00E00A9F">
              <w:t>474</w:t>
            </w:r>
            <w:r w:rsidR="00E00A9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2B073F" w:rsidRDefault="000B534A">
            <w:pPr>
              <w:jc w:val="right"/>
            </w:pPr>
            <w:r w:rsidRPr="002B073F"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106,9</w:t>
            </w:r>
          </w:p>
        </w:tc>
      </w:tr>
      <w:tr w:rsidR="000B534A" w:rsidRPr="0033760C" w:rsidTr="00CB0BB2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E00A9F" w:rsidRDefault="000B534A">
            <w:r w:rsidRPr="00E00A9F"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8623CD">
            <w:pPr>
              <w:jc w:val="right"/>
            </w:pPr>
            <w:r w:rsidRPr="00E00A9F">
              <w:t>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31914" w:rsidRDefault="00931914">
            <w:pPr>
              <w:jc w:val="right"/>
            </w:pPr>
            <w:r w:rsidRPr="00931914"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8623CD">
            <w:pPr>
              <w:jc w:val="right"/>
            </w:pPr>
            <w:r w:rsidRPr="00E00A9F">
              <w:t>1 042,4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2B073F" w:rsidRDefault="002B073F">
            <w:pPr>
              <w:jc w:val="right"/>
            </w:pPr>
            <w:r w:rsidRPr="002B073F"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9F" w:rsidRPr="00E00A9F" w:rsidRDefault="00E00A9F" w:rsidP="00E00A9F">
            <w:pPr>
              <w:jc w:val="right"/>
            </w:pPr>
            <w:r w:rsidRPr="00E00A9F">
              <w:t>6,6</w:t>
            </w:r>
          </w:p>
        </w:tc>
      </w:tr>
      <w:tr w:rsidR="000B534A" w:rsidRPr="0033760C" w:rsidTr="00CB0BB2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E00A9F" w:rsidRDefault="000B534A">
            <w:r w:rsidRPr="00E00A9F"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50 740,6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31914" w:rsidRDefault="00931914">
            <w:pPr>
              <w:jc w:val="right"/>
            </w:pPr>
            <w:r w:rsidRPr="00931914"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40 922,2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2B073F" w:rsidRDefault="002B073F">
            <w:pPr>
              <w:jc w:val="right"/>
            </w:pPr>
            <w:r w:rsidRPr="002B073F">
              <w:t>44,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124</w:t>
            </w:r>
            <w:r>
              <w:t>,0</w:t>
            </w:r>
          </w:p>
        </w:tc>
      </w:tr>
      <w:tr w:rsidR="000B534A" w:rsidRPr="0033760C" w:rsidTr="00CB0BB2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E00A9F" w:rsidRDefault="000B534A">
            <w:r w:rsidRPr="00E00A9F"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31914" w:rsidRDefault="000B534A">
            <w:pPr>
              <w:jc w:val="right"/>
            </w:pPr>
            <w:r w:rsidRPr="00931914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2B073F" w:rsidRDefault="000B534A">
            <w:pPr>
              <w:jc w:val="right"/>
            </w:pPr>
            <w:r w:rsidRPr="002B073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38,9</w:t>
            </w:r>
          </w:p>
        </w:tc>
      </w:tr>
      <w:tr w:rsidR="000B534A" w:rsidRPr="0033760C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E00A9F" w:rsidRDefault="000B534A">
            <w:r w:rsidRPr="00E00A9F"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899,1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31914" w:rsidRDefault="00931914">
            <w:pPr>
              <w:jc w:val="right"/>
            </w:pPr>
            <w:r w:rsidRPr="00931914"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733,4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2B073F" w:rsidRDefault="002B073F">
            <w:pPr>
              <w:jc w:val="right"/>
            </w:pPr>
            <w:r w:rsidRPr="002B073F"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122,6</w:t>
            </w:r>
          </w:p>
        </w:tc>
      </w:tr>
      <w:tr w:rsidR="000B534A" w:rsidRPr="0033760C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E00A9F" w:rsidRDefault="000B534A">
            <w:r w:rsidRPr="00E00A9F"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4</w:t>
            </w:r>
            <w:r w:rsidR="00E00A9F">
              <w:t> </w:t>
            </w:r>
            <w:r w:rsidRPr="00E00A9F">
              <w:t>159</w:t>
            </w:r>
            <w:r w:rsidR="00E00A9F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31914" w:rsidRDefault="00931914">
            <w:pPr>
              <w:jc w:val="right"/>
            </w:pPr>
            <w:r w:rsidRPr="00931914"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4</w:t>
            </w:r>
            <w:r w:rsidR="00E00A9F">
              <w:t> </w:t>
            </w:r>
            <w:r w:rsidRPr="00E00A9F">
              <w:t>475</w:t>
            </w:r>
            <w:r w:rsidR="00E00A9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2B073F" w:rsidRDefault="002B073F">
            <w:pPr>
              <w:jc w:val="right"/>
            </w:pPr>
            <w:r w:rsidRPr="002B073F">
              <w:t>4,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92,9</w:t>
            </w:r>
          </w:p>
        </w:tc>
      </w:tr>
      <w:tr w:rsidR="000B534A" w:rsidRPr="0033760C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E00A9F" w:rsidRDefault="000B534A">
            <w:r w:rsidRPr="00E00A9F">
              <w:t>Санаторно - оздоровительные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26 734,9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31914" w:rsidRDefault="00931914">
            <w:pPr>
              <w:jc w:val="right"/>
            </w:pPr>
            <w:r w:rsidRPr="00931914"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26 499,7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2B073F" w:rsidRDefault="002B073F">
            <w:pPr>
              <w:jc w:val="right"/>
            </w:pPr>
            <w:r w:rsidRPr="002B073F"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100,9</w:t>
            </w:r>
          </w:p>
        </w:tc>
      </w:tr>
      <w:tr w:rsidR="000B534A" w:rsidRPr="0033760C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E00A9F" w:rsidRDefault="000B534A">
            <w:r w:rsidRPr="00E00A9F"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764,3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31914" w:rsidRDefault="00931914">
            <w:pPr>
              <w:jc w:val="right"/>
            </w:pPr>
            <w:r w:rsidRPr="00931914"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640,7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2B073F" w:rsidRDefault="002B073F">
            <w:pPr>
              <w:jc w:val="right"/>
            </w:pPr>
            <w:r w:rsidRPr="002B073F"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119,3</w:t>
            </w:r>
          </w:p>
        </w:tc>
      </w:tr>
      <w:tr w:rsidR="000B534A" w:rsidRPr="0033760C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E00A9F" w:rsidRDefault="000B534A">
            <w:r w:rsidRPr="00E00A9F"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14</w:t>
            </w:r>
            <w:r w:rsidR="00931914">
              <w:t xml:space="preserve"> </w:t>
            </w:r>
            <w:r w:rsidRPr="00E00A9F">
              <w:t>859,9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31914" w:rsidRDefault="00931914">
            <w:pPr>
              <w:jc w:val="right"/>
            </w:pPr>
            <w:r w:rsidRPr="00931914"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4A39CF">
            <w:pPr>
              <w:jc w:val="right"/>
            </w:pPr>
            <w:r w:rsidRPr="00E00A9F">
              <w:t>11 939,6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2B073F" w:rsidRDefault="002B073F">
            <w:pPr>
              <w:jc w:val="right"/>
            </w:pPr>
            <w: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124,5</w:t>
            </w:r>
          </w:p>
        </w:tc>
      </w:tr>
      <w:tr w:rsidR="000B534A" w:rsidRPr="0033760C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E00A9F" w:rsidRDefault="000B534A">
            <w:r w:rsidRPr="00E00A9F">
              <w:t>Социальные 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2</w:t>
            </w:r>
            <w:r>
              <w:t> </w:t>
            </w:r>
            <w:r w:rsidRPr="00E00A9F">
              <w:t>928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31914" w:rsidRDefault="00931914">
            <w:pPr>
              <w:jc w:val="right"/>
            </w:pPr>
            <w:r w:rsidRPr="00931914">
              <w:t>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2</w:t>
            </w:r>
            <w:r>
              <w:t> </w:t>
            </w:r>
            <w:r w:rsidRPr="00E00A9F">
              <w:t>686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2B073F" w:rsidRDefault="002B073F">
            <w:pPr>
              <w:jc w:val="right"/>
            </w:pPr>
            <w:r w:rsidRPr="002B073F"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109</w:t>
            </w:r>
            <w:r>
              <w:t>,0</w:t>
            </w:r>
          </w:p>
        </w:tc>
      </w:tr>
      <w:tr w:rsidR="000B534A" w:rsidRPr="0033760C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A" w:rsidRPr="00E00A9F" w:rsidRDefault="000B534A">
            <w:r w:rsidRPr="00E00A9F">
              <w:t>Прочие виды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944,8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931914" w:rsidRDefault="00931914">
            <w:pPr>
              <w:jc w:val="right"/>
            </w:pPr>
            <w:r w:rsidRPr="00931914"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845,9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2B073F" w:rsidRDefault="000B534A">
            <w:pPr>
              <w:jc w:val="right"/>
            </w:pPr>
            <w:r w:rsidRPr="002B073F"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A" w:rsidRPr="00E00A9F" w:rsidRDefault="00E00A9F">
            <w:pPr>
              <w:jc w:val="right"/>
            </w:pPr>
            <w:r w:rsidRPr="00E00A9F">
              <w:t>111,7</w:t>
            </w:r>
          </w:p>
        </w:tc>
      </w:tr>
      <w:tr w:rsidR="000B534A" w:rsidRPr="0033760C" w:rsidTr="00CB0B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4A" w:rsidRPr="00E00A9F" w:rsidRDefault="000B534A">
            <w:pPr>
              <w:rPr>
                <w:b/>
                <w:bCs/>
              </w:rPr>
            </w:pPr>
            <w:r w:rsidRPr="00E00A9F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34A" w:rsidRPr="00E00A9F" w:rsidRDefault="00E00A9F">
            <w:pPr>
              <w:jc w:val="right"/>
              <w:rPr>
                <w:b/>
                <w:bCs/>
              </w:rPr>
            </w:pPr>
            <w:r w:rsidRPr="00E00A9F">
              <w:rPr>
                <w:b/>
                <w:bCs/>
              </w:rPr>
              <w:t>104 744,9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4A" w:rsidRPr="00931914" w:rsidRDefault="000B534A">
            <w:pPr>
              <w:jc w:val="right"/>
              <w:rPr>
                <w:b/>
                <w:bCs/>
              </w:rPr>
            </w:pPr>
            <w:r w:rsidRPr="00931914">
              <w:rPr>
                <w:b/>
                <w:bCs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34A" w:rsidRPr="00E00A9F" w:rsidRDefault="00E00A9F">
            <w:pPr>
              <w:jc w:val="right"/>
              <w:rPr>
                <w:b/>
                <w:bCs/>
              </w:rPr>
            </w:pPr>
            <w:r w:rsidRPr="00E00A9F">
              <w:rPr>
                <w:b/>
                <w:bCs/>
              </w:rPr>
              <w:t>92 260,7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4A" w:rsidRPr="002B073F" w:rsidRDefault="000B534A">
            <w:pPr>
              <w:jc w:val="right"/>
              <w:rPr>
                <w:b/>
                <w:bCs/>
              </w:rPr>
            </w:pPr>
            <w:r w:rsidRPr="002B073F">
              <w:rPr>
                <w:b/>
                <w:bCs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4A" w:rsidRPr="00E00A9F" w:rsidRDefault="00E00A9F">
            <w:pPr>
              <w:jc w:val="right"/>
              <w:rPr>
                <w:b/>
                <w:bCs/>
              </w:rPr>
            </w:pPr>
            <w:r w:rsidRPr="00E00A9F">
              <w:rPr>
                <w:b/>
                <w:bCs/>
              </w:rPr>
              <w:t>113,5</w:t>
            </w:r>
          </w:p>
        </w:tc>
      </w:tr>
    </w:tbl>
    <w:p w:rsidR="000F3510" w:rsidRPr="002B073F" w:rsidRDefault="00B368A8" w:rsidP="000F3510">
      <w:pPr>
        <w:pStyle w:val="a7"/>
        <w:ind w:firstLine="709"/>
        <w:rPr>
          <w:color w:val="auto"/>
          <w:sz w:val="28"/>
        </w:rPr>
      </w:pPr>
      <w:r w:rsidRPr="002B073F">
        <w:rPr>
          <w:color w:val="auto"/>
          <w:sz w:val="28"/>
        </w:rPr>
        <w:t xml:space="preserve">Из </w:t>
      </w:r>
      <w:r w:rsidRPr="00307AEB">
        <w:rPr>
          <w:color w:val="auto"/>
          <w:sz w:val="28"/>
        </w:rPr>
        <w:t>таблицы</w:t>
      </w:r>
      <w:r w:rsidR="00377E32" w:rsidRPr="00307AEB">
        <w:rPr>
          <w:color w:val="auto"/>
          <w:sz w:val="28"/>
        </w:rPr>
        <w:t xml:space="preserve"> 9</w:t>
      </w:r>
      <w:r w:rsidR="000F3510" w:rsidRPr="00307AEB">
        <w:rPr>
          <w:color w:val="auto"/>
          <w:sz w:val="28"/>
        </w:rPr>
        <w:t xml:space="preserve"> видно</w:t>
      </w:r>
      <w:r w:rsidR="000F3510" w:rsidRPr="002B073F">
        <w:rPr>
          <w:color w:val="auto"/>
          <w:sz w:val="28"/>
        </w:rPr>
        <w:t>, что 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 (</w:t>
      </w:r>
      <w:r w:rsidR="002B073F" w:rsidRPr="002B073F">
        <w:rPr>
          <w:color w:val="auto"/>
          <w:sz w:val="28"/>
        </w:rPr>
        <w:t>48,4</w:t>
      </w:r>
      <w:r w:rsidR="000F3510" w:rsidRPr="002B073F">
        <w:rPr>
          <w:color w:val="auto"/>
          <w:sz w:val="28"/>
        </w:rPr>
        <w:t xml:space="preserve">%), санаторно–оздоровительные </w:t>
      </w:r>
      <w:r w:rsidR="000B534A" w:rsidRPr="002B073F">
        <w:rPr>
          <w:color w:val="auto"/>
          <w:sz w:val="28"/>
        </w:rPr>
        <w:t>услуги (</w:t>
      </w:r>
      <w:r w:rsidR="002B073F" w:rsidRPr="002B073F">
        <w:rPr>
          <w:color w:val="auto"/>
          <w:sz w:val="28"/>
        </w:rPr>
        <w:t>25,5</w:t>
      </w:r>
      <w:r w:rsidR="000B534A" w:rsidRPr="002B073F">
        <w:rPr>
          <w:color w:val="auto"/>
          <w:sz w:val="28"/>
        </w:rPr>
        <w:t xml:space="preserve">%) </w:t>
      </w:r>
      <w:r w:rsidR="000F3510" w:rsidRPr="002B073F">
        <w:rPr>
          <w:color w:val="auto"/>
          <w:sz w:val="28"/>
        </w:rPr>
        <w:t>и образовательные услуги (</w:t>
      </w:r>
      <w:r w:rsidR="002B073F" w:rsidRPr="002B073F">
        <w:rPr>
          <w:color w:val="auto"/>
          <w:sz w:val="28"/>
        </w:rPr>
        <w:t>14,2</w:t>
      </w:r>
      <w:r w:rsidR="000F3510" w:rsidRPr="002B073F">
        <w:rPr>
          <w:color w:val="auto"/>
          <w:sz w:val="28"/>
        </w:rPr>
        <w:t>%).</w:t>
      </w:r>
    </w:p>
    <w:p w:rsidR="00D26A9D" w:rsidRPr="00471504" w:rsidRDefault="00D26A9D" w:rsidP="000F3510">
      <w:pPr>
        <w:pStyle w:val="a7"/>
        <w:ind w:firstLine="709"/>
        <w:rPr>
          <w:color w:val="auto"/>
          <w:sz w:val="28"/>
          <w:szCs w:val="28"/>
        </w:rPr>
      </w:pPr>
      <w:r w:rsidRPr="00471504">
        <w:rPr>
          <w:color w:val="auto"/>
          <w:sz w:val="28"/>
          <w:szCs w:val="28"/>
        </w:rPr>
        <w:t>Наибольшее увеличение объё</w:t>
      </w:r>
      <w:r w:rsidR="000F3510" w:rsidRPr="00471504">
        <w:rPr>
          <w:color w:val="auto"/>
          <w:sz w:val="28"/>
          <w:szCs w:val="28"/>
        </w:rPr>
        <w:t xml:space="preserve">ма платных услуг наблюдается по видам </w:t>
      </w:r>
      <w:r w:rsidRPr="00471504">
        <w:rPr>
          <w:color w:val="auto"/>
          <w:sz w:val="28"/>
          <w:szCs w:val="28"/>
        </w:rPr>
        <w:t>услуг</w:t>
      </w:r>
      <w:r w:rsidR="000F3510" w:rsidRPr="00471504">
        <w:rPr>
          <w:color w:val="auto"/>
          <w:sz w:val="28"/>
          <w:szCs w:val="28"/>
        </w:rPr>
        <w:t xml:space="preserve">: </w:t>
      </w:r>
      <w:r w:rsidR="0009736A">
        <w:rPr>
          <w:color w:val="auto"/>
          <w:sz w:val="28"/>
          <w:szCs w:val="28"/>
        </w:rPr>
        <w:t>«</w:t>
      </w:r>
      <w:r w:rsidR="00471504" w:rsidRPr="00471504">
        <w:rPr>
          <w:color w:val="auto"/>
          <w:sz w:val="28"/>
          <w:szCs w:val="28"/>
        </w:rPr>
        <w:t>услуги системы образования</w:t>
      </w:r>
      <w:r w:rsidR="0009736A">
        <w:rPr>
          <w:color w:val="auto"/>
          <w:sz w:val="28"/>
          <w:szCs w:val="28"/>
        </w:rPr>
        <w:t>»</w:t>
      </w:r>
      <w:r w:rsidR="00471504" w:rsidRPr="00471504">
        <w:rPr>
          <w:color w:val="auto"/>
          <w:sz w:val="28"/>
          <w:szCs w:val="28"/>
        </w:rPr>
        <w:t xml:space="preserve"> (на 24,5%), </w:t>
      </w:r>
      <w:r w:rsidR="0009736A">
        <w:rPr>
          <w:color w:val="auto"/>
          <w:sz w:val="28"/>
          <w:szCs w:val="28"/>
        </w:rPr>
        <w:t>«</w:t>
      </w:r>
      <w:r w:rsidR="00471504" w:rsidRPr="00471504">
        <w:rPr>
          <w:color w:val="auto"/>
          <w:sz w:val="28"/>
          <w:szCs w:val="28"/>
        </w:rPr>
        <w:t>коммунальные услуги</w:t>
      </w:r>
      <w:r w:rsidR="0009736A">
        <w:rPr>
          <w:color w:val="auto"/>
          <w:sz w:val="28"/>
          <w:szCs w:val="28"/>
        </w:rPr>
        <w:t>»</w:t>
      </w:r>
      <w:r w:rsidR="000F3510" w:rsidRPr="00471504">
        <w:rPr>
          <w:color w:val="auto"/>
          <w:sz w:val="28"/>
          <w:szCs w:val="28"/>
        </w:rPr>
        <w:t xml:space="preserve"> (</w:t>
      </w:r>
      <w:r w:rsidR="00471504" w:rsidRPr="00471504">
        <w:rPr>
          <w:color w:val="auto"/>
          <w:sz w:val="28"/>
          <w:szCs w:val="28"/>
        </w:rPr>
        <w:t>на 24%</w:t>
      </w:r>
      <w:r w:rsidR="000F3510" w:rsidRPr="00471504">
        <w:rPr>
          <w:color w:val="auto"/>
          <w:sz w:val="28"/>
          <w:szCs w:val="28"/>
        </w:rPr>
        <w:t xml:space="preserve">), </w:t>
      </w:r>
      <w:r w:rsidR="0009736A">
        <w:rPr>
          <w:color w:val="auto"/>
          <w:sz w:val="28"/>
          <w:szCs w:val="28"/>
        </w:rPr>
        <w:t>«</w:t>
      </w:r>
      <w:r w:rsidR="00471504" w:rsidRPr="00471504">
        <w:rPr>
          <w:color w:val="auto"/>
          <w:sz w:val="28"/>
          <w:szCs w:val="28"/>
        </w:rPr>
        <w:t>услуги учреждений культуры</w:t>
      </w:r>
      <w:r w:rsidR="0009736A">
        <w:rPr>
          <w:color w:val="auto"/>
          <w:sz w:val="28"/>
          <w:szCs w:val="28"/>
        </w:rPr>
        <w:t>»</w:t>
      </w:r>
      <w:r w:rsidR="00471504" w:rsidRPr="00471504">
        <w:rPr>
          <w:color w:val="auto"/>
          <w:sz w:val="28"/>
          <w:szCs w:val="28"/>
        </w:rPr>
        <w:t xml:space="preserve"> (на 22,6%), </w:t>
      </w:r>
      <w:r w:rsidR="0009736A">
        <w:rPr>
          <w:color w:val="auto"/>
          <w:sz w:val="28"/>
          <w:szCs w:val="28"/>
        </w:rPr>
        <w:t>«</w:t>
      </w:r>
      <w:r w:rsidR="00471504" w:rsidRPr="00471504">
        <w:rPr>
          <w:color w:val="auto"/>
          <w:sz w:val="28"/>
          <w:szCs w:val="28"/>
        </w:rPr>
        <w:t>ветеринарные услуги</w:t>
      </w:r>
      <w:r w:rsidR="0009736A">
        <w:rPr>
          <w:color w:val="auto"/>
          <w:sz w:val="28"/>
          <w:szCs w:val="28"/>
        </w:rPr>
        <w:t>»</w:t>
      </w:r>
      <w:r w:rsidR="00471504" w:rsidRPr="00471504">
        <w:rPr>
          <w:color w:val="auto"/>
          <w:sz w:val="28"/>
          <w:szCs w:val="28"/>
        </w:rPr>
        <w:t xml:space="preserve"> (на 19,3%).</w:t>
      </w:r>
    </w:p>
    <w:p w:rsidR="0009736A" w:rsidRPr="002833B4" w:rsidRDefault="00CB0BB2" w:rsidP="002833B4">
      <w:pPr>
        <w:ind w:firstLine="708"/>
        <w:jc w:val="both"/>
        <w:rPr>
          <w:sz w:val="28"/>
        </w:rPr>
      </w:pPr>
      <w:r w:rsidRPr="0009736A">
        <w:rPr>
          <w:sz w:val="28"/>
        </w:rPr>
        <w:t>Наибольшее снижение объё</w:t>
      </w:r>
      <w:r w:rsidR="000F3510" w:rsidRPr="0009736A">
        <w:rPr>
          <w:sz w:val="28"/>
        </w:rPr>
        <w:t xml:space="preserve">ма </w:t>
      </w:r>
      <w:r w:rsidRPr="0009736A">
        <w:rPr>
          <w:sz w:val="28"/>
        </w:rPr>
        <w:t xml:space="preserve">наблюдается </w:t>
      </w:r>
      <w:r w:rsidR="007860E4" w:rsidRPr="0009736A">
        <w:rPr>
          <w:sz w:val="28"/>
        </w:rPr>
        <w:t>следующим видам услуг:</w:t>
      </w:r>
      <w:r w:rsidR="002833B4">
        <w:rPr>
          <w:sz w:val="28"/>
        </w:rPr>
        <w:t xml:space="preserve"> «жилищные услуги» (</w:t>
      </w:r>
      <w:r w:rsidR="0009736A" w:rsidRPr="002833B4">
        <w:rPr>
          <w:sz w:val="28"/>
        </w:rPr>
        <w:t>темп роста составил 6,6%</w:t>
      </w:r>
      <w:r w:rsidR="002833B4">
        <w:rPr>
          <w:sz w:val="28"/>
        </w:rPr>
        <w:t>)</w:t>
      </w:r>
      <w:r w:rsidR="002833B4" w:rsidRPr="002833B4">
        <w:rPr>
          <w:sz w:val="28"/>
        </w:rPr>
        <w:t>, за счет изменения круга отчитывающихся организаций</w:t>
      </w:r>
      <w:r w:rsidR="00414E53">
        <w:rPr>
          <w:sz w:val="28"/>
        </w:rPr>
        <w:t>.</w:t>
      </w:r>
    </w:p>
    <w:p w:rsidR="000F3510" w:rsidRDefault="000F3510" w:rsidP="000F3510">
      <w:pPr>
        <w:pStyle w:val="a7"/>
        <w:ind w:firstLine="709"/>
        <w:rPr>
          <w:color w:val="000000" w:themeColor="text1"/>
          <w:sz w:val="28"/>
        </w:rPr>
      </w:pPr>
      <w:r w:rsidRPr="00C54CDF">
        <w:rPr>
          <w:color w:val="000000" w:themeColor="text1"/>
          <w:sz w:val="28"/>
        </w:rPr>
        <w:t xml:space="preserve">Объём платных услуг, оказанных населению </w:t>
      </w:r>
      <w:r w:rsidRPr="00C54CDF">
        <w:rPr>
          <w:b/>
          <w:bCs/>
          <w:color w:val="000000" w:themeColor="text1"/>
          <w:sz w:val="28"/>
        </w:rPr>
        <w:t>малыми предприятиями</w:t>
      </w:r>
      <w:r w:rsidRPr="00C54CDF">
        <w:rPr>
          <w:color w:val="000000" w:themeColor="text1"/>
          <w:sz w:val="28"/>
        </w:rPr>
        <w:t xml:space="preserve"> района, за</w:t>
      </w:r>
      <w:r w:rsidR="00C54CDF" w:rsidRPr="00C54CDF">
        <w:rPr>
          <w:color w:val="000000" w:themeColor="text1"/>
          <w:sz w:val="28"/>
        </w:rPr>
        <w:t xml:space="preserve"> 1 квартал 2016</w:t>
      </w:r>
      <w:r w:rsidRPr="00C54CDF">
        <w:rPr>
          <w:color w:val="000000" w:themeColor="text1"/>
          <w:sz w:val="28"/>
        </w:rPr>
        <w:t xml:space="preserve"> год</w:t>
      </w:r>
      <w:r w:rsidR="005B38B9" w:rsidRPr="00C54CDF">
        <w:rPr>
          <w:color w:val="000000" w:themeColor="text1"/>
          <w:sz w:val="28"/>
        </w:rPr>
        <w:t>а</w:t>
      </w:r>
      <w:r w:rsidRPr="00C54CDF">
        <w:rPr>
          <w:color w:val="000000" w:themeColor="text1"/>
          <w:sz w:val="28"/>
        </w:rPr>
        <w:t xml:space="preserve"> составил </w:t>
      </w:r>
      <w:r w:rsidR="004F163F">
        <w:rPr>
          <w:b/>
          <w:color w:val="000000" w:themeColor="text1"/>
          <w:sz w:val="28"/>
        </w:rPr>
        <w:t>72 353,6</w:t>
      </w:r>
      <w:r w:rsidRPr="00C54CDF">
        <w:rPr>
          <w:b/>
          <w:bCs/>
          <w:color w:val="000000" w:themeColor="text1"/>
          <w:sz w:val="28"/>
        </w:rPr>
        <w:t xml:space="preserve"> тыс. рублей </w:t>
      </w:r>
      <w:r w:rsidRPr="00C54CDF">
        <w:rPr>
          <w:bCs/>
          <w:color w:val="000000" w:themeColor="text1"/>
          <w:sz w:val="28"/>
        </w:rPr>
        <w:t>(</w:t>
      </w:r>
      <w:r w:rsidR="00677B65" w:rsidRPr="00C54CDF">
        <w:rPr>
          <w:bCs/>
          <w:color w:val="000000" w:themeColor="text1"/>
          <w:sz w:val="28"/>
        </w:rPr>
        <w:t xml:space="preserve">1 кв. </w:t>
      </w:r>
      <w:r w:rsidRPr="00C54CDF">
        <w:rPr>
          <w:bCs/>
          <w:color w:val="000000" w:themeColor="text1"/>
          <w:sz w:val="28"/>
        </w:rPr>
        <w:t>201</w:t>
      </w:r>
      <w:r w:rsidR="00C54CDF" w:rsidRPr="00C54CDF">
        <w:rPr>
          <w:bCs/>
          <w:color w:val="000000" w:themeColor="text1"/>
          <w:sz w:val="28"/>
        </w:rPr>
        <w:t>5</w:t>
      </w:r>
      <w:r w:rsidR="00677B65" w:rsidRPr="00C54CDF">
        <w:rPr>
          <w:bCs/>
          <w:color w:val="000000" w:themeColor="text1"/>
          <w:sz w:val="28"/>
        </w:rPr>
        <w:t>г.</w:t>
      </w:r>
      <w:r w:rsidRPr="00C54CDF">
        <w:rPr>
          <w:color w:val="000000" w:themeColor="text1"/>
          <w:sz w:val="28"/>
        </w:rPr>
        <w:t xml:space="preserve"> – </w:t>
      </w:r>
      <w:r w:rsidR="00C54CDF" w:rsidRPr="00C54CDF">
        <w:rPr>
          <w:color w:val="000000" w:themeColor="text1"/>
          <w:sz w:val="28"/>
        </w:rPr>
        <w:t>67 067,1</w:t>
      </w:r>
      <w:r w:rsidRPr="00C54CDF">
        <w:rPr>
          <w:b/>
          <w:bCs/>
          <w:color w:val="000000" w:themeColor="text1"/>
          <w:sz w:val="28"/>
        </w:rPr>
        <w:t xml:space="preserve"> </w:t>
      </w:r>
      <w:r w:rsidR="005B0BB1" w:rsidRPr="00C54CDF">
        <w:rPr>
          <w:color w:val="000000" w:themeColor="text1"/>
          <w:sz w:val="28"/>
        </w:rPr>
        <w:t xml:space="preserve">тыс. рублей), темп роста – </w:t>
      </w:r>
      <w:r w:rsidR="004F163F">
        <w:rPr>
          <w:color w:val="000000" w:themeColor="text1"/>
          <w:sz w:val="28"/>
        </w:rPr>
        <w:t>107,9%</w:t>
      </w:r>
      <w:r w:rsidR="002B2F14">
        <w:rPr>
          <w:color w:val="000000" w:themeColor="text1"/>
          <w:sz w:val="28"/>
        </w:rPr>
        <w:t>. Ниже представлена информация о платных услугах населению, оказанных малыми предприятиями, по видам экономической деятельности.</w:t>
      </w:r>
    </w:p>
    <w:p w:rsidR="000F3510" w:rsidRPr="00C54CDF" w:rsidRDefault="000F3510" w:rsidP="0015544C">
      <w:pPr>
        <w:ind w:firstLine="567"/>
        <w:jc w:val="both"/>
        <w:rPr>
          <w:b/>
          <w:color w:val="000000" w:themeColor="text1"/>
          <w:sz w:val="22"/>
          <w:szCs w:val="22"/>
        </w:rPr>
      </w:pPr>
      <w:r w:rsidRPr="00C54CDF">
        <w:rPr>
          <w:b/>
          <w:color w:val="000000" w:themeColor="text1"/>
          <w:sz w:val="22"/>
          <w:szCs w:val="22"/>
        </w:rPr>
        <w:t xml:space="preserve">Таблица </w:t>
      </w:r>
      <w:r w:rsidR="00C54CDF" w:rsidRPr="00307AEB">
        <w:rPr>
          <w:b/>
          <w:sz w:val="22"/>
          <w:szCs w:val="22"/>
        </w:rPr>
        <w:t>10</w:t>
      </w:r>
      <w:r w:rsidRPr="00307AEB">
        <w:rPr>
          <w:b/>
          <w:sz w:val="22"/>
          <w:szCs w:val="22"/>
        </w:rPr>
        <w:t>. Платные</w:t>
      </w:r>
      <w:r w:rsidRPr="00C54CDF">
        <w:rPr>
          <w:b/>
          <w:color w:val="000000" w:themeColor="text1"/>
          <w:sz w:val="22"/>
          <w:szCs w:val="22"/>
        </w:rPr>
        <w:t xml:space="preserve"> услуги населению</w:t>
      </w:r>
      <w:r w:rsidR="00842CAE" w:rsidRPr="00C54CDF">
        <w:rPr>
          <w:b/>
          <w:color w:val="000000" w:themeColor="text1"/>
          <w:sz w:val="22"/>
          <w:szCs w:val="22"/>
        </w:rPr>
        <w:t xml:space="preserve">, оказанные </w:t>
      </w:r>
      <w:r w:rsidRPr="00C54CDF">
        <w:rPr>
          <w:b/>
          <w:color w:val="000000" w:themeColor="text1"/>
          <w:sz w:val="22"/>
          <w:szCs w:val="22"/>
        </w:rPr>
        <w:t>малым</w:t>
      </w:r>
      <w:r w:rsidR="00842CAE" w:rsidRPr="00C54CDF">
        <w:rPr>
          <w:b/>
          <w:color w:val="000000" w:themeColor="text1"/>
          <w:sz w:val="22"/>
          <w:szCs w:val="22"/>
        </w:rPr>
        <w:t>и</w:t>
      </w:r>
      <w:r w:rsidRPr="00C54CDF">
        <w:rPr>
          <w:b/>
          <w:color w:val="000000" w:themeColor="text1"/>
          <w:sz w:val="22"/>
          <w:szCs w:val="22"/>
        </w:rPr>
        <w:t xml:space="preserve"> предприятиям</w:t>
      </w:r>
      <w:r w:rsidR="003A62A7" w:rsidRPr="00C54CDF">
        <w:rPr>
          <w:b/>
          <w:color w:val="000000" w:themeColor="text1"/>
          <w:sz w:val="22"/>
          <w:szCs w:val="22"/>
        </w:rPr>
        <w:t>и, по видам экономической деятельности</w:t>
      </w:r>
      <w:r w:rsidRPr="00C54CDF">
        <w:rPr>
          <w:b/>
          <w:color w:val="000000" w:themeColor="text1"/>
          <w:sz w:val="22"/>
          <w:szCs w:val="22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276"/>
        <w:gridCol w:w="1276"/>
        <w:gridCol w:w="1276"/>
        <w:gridCol w:w="1134"/>
        <w:gridCol w:w="850"/>
      </w:tblGrid>
      <w:tr w:rsidR="000F3510" w:rsidRPr="0033760C" w:rsidTr="006726D8">
        <w:trPr>
          <w:cantSplit/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C54CDF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C54CDF">
              <w:rPr>
                <w:b/>
                <w:bCs/>
                <w:color w:val="000000" w:themeColor="text1"/>
                <w:sz w:val="23"/>
                <w:szCs w:val="23"/>
              </w:rPr>
              <w:t>Вид экономической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C54CDF" w:rsidRDefault="00C54CDF" w:rsidP="000F3510">
            <w:pPr>
              <w:pStyle w:val="a7"/>
              <w:ind w:firstLine="3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1 квартал 2016</w:t>
            </w:r>
            <w:r w:rsidR="000F3510" w:rsidRPr="00C54CDF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3A62A7" w:rsidRPr="00C54CDF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C54CDF" w:rsidRDefault="00C54CDF" w:rsidP="000F3510">
            <w:pPr>
              <w:pStyle w:val="a7"/>
              <w:ind w:firstLine="3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1 квартал 2015</w:t>
            </w:r>
            <w:r w:rsidR="000F3510" w:rsidRPr="00C54CDF">
              <w:rPr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3A62A7" w:rsidRPr="00C54CDF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C54CDF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 xml:space="preserve">Темп роста, </w:t>
            </w:r>
            <w:proofErr w:type="gramStart"/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0F3510" w:rsidRPr="0033760C" w:rsidTr="006726D8">
        <w:trPr>
          <w:cantSplit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33760C" w:rsidRDefault="000F3510" w:rsidP="000F3510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C54CDF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Объём,</w:t>
            </w:r>
          </w:p>
          <w:p w:rsidR="000F3510" w:rsidRPr="00C54CDF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C54CDF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Струк</w:t>
            </w:r>
            <w:r w:rsidR="0056171B" w:rsidRPr="00C54CDF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тура</w:t>
            </w:r>
            <w:proofErr w:type="spellEnd"/>
            <w:proofErr w:type="gramEnd"/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C54CDF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Объём,</w:t>
            </w:r>
          </w:p>
          <w:p w:rsidR="000F3510" w:rsidRPr="00C54CDF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C54CDF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Струк</w:t>
            </w:r>
            <w:r w:rsidR="0056171B" w:rsidRPr="00C54CDF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тура</w:t>
            </w:r>
            <w:proofErr w:type="spellEnd"/>
            <w:proofErr w:type="gramEnd"/>
            <w:r w:rsidRPr="00C54CDF">
              <w:rPr>
                <w:b/>
                <w:bCs/>
                <w:color w:val="000000" w:themeColor="text1"/>
                <w:sz w:val="22"/>
                <w:szCs w:val="22"/>
              </w:rPr>
              <w:t>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33760C" w:rsidRDefault="000F3510" w:rsidP="000F351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7317EB" w:rsidRPr="0033760C" w:rsidTr="007317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B" w:rsidRPr="00322A85" w:rsidRDefault="007317EB">
            <w:r w:rsidRPr="00322A85">
              <w:t>Производство верхней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2B2F14" w:rsidP="007317EB">
            <w:pPr>
              <w:jc w:val="right"/>
            </w:pPr>
            <w:r w:rsidRPr="00322A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2B2F14" w:rsidP="007317EB">
            <w:pPr>
              <w:jc w:val="right"/>
            </w:pPr>
            <w:r w:rsidRPr="00322A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2B2F14" w:rsidP="007317EB">
            <w:pPr>
              <w:jc w:val="right"/>
            </w:pPr>
            <w:r w:rsidRPr="00322A85">
              <w:t>191,3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22A85" w:rsidP="007317EB">
            <w:pPr>
              <w:jc w:val="right"/>
            </w:pPr>
            <w:r w:rsidRPr="00322A85"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2B2F14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0,0</w:t>
            </w:r>
          </w:p>
        </w:tc>
      </w:tr>
      <w:tr w:rsidR="007317EB" w:rsidRPr="0033760C" w:rsidTr="007317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B" w:rsidRPr="00322A85" w:rsidRDefault="007317EB">
            <w:r w:rsidRPr="00322A85">
              <w:t>Издание газет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2B2F14" w:rsidP="007317EB">
            <w:pPr>
              <w:jc w:val="right"/>
            </w:pPr>
            <w:r w:rsidRPr="00322A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2B2F14" w:rsidP="007317EB">
            <w:pPr>
              <w:jc w:val="right"/>
            </w:pPr>
            <w:r w:rsidRPr="00322A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2B2F14" w:rsidP="007317EB">
            <w:pPr>
              <w:jc w:val="right"/>
            </w:pPr>
            <w:r w:rsidRPr="00322A85"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22A85" w:rsidP="007317EB">
            <w:pPr>
              <w:jc w:val="right"/>
            </w:pPr>
            <w:r w:rsidRPr="00322A85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2B2F14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0,0</w:t>
            </w:r>
          </w:p>
        </w:tc>
      </w:tr>
      <w:tr w:rsidR="002B2F14" w:rsidRPr="0033760C" w:rsidTr="007317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4" w:rsidRPr="00322A85" w:rsidRDefault="002B2F14">
            <w:r w:rsidRPr="00322A85">
              <w:t>Химическое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14" w:rsidRPr="00322A85" w:rsidRDefault="003D63BF" w:rsidP="007317EB">
            <w:pPr>
              <w:jc w:val="right"/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14" w:rsidRPr="00322A85" w:rsidRDefault="003D63BF" w:rsidP="007317EB">
            <w:pPr>
              <w:jc w:val="right"/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14" w:rsidRPr="00322A85" w:rsidRDefault="00935DEA" w:rsidP="007317EB">
            <w:pPr>
              <w:jc w:val="right"/>
            </w:pPr>
            <w:r w:rsidRPr="00322A8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14" w:rsidRPr="00322A85" w:rsidRDefault="00935DEA" w:rsidP="007317EB">
            <w:pPr>
              <w:jc w:val="right"/>
            </w:pPr>
            <w:r w:rsidRPr="00322A8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F14" w:rsidRPr="00322A85" w:rsidRDefault="00935DEA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0,0</w:t>
            </w:r>
          </w:p>
        </w:tc>
      </w:tr>
      <w:tr w:rsidR="00935DEA" w:rsidRPr="0033760C" w:rsidTr="007317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EA" w:rsidRPr="00322A85" w:rsidRDefault="00935DEA">
            <w:r w:rsidRPr="00322A85"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EA" w:rsidRPr="00322A85" w:rsidRDefault="003D63BF" w:rsidP="007317EB">
            <w:pPr>
              <w:jc w:val="right"/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EA" w:rsidRPr="00322A85" w:rsidRDefault="003D63BF" w:rsidP="007317EB">
            <w:pPr>
              <w:jc w:val="right"/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EA" w:rsidRPr="00322A85" w:rsidRDefault="00935DEA" w:rsidP="007317EB">
            <w:pPr>
              <w:jc w:val="right"/>
            </w:pPr>
            <w:r w:rsidRPr="00322A8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EA" w:rsidRPr="00322A85" w:rsidRDefault="00935DEA" w:rsidP="007317EB">
            <w:pPr>
              <w:jc w:val="right"/>
            </w:pPr>
            <w:r w:rsidRPr="00322A8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EA" w:rsidRPr="00322A85" w:rsidRDefault="00935DEA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0,0</w:t>
            </w:r>
          </w:p>
        </w:tc>
      </w:tr>
      <w:tr w:rsidR="007317EB" w:rsidRPr="0033760C" w:rsidTr="007317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B" w:rsidRPr="00322A85" w:rsidRDefault="007317EB">
            <w:r w:rsidRPr="00322A85"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4F163F" w:rsidP="007317EB">
            <w:pPr>
              <w:jc w:val="right"/>
            </w:pPr>
            <w:r>
              <w:t>46 617,4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768F6" w:rsidP="007317EB">
            <w:pPr>
              <w:jc w:val="right"/>
            </w:pPr>
            <w: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</w:pPr>
            <w:r w:rsidRPr="00322A85">
              <w:t>44 282,8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22A85" w:rsidP="007317EB">
            <w:pPr>
              <w:jc w:val="right"/>
            </w:pPr>
            <w:r w:rsidRPr="00322A85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4F163F" w:rsidP="00731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105,3</w:t>
            </w:r>
          </w:p>
        </w:tc>
      </w:tr>
      <w:tr w:rsidR="007317EB" w:rsidRPr="0033760C" w:rsidTr="007317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B" w:rsidRPr="00322A85" w:rsidRDefault="007317EB">
            <w:r w:rsidRPr="00322A85">
              <w:t>Сбор, очистка и распределение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</w:pPr>
            <w:r w:rsidRPr="00322A85">
              <w:t>9 262,0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768F6" w:rsidP="007317EB">
            <w:pPr>
              <w:jc w:val="right"/>
            </w:pPr>
            <w: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</w:pPr>
            <w:r w:rsidRPr="00322A85">
              <w:t>8</w:t>
            </w:r>
            <w:r w:rsidR="00322A85" w:rsidRPr="00322A85">
              <w:t> </w:t>
            </w:r>
            <w:r w:rsidRPr="00322A85">
              <w:t>042</w:t>
            </w:r>
            <w:r w:rsidR="00322A85" w:rsidRPr="00322A8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A85" w:rsidRPr="00322A85" w:rsidRDefault="00322A85" w:rsidP="00322A85">
            <w:pPr>
              <w:jc w:val="right"/>
            </w:pPr>
            <w:r w:rsidRPr="00322A85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22A85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115,2</w:t>
            </w:r>
          </w:p>
        </w:tc>
      </w:tr>
      <w:tr w:rsidR="007317EB" w:rsidRPr="0033760C" w:rsidTr="007317E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B" w:rsidRPr="00322A85" w:rsidRDefault="007317EB">
            <w:r w:rsidRPr="00322A85">
              <w:t>Деятельность в области электросвязи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D63BF" w:rsidP="007317EB">
            <w:pPr>
              <w:jc w:val="right"/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D37CE4" w:rsidP="007317EB">
            <w:pPr>
              <w:jc w:val="right"/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D63BF" w:rsidP="007317EB">
            <w:pPr>
              <w:jc w:val="right"/>
            </w:pPr>
            <w: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D37CE4" w:rsidP="007317EB">
            <w:pPr>
              <w:jc w:val="right"/>
            </w:pPr>
            <w: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22A85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262,3</w:t>
            </w:r>
          </w:p>
        </w:tc>
      </w:tr>
      <w:tr w:rsidR="007317EB" w:rsidRPr="0033760C" w:rsidTr="007317EB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B" w:rsidRPr="00322A85" w:rsidRDefault="00935DEA">
            <w:r w:rsidRPr="00322A85">
              <w:t>Операции с недвижимым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</w:pPr>
            <w:r w:rsidRPr="00322A85">
              <w:t>8 718,6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768F6" w:rsidP="007317EB">
            <w:pPr>
              <w:jc w:val="right"/>
            </w:pPr>
            <w: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935DEA">
            <w:pPr>
              <w:jc w:val="right"/>
            </w:pPr>
            <w:r w:rsidRPr="00322A85">
              <w:t>12 293,4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22A85" w:rsidP="007317EB">
            <w:pPr>
              <w:jc w:val="right"/>
            </w:pPr>
            <w:r w:rsidRPr="00322A85"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22A85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70,9</w:t>
            </w:r>
          </w:p>
        </w:tc>
      </w:tr>
      <w:tr w:rsidR="007317EB" w:rsidRPr="0033760C" w:rsidTr="007317EB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B" w:rsidRPr="00322A85" w:rsidRDefault="007317EB">
            <w:r w:rsidRPr="00322A85">
              <w:t>Обучение водителей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</w:pPr>
            <w:r w:rsidRPr="00322A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</w:pPr>
            <w:r w:rsidRPr="00322A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</w:pPr>
            <w:r w:rsidRPr="00322A85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22A85" w:rsidP="007317EB">
            <w:pPr>
              <w:jc w:val="right"/>
            </w:pPr>
            <w:r w:rsidRPr="00322A85"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0,0</w:t>
            </w:r>
          </w:p>
        </w:tc>
      </w:tr>
      <w:tr w:rsidR="007317EB" w:rsidRPr="0033760C" w:rsidTr="007317EB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B" w:rsidRPr="00322A85" w:rsidRDefault="007317EB">
            <w:r w:rsidRPr="00322A85">
              <w:t>Деятельность лечебных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D37CE4" w:rsidP="007317EB">
            <w:pPr>
              <w:jc w:val="right"/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D37CE4" w:rsidP="007317EB">
            <w:pPr>
              <w:jc w:val="right"/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D37CE4" w:rsidP="007317EB">
            <w:pPr>
              <w:jc w:val="right"/>
            </w:pPr>
            <w: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D37CE4" w:rsidP="007317EB">
            <w:pPr>
              <w:jc w:val="right"/>
            </w:pPr>
            <w: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22A85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418,4</w:t>
            </w:r>
          </w:p>
        </w:tc>
      </w:tr>
      <w:tr w:rsidR="007317EB" w:rsidRPr="0033760C" w:rsidTr="007317EB">
        <w:trPr>
          <w:trHeight w:val="2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B" w:rsidRPr="00322A85" w:rsidRDefault="007317EB">
            <w:r w:rsidRPr="00322A85">
              <w:t>Деятельность библиотек, архивов, учреждений клубного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</w:pPr>
            <w:r w:rsidRPr="00322A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7317EB" w:rsidP="007317EB">
            <w:pPr>
              <w:jc w:val="right"/>
            </w:pPr>
            <w:r w:rsidRPr="00322A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</w:pPr>
            <w:r w:rsidRPr="00322A85"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322A85" w:rsidP="007317EB">
            <w:pPr>
              <w:jc w:val="right"/>
            </w:pPr>
            <w:r w:rsidRPr="00322A85">
              <w:t>0,0</w:t>
            </w:r>
            <w:r w:rsidR="007317EB" w:rsidRPr="00322A85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0,0</w:t>
            </w:r>
          </w:p>
        </w:tc>
      </w:tr>
      <w:tr w:rsidR="007317EB" w:rsidRPr="0033760C" w:rsidTr="007317EB">
        <w:trPr>
          <w:trHeight w:val="2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B" w:rsidRPr="00322A85" w:rsidRDefault="007317EB">
            <w:pPr>
              <w:rPr>
                <w:b/>
                <w:bCs/>
              </w:rPr>
            </w:pPr>
            <w:r w:rsidRPr="00322A85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4F163F" w:rsidP="00731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72 353,6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7317EB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935DEA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67 067,1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7317EB" w:rsidP="007317EB">
            <w:pPr>
              <w:jc w:val="right"/>
              <w:rPr>
                <w:b/>
                <w:bCs/>
              </w:rPr>
            </w:pPr>
            <w:r w:rsidRPr="00322A85">
              <w:rPr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EB" w:rsidRPr="00322A85" w:rsidRDefault="004F163F" w:rsidP="00731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107,9</w:t>
            </w:r>
          </w:p>
        </w:tc>
      </w:tr>
    </w:tbl>
    <w:p w:rsidR="00322A85" w:rsidRPr="00322A85" w:rsidRDefault="00322A85" w:rsidP="000F35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доля услуг, оказанных малыми предприятиями</w:t>
      </w:r>
      <w:r w:rsidR="00CE03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приходится на следующие виды экономической деятельности: «</w:t>
      </w:r>
      <w:r w:rsidR="009768F6">
        <w:rPr>
          <w:bCs/>
          <w:sz w:val="28"/>
          <w:szCs w:val="28"/>
        </w:rPr>
        <w:t>производство, передача и распределение пара и горячей воды (тепловой энергии)» (64,4%), «сбор, очистка и распределение воды» (12,8%), «операции с недвижимым имуществом» (12,1%), «де</w:t>
      </w:r>
      <w:r w:rsidR="00D37CE4">
        <w:rPr>
          <w:bCs/>
          <w:sz w:val="28"/>
          <w:szCs w:val="28"/>
        </w:rPr>
        <w:t xml:space="preserve">ятельность лечебных учреждений». </w:t>
      </w:r>
      <w:r w:rsidR="009768F6">
        <w:rPr>
          <w:bCs/>
          <w:sz w:val="28"/>
          <w:szCs w:val="28"/>
        </w:rPr>
        <w:t>Снижение по видам «производство верхней одежды», «издание газет», «обучение водителей транспортных средств» и «деятельность библиотек, архивов, учреждений клубного типа» произошло в результате изменения круга отчитывающихся организаций.</w:t>
      </w:r>
    </w:p>
    <w:p w:rsidR="000F3510" w:rsidRPr="00EF22FA" w:rsidRDefault="000F3510" w:rsidP="000F3510">
      <w:pPr>
        <w:ind w:firstLine="709"/>
        <w:jc w:val="both"/>
        <w:rPr>
          <w:sz w:val="28"/>
          <w:szCs w:val="28"/>
        </w:rPr>
      </w:pPr>
      <w:proofErr w:type="gramStart"/>
      <w:r w:rsidRPr="00EF22FA">
        <w:rPr>
          <w:b/>
          <w:bCs/>
          <w:sz w:val="28"/>
          <w:szCs w:val="28"/>
        </w:rPr>
        <w:t>Общий объём платных услуг населению</w:t>
      </w:r>
      <w:r w:rsidRPr="00EF22FA">
        <w:rPr>
          <w:sz w:val="28"/>
          <w:szCs w:val="28"/>
        </w:rPr>
        <w:t xml:space="preserve"> по полному кругу организаций, отчитавшихся в городской отдел статистики, за </w:t>
      </w:r>
      <w:r w:rsidR="006959A8" w:rsidRPr="00EF22FA">
        <w:rPr>
          <w:sz w:val="28"/>
          <w:szCs w:val="28"/>
        </w:rPr>
        <w:t xml:space="preserve">1 квартал </w:t>
      </w:r>
      <w:r w:rsidRPr="00EF22FA">
        <w:rPr>
          <w:sz w:val="28"/>
          <w:szCs w:val="28"/>
        </w:rPr>
        <w:t>201</w:t>
      </w:r>
      <w:r w:rsidR="004B31A9" w:rsidRPr="00EF22FA">
        <w:rPr>
          <w:sz w:val="28"/>
          <w:szCs w:val="28"/>
        </w:rPr>
        <w:t>6</w:t>
      </w:r>
      <w:r w:rsidRPr="00EF22FA">
        <w:rPr>
          <w:sz w:val="28"/>
          <w:szCs w:val="28"/>
        </w:rPr>
        <w:t xml:space="preserve"> год</w:t>
      </w:r>
      <w:r w:rsidR="006959A8" w:rsidRPr="00EF22FA">
        <w:rPr>
          <w:sz w:val="28"/>
          <w:szCs w:val="28"/>
        </w:rPr>
        <w:t>а</w:t>
      </w:r>
      <w:r w:rsidRPr="00EF22FA">
        <w:rPr>
          <w:sz w:val="28"/>
          <w:szCs w:val="28"/>
        </w:rPr>
        <w:t xml:space="preserve"> составил </w:t>
      </w:r>
      <w:r w:rsidR="00EF22FA" w:rsidRPr="00EF22FA">
        <w:rPr>
          <w:b/>
          <w:bCs/>
          <w:sz w:val="28"/>
          <w:szCs w:val="28"/>
        </w:rPr>
        <w:t>177 098,5</w:t>
      </w:r>
      <w:r w:rsidR="006959A8" w:rsidRPr="00EF22FA">
        <w:rPr>
          <w:b/>
          <w:bCs/>
          <w:sz w:val="28"/>
          <w:szCs w:val="28"/>
        </w:rPr>
        <w:t xml:space="preserve"> </w:t>
      </w:r>
      <w:r w:rsidRPr="00EF22FA">
        <w:rPr>
          <w:b/>
          <w:bCs/>
          <w:sz w:val="28"/>
          <w:szCs w:val="28"/>
        </w:rPr>
        <w:t xml:space="preserve">тыс. рублей </w:t>
      </w:r>
      <w:r w:rsidRPr="00EF22FA">
        <w:rPr>
          <w:bCs/>
          <w:sz w:val="28"/>
          <w:szCs w:val="28"/>
        </w:rPr>
        <w:t>(</w:t>
      </w:r>
      <w:r w:rsidR="006959A8" w:rsidRPr="00EF22FA">
        <w:rPr>
          <w:bCs/>
          <w:sz w:val="28"/>
          <w:szCs w:val="28"/>
        </w:rPr>
        <w:t xml:space="preserve">1 кв. </w:t>
      </w:r>
      <w:r w:rsidRPr="00EF22FA">
        <w:rPr>
          <w:bCs/>
          <w:sz w:val="28"/>
          <w:szCs w:val="28"/>
        </w:rPr>
        <w:t>201</w:t>
      </w:r>
      <w:r w:rsidR="00EF22FA" w:rsidRPr="00EF22FA">
        <w:rPr>
          <w:bCs/>
          <w:sz w:val="28"/>
          <w:szCs w:val="28"/>
        </w:rPr>
        <w:t>5</w:t>
      </w:r>
      <w:r w:rsidR="006959A8" w:rsidRPr="00EF22FA">
        <w:rPr>
          <w:bCs/>
          <w:sz w:val="28"/>
          <w:szCs w:val="28"/>
        </w:rPr>
        <w:t>г.</w:t>
      </w:r>
      <w:r w:rsidRPr="00EF22FA">
        <w:rPr>
          <w:bCs/>
          <w:sz w:val="28"/>
          <w:szCs w:val="28"/>
        </w:rPr>
        <w:t xml:space="preserve"> – </w:t>
      </w:r>
      <w:r w:rsidR="00EF22FA" w:rsidRPr="00EF22FA">
        <w:rPr>
          <w:bCs/>
          <w:sz w:val="28"/>
          <w:szCs w:val="28"/>
        </w:rPr>
        <w:t>159 327,8</w:t>
      </w:r>
      <w:r w:rsidRPr="00EF22FA">
        <w:rPr>
          <w:b/>
          <w:bCs/>
          <w:sz w:val="28"/>
          <w:szCs w:val="28"/>
        </w:rPr>
        <w:t xml:space="preserve"> </w:t>
      </w:r>
      <w:r w:rsidRPr="00EF22FA">
        <w:rPr>
          <w:bCs/>
          <w:sz w:val="28"/>
          <w:szCs w:val="28"/>
        </w:rPr>
        <w:t>тыс. рублей)</w:t>
      </w:r>
      <w:r w:rsidRPr="00EF22FA">
        <w:rPr>
          <w:sz w:val="28"/>
          <w:szCs w:val="28"/>
        </w:rPr>
        <w:t>,</w:t>
      </w:r>
      <w:r w:rsidRPr="00EF22FA">
        <w:rPr>
          <w:bCs/>
          <w:sz w:val="28"/>
          <w:szCs w:val="28"/>
        </w:rPr>
        <w:t xml:space="preserve"> </w:t>
      </w:r>
      <w:r w:rsidRPr="00EF22FA">
        <w:rPr>
          <w:sz w:val="28"/>
          <w:szCs w:val="28"/>
        </w:rPr>
        <w:t xml:space="preserve">темп роста – </w:t>
      </w:r>
      <w:r w:rsidR="00EF22FA" w:rsidRPr="00EF22FA">
        <w:rPr>
          <w:sz w:val="28"/>
          <w:szCs w:val="28"/>
        </w:rPr>
        <w:t>111,1</w:t>
      </w:r>
      <w:r w:rsidRPr="00EF22FA">
        <w:rPr>
          <w:sz w:val="28"/>
          <w:szCs w:val="28"/>
        </w:rPr>
        <w:t>%. Распределить общий объём платных услуг полного круга предприятий района по видам услуг не представляется возможным из-за отсутствия статистической информации о структуре услуг, оказанных малыми предприятиями.</w:t>
      </w:r>
      <w:proofErr w:type="gramEnd"/>
    </w:p>
    <w:p w:rsidR="0035523D" w:rsidRPr="0033760C" w:rsidRDefault="0035523D" w:rsidP="000E1178">
      <w:pPr>
        <w:ind w:firstLine="567"/>
        <w:jc w:val="both"/>
        <w:rPr>
          <w:color w:val="FF0000"/>
          <w:sz w:val="28"/>
          <w:szCs w:val="28"/>
        </w:rPr>
      </w:pPr>
    </w:p>
    <w:p w:rsidR="00AC70D6" w:rsidRPr="0033760C" w:rsidRDefault="00AC70D6" w:rsidP="009042EC">
      <w:pPr>
        <w:ind w:firstLine="567"/>
        <w:jc w:val="center"/>
        <w:rPr>
          <w:b/>
          <w:bCs/>
          <w:color w:val="FF0000"/>
          <w:sz w:val="28"/>
        </w:rPr>
      </w:pPr>
    </w:p>
    <w:p w:rsidR="00962A27" w:rsidRPr="004C38B7" w:rsidRDefault="00962A27" w:rsidP="009042EC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C3236B">
        <w:rPr>
          <w:b/>
          <w:bCs/>
          <w:color w:val="00B0F0"/>
          <w:sz w:val="28"/>
        </w:rPr>
        <w:object w:dxaOrig="5736" w:dyaOrig="5396">
          <v:shape id="_x0000_i1027" type="#_x0000_t75" style="width:79.5pt;height:60.2pt" o:ole="">
            <v:imagedata r:id="rId25" o:title=""/>
          </v:shape>
          <o:OLEObject Type="Embed" ProgID="MS_ClipArt_Gallery.5" ShapeID="_x0000_i1027" DrawAspect="Content" ObjectID="_1528883024" r:id="rId26"/>
        </w:object>
      </w:r>
      <w:r w:rsidRPr="00C3236B">
        <w:rPr>
          <w:b/>
          <w:bCs/>
          <w:color w:val="00B0F0"/>
          <w:sz w:val="28"/>
        </w:rPr>
        <w:t xml:space="preserve"> </w:t>
      </w:r>
      <w:r w:rsidRPr="004C38B7">
        <w:rPr>
          <w:b/>
          <w:bCs/>
          <w:color w:val="548DD4" w:themeColor="text2" w:themeTint="99"/>
          <w:sz w:val="28"/>
        </w:rPr>
        <w:t>7</w:t>
      </w:r>
      <w:r w:rsidRPr="004C38B7">
        <w:rPr>
          <w:b/>
          <w:bCs/>
          <w:color w:val="548DD4" w:themeColor="text2" w:themeTint="99"/>
          <w:sz w:val="28"/>
          <w:szCs w:val="28"/>
        </w:rPr>
        <w:t>. ТОРГОВЛЯ И ОБЩЕСТВЕННОЕ ПИТАНИЕ</w:t>
      </w:r>
    </w:p>
    <w:p w:rsidR="001E7343" w:rsidRPr="004C38B7" w:rsidRDefault="001E7343" w:rsidP="00211169">
      <w:pPr>
        <w:pStyle w:val="a7"/>
        <w:ind w:firstLine="567"/>
        <w:jc w:val="center"/>
        <w:rPr>
          <w:b/>
          <w:bCs/>
          <w:color w:val="548DD4" w:themeColor="text2" w:themeTint="99"/>
          <w:sz w:val="28"/>
        </w:rPr>
      </w:pPr>
    </w:p>
    <w:p w:rsidR="00D123A5" w:rsidRPr="004C38B7" w:rsidRDefault="00D123A5" w:rsidP="00D123A5">
      <w:pPr>
        <w:pStyle w:val="a7"/>
        <w:ind w:firstLine="567"/>
        <w:jc w:val="center"/>
        <w:rPr>
          <w:b/>
          <w:bCs/>
          <w:color w:val="548DD4" w:themeColor="text2" w:themeTint="99"/>
          <w:sz w:val="28"/>
        </w:rPr>
      </w:pPr>
      <w:bookmarkStart w:id="2" w:name="транспорт"/>
      <w:bookmarkEnd w:id="2"/>
      <w:r w:rsidRPr="004C38B7">
        <w:rPr>
          <w:b/>
          <w:bCs/>
          <w:color w:val="548DD4" w:themeColor="text2" w:themeTint="99"/>
          <w:sz w:val="28"/>
        </w:rPr>
        <w:t>7.1. Торговля и общественное питание крупных и средних организаций</w:t>
      </w:r>
    </w:p>
    <w:p w:rsidR="00360A2E" w:rsidRPr="0033760C" w:rsidRDefault="00360A2E" w:rsidP="00D123A5">
      <w:pPr>
        <w:pStyle w:val="a7"/>
        <w:ind w:firstLine="567"/>
        <w:jc w:val="center"/>
        <w:rPr>
          <w:b/>
          <w:bCs/>
          <w:sz w:val="28"/>
        </w:rPr>
      </w:pPr>
    </w:p>
    <w:p w:rsidR="00D123A5" w:rsidRPr="00957FBE" w:rsidRDefault="00D123A5" w:rsidP="00D123A5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proofErr w:type="gramStart"/>
      <w:r w:rsidRPr="00957FBE">
        <w:rPr>
          <w:color w:val="auto"/>
          <w:sz w:val="28"/>
        </w:rPr>
        <w:t xml:space="preserve">Объём реализации </w:t>
      </w:r>
      <w:r w:rsidRPr="00957FBE">
        <w:rPr>
          <w:b/>
          <w:bCs/>
          <w:color w:val="auto"/>
          <w:sz w:val="28"/>
        </w:rPr>
        <w:t>товаров несобственного производства</w:t>
      </w:r>
      <w:r w:rsidRPr="00957FBE">
        <w:rPr>
          <w:color w:val="auto"/>
          <w:sz w:val="28"/>
        </w:rPr>
        <w:t xml:space="preserve"> по крупным и средним организациям Колпашевского района за </w:t>
      </w:r>
      <w:r w:rsidR="00E40E43" w:rsidRPr="00957FBE">
        <w:rPr>
          <w:color w:val="auto"/>
          <w:sz w:val="28"/>
        </w:rPr>
        <w:t xml:space="preserve">1 квартал </w:t>
      </w:r>
      <w:r w:rsidRPr="00957FBE">
        <w:rPr>
          <w:color w:val="auto"/>
          <w:sz w:val="28"/>
        </w:rPr>
        <w:t>201</w:t>
      </w:r>
      <w:r w:rsidR="007D1339" w:rsidRPr="00957FBE">
        <w:rPr>
          <w:color w:val="auto"/>
          <w:sz w:val="28"/>
        </w:rPr>
        <w:t>6</w:t>
      </w:r>
      <w:r w:rsidRPr="00957FBE">
        <w:rPr>
          <w:color w:val="auto"/>
          <w:sz w:val="28"/>
        </w:rPr>
        <w:t xml:space="preserve"> год</w:t>
      </w:r>
      <w:r w:rsidR="00E40E43" w:rsidRPr="00957FBE">
        <w:rPr>
          <w:color w:val="auto"/>
          <w:sz w:val="28"/>
        </w:rPr>
        <w:t>а</w:t>
      </w:r>
      <w:r w:rsidRPr="00957FBE">
        <w:rPr>
          <w:color w:val="auto"/>
          <w:sz w:val="28"/>
        </w:rPr>
        <w:t xml:space="preserve"> составил </w:t>
      </w:r>
      <w:r w:rsidR="007D1339" w:rsidRPr="00957FBE">
        <w:rPr>
          <w:b/>
          <w:color w:val="auto"/>
          <w:sz w:val="28"/>
        </w:rPr>
        <w:t>264 888</w:t>
      </w:r>
      <w:r w:rsidRPr="00957FBE">
        <w:rPr>
          <w:b/>
          <w:bCs/>
          <w:color w:val="auto"/>
          <w:sz w:val="28"/>
        </w:rPr>
        <w:t xml:space="preserve"> тыс. рублей</w:t>
      </w:r>
      <w:r w:rsidRPr="00957FBE">
        <w:rPr>
          <w:color w:val="auto"/>
          <w:sz w:val="28"/>
        </w:rPr>
        <w:t xml:space="preserve"> (</w:t>
      </w:r>
      <w:r w:rsidR="00E40E43" w:rsidRPr="00957FBE">
        <w:rPr>
          <w:color w:val="auto"/>
          <w:sz w:val="28"/>
        </w:rPr>
        <w:t>1 кв.</w:t>
      </w:r>
      <w:r w:rsidRPr="00957FBE">
        <w:rPr>
          <w:color w:val="auto"/>
          <w:sz w:val="28"/>
        </w:rPr>
        <w:t xml:space="preserve"> 201</w:t>
      </w:r>
      <w:r w:rsidR="007D1339" w:rsidRPr="00957FBE">
        <w:rPr>
          <w:color w:val="auto"/>
          <w:sz w:val="28"/>
        </w:rPr>
        <w:t>5</w:t>
      </w:r>
      <w:r w:rsidR="00E40E43" w:rsidRPr="00957FBE">
        <w:rPr>
          <w:color w:val="auto"/>
          <w:sz w:val="28"/>
        </w:rPr>
        <w:t>г.</w:t>
      </w:r>
      <w:r w:rsidRPr="00957FBE">
        <w:rPr>
          <w:color w:val="auto"/>
          <w:sz w:val="28"/>
        </w:rPr>
        <w:t xml:space="preserve"> – </w:t>
      </w:r>
      <w:r w:rsidR="007D1339" w:rsidRPr="00957FBE">
        <w:rPr>
          <w:color w:val="auto"/>
          <w:sz w:val="28"/>
        </w:rPr>
        <w:t>185 116</w:t>
      </w:r>
      <w:r w:rsidR="00194F2E" w:rsidRPr="00957FBE">
        <w:rPr>
          <w:color w:val="auto"/>
          <w:sz w:val="28"/>
        </w:rPr>
        <w:t xml:space="preserve"> тыс. рублей), темп роста составил</w:t>
      </w:r>
      <w:r w:rsidRPr="00957FBE">
        <w:rPr>
          <w:color w:val="auto"/>
          <w:sz w:val="28"/>
        </w:rPr>
        <w:t xml:space="preserve"> </w:t>
      </w:r>
      <w:r w:rsidR="007D1339" w:rsidRPr="00957FBE">
        <w:rPr>
          <w:color w:val="auto"/>
          <w:sz w:val="28"/>
        </w:rPr>
        <w:t>143,1</w:t>
      </w:r>
      <w:r w:rsidR="00957FBE">
        <w:rPr>
          <w:color w:val="auto"/>
          <w:sz w:val="28"/>
        </w:rPr>
        <w:t xml:space="preserve">%. </w:t>
      </w:r>
      <w:r w:rsidR="00194F2E" w:rsidRPr="00957FBE">
        <w:rPr>
          <w:color w:val="auto"/>
          <w:sz w:val="28"/>
        </w:rPr>
        <w:t xml:space="preserve"> </w:t>
      </w:r>
      <w:r w:rsidR="00957FBE" w:rsidRPr="00957FBE">
        <w:rPr>
          <w:color w:val="auto"/>
          <w:sz w:val="28"/>
        </w:rPr>
        <w:t xml:space="preserve">Наибольшее увеличение значения показателя </w:t>
      </w:r>
      <w:r w:rsidR="00957FBE">
        <w:rPr>
          <w:color w:val="auto"/>
          <w:sz w:val="28"/>
        </w:rPr>
        <w:t xml:space="preserve">(в 26,6 раз) </w:t>
      </w:r>
      <w:r w:rsidR="00957FBE" w:rsidRPr="00957FBE">
        <w:rPr>
          <w:color w:val="auto"/>
          <w:sz w:val="28"/>
        </w:rPr>
        <w:t xml:space="preserve">наблюдается по виду деятельности </w:t>
      </w:r>
      <w:r w:rsidR="00414E53">
        <w:rPr>
          <w:color w:val="auto"/>
          <w:sz w:val="28"/>
        </w:rPr>
        <w:t>«розничная торговля, кроме торговли автотранспортными средствами и мотоциклами;</w:t>
      </w:r>
      <w:proofErr w:type="gramEnd"/>
      <w:r w:rsidR="00414E53">
        <w:rPr>
          <w:color w:val="auto"/>
          <w:sz w:val="28"/>
        </w:rPr>
        <w:t xml:space="preserve"> ремонт бытовых изделий и предметов личного пользования»</w:t>
      </w:r>
      <w:r w:rsidR="00957FBE" w:rsidRPr="00957FBE">
        <w:rPr>
          <w:color w:val="auto"/>
          <w:sz w:val="28"/>
        </w:rPr>
        <w:t xml:space="preserve">, за счет открытия на территории Колпашевского района </w:t>
      </w:r>
      <w:r w:rsidR="00D37CE4">
        <w:rPr>
          <w:color w:val="auto"/>
          <w:sz w:val="28"/>
        </w:rPr>
        <w:t xml:space="preserve">двух </w:t>
      </w:r>
      <w:r w:rsidR="00957FBE" w:rsidRPr="00957FBE">
        <w:rPr>
          <w:color w:val="auto"/>
          <w:sz w:val="28"/>
        </w:rPr>
        <w:t>обособленных подразделений иногоро</w:t>
      </w:r>
      <w:r w:rsidR="004D158A">
        <w:rPr>
          <w:color w:val="auto"/>
          <w:sz w:val="28"/>
        </w:rPr>
        <w:t>дних организаций</w:t>
      </w:r>
      <w:r w:rsidR="00957FBE" w:rsidRPr="00957FBE">
        <w:rPr>
          <w:color w:val="auto"/>
          <w:sz w:val="28"/>
        </w:rPr>
        <w:t>.</w:t>
      </w:r>
    </w:p>
    <w:p w:rsidR="00D123A5" w:rsidRPr="00957FBE" w:rsidRDefault="00D123A5" w:rsidP="00D123A5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957FBE">
        <w:rPr>
          <w:b/>
          <w:color w:val="auto"/>
          <w:sz w:val="28"/>
        </w:rPr>
        <w:t>Оборот розничной торговли</w:t>
      </w:r>
      <w:r w:rsidRPr="00957FBE">
        <w:rPr>
          <w:color w:val="auto"/>
          <w:sz w:val="28"/>
        </w:rPr>
        <w:t xml:space="preserve"> по крупным и средним организациям Колпашевского района за </w:t>
      </w:r>
      <w:r w:rsidR="00957FBE" w:rsidRPr="00957FBE">
        <w:rPr>
          <w:color w:val="auto"/>
          <w:sz w:val="28"/>
        </w:rPr>
        <w:t>1 квартал 2016</w:t>
      </w:r>
      <w:r w:rsidRPr="00957FBE">
        <w:rPr>
          <w:color w:val="auto"/>
          <w:sz w:val="28"/>
        </w:rPr>
        <w:t xml:space="preserve"> год</w:t>
      </w:r>
      <w:r w:rsidR="00FC0853" w:rsidRPr="00957FBE">
        <w:rPr>
          <w:color w:val="auto"/>
          <w:sz w:val="28"/>
        </w:rPr>
        <w:t>а</w:t>
      </w:r>
      <w:r w:rsidRPr="00957FBE">
        <w:rPr>
          <w:color w:val="auto"/>
          <w:sz w:val="28"/>
        </w:rPr>
        <w:t xml:space="preserve"> составил </w:t>
      </w:r>
      <w:r w:rsidR="00957FBE" w:rsidRPr="00957FBE">
        <w:rPr>
          <w:b/>
          <w:color w:val="auto"/>
          <w:sz w:val="28"/>
        </w:rPr>
        <w:t>185 309</w:t>
      </w:r>
      <w:r w:rsidRPr="00957FBE">
        <w:rPr>
          <w:b/>
          <w:color w:val="auto"/>
          <w:sz w:val="28"/>
        </w:rPr>
        <w:t xml:space="preserve"> тыс. рублей</w:t>
      </w:r>
      <w:r w:rsidR="00FC0853" w:rsidRPr="00957FBE">
        <w:rPr>
          <w:color w:val="auto"/>
          <w:sz w:val="28"/>
        </w:rPr>
        <w:t xml:space="preserve"> или </w:t>
      </w:r>
      <w:r w:rsidR="00957FBE" w:rsidRPr="00957FBE">
        <w:rPr>
          <w:color w:val="auto"/>
          <w:sz w:val="28"/>
        </w:rPr>
        <w:t>185,4</w:t>
      </w:r>
      <w:r w:rsidRPr="00957FBE">
        <w:rPr>
          <w:color w:val="auto"/>
          <w:sz w:val="28"/>
        </w:rPr>
        <w:t xml:space="preserve">% к аналогичному периоду </w:t>
      </w:r>
      <w:r w:rsidR="004D158A">
        <w:rPr>
          <w:color w:val="auto"/>
          <w:sz w:val="28"/>
        </w:rPr>
        <w:t>прошлого года (1 квартал 2015 года - 99 968 тыс. рублей)</w:t>
      </w:r>
      <w:r w:rsidRPr="00957FBE">
        <w:rPr>
          <w:color w:val="auto"/>
          <w:sz w:val="28"/>
        </w:rPr>
        <w:t xml:space="preserve">. </w:t>
      </w:r>
      <w:r w:rsidR="00957FBE" w:rsidRPr="00957FBE">
        <w:rPr>
          <w:color w:val="auto"/>
          <w:sz w:val="28"/>
        </w:rPr>
        <w:t>Информация по  обороту</w:t>
      </w:r>
      <w:r w:rsidR="006B20CA" w:rsidRPr="00957FBE">
        <w:rPr>
          <w:color w:val="auto"/>
          <w:sz w:val="28"/>
        </w:rPr>
        <w:t xml:space="preserve"> розничной торговли по видам экономической деятельности представлена </w:t>
      </w:r>
      <w:r w:rsidR="007A163B">
        <w:rPr>
          <w:color w:val="auto"/>
          <w:sz w:val="28"/>
        </w:rPr>
        <w:t>в таблице 11</w:t>
      </w:r>
      <w:r w:rsidR="006B20CA" w:rsidRPr="00957FBE">
        <w:rPr>
          <w:color w:val="auto"/>
          <w:sz w:val="28"/>
        </w:rPr>
        <w:t>.</w:t>
      </w:r>
    </w:p>
    <w:p w:rsidR="00D123A5" w:rsidRPr="00957FBE" w:rsidRDefault="00E82C0D" w:rsidP="0015544C">
      <w:pPr>
        <w:ind w:firstLine="567"/>
        <w:jc w:val="both"/>
        <w:rPr>
          <w:b/>
          <w:sz w:val="22"/>
          <w:szCs w:val="22"/>
        </w:rPr>
      </w:pPr>
      <w:r w:rsidRPr="007A163B">
        <w:rPr>
          <w:b/>
          <w:sz w:val="22"/>
          <w:szCs w:val="22"/>
        </w:rPr>
        <w:t>Таблица 1</w:t>
      </w:r>
      <w:r w:rsidR="007A163B" w:rsidRPr="007A163B">
        <w:rPr>
          <w:b/>
          <w:sz w:val="22"/>
          <w:szCs w:val="22"/>
        </w:rPr>
        <w:t>1</w:t>
      </w:r>
      <w:r w:rsidR="00D123A5" w:rsidRPr="007A163B">
        <w:rPr>
          <w:b/>
          <w:sz w:val="22"/>
          <w:szCs w:val="22"/>
        </w:rPr>
        <w:t>.</w:t>
      </w:r>
      <w:r w:rsidR="00D123A5" w:rsidRPr="0033760C">
        <w:rPr>
          <w:b/>
          <w:color w:val="FF0000"/>
          <w:sz w:val="22"/>
          <w:szCs w:val="22"/>
        </w:rPr>
        <w:t xml:space="preserve"> </w:t>
      </w:r>
      <w:r w:rsidR="00D123A5" w:rsidRPr="00957FBE">
        <w:rPr>
          <w:b/>
          <w:sz w:val="22"/>
          <w:szCs w:val="22"/>
        </w:rPr>
        <w:t xml:space="preserve">Оборот розничной торговли по крупным и средним организациям Колпашевского района, отчитавшимся в городской отдел статистики, тыс. рублей. 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1843"/>
        <w:gridCol w:w="1701"/>
        <w:gridCol w:w="1276"/>
      </w:tblGrid>
      <w:tr w:rsidR="00D123A5" w:rsidRPr="0033760C" w:rsidTr="00F01F2F">
        <w:trPr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4A07BA" w:rsidRDefault="00D123A5" w:rsidP="00D123A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A07BA">
              <w:rPr>
                <w:b/>
                <w:bCs/>
                <w:color w:val="auto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487" w:rsidRPr="004A07BA" w:rsidRDefault="00F23487" w:rsidP="00D123A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A07BA">
              <w:rPr>
                <w:b/>
                <w:bCs/>
                <w:color w:val="auto"/>
              </w:rPr>
              <w:t xml:space="preserve">1 квартал </w:t>
            </w:r>
          </w:p>
          <w:p w:rsidR="00D123A5" w:rsidRPr="004A07BA" w:rsidRDefault="00D123A5" w:rsidP="00F23487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A07BA">
              <w:rPr>
                <w:b/>
                <w:bCs/>
                <w:color w:val="auto"/>
              </w:rPr>
              <w:t>201</w:t>
            </w:r>
            <w:r w:rsidR="00957FBE" w:rsidRPr="004A07BA">
              <w:rPr>
                <w:b/>
                <w:bCs/>
                <w:color w:val="auto"/>
              </w:rPr>
              <w:t>6</w:t>
            </w:r>
            <w:r w:rsidRPr="004A07BA">
              <w:rPr>
                <w:b/>
                <w:bCs/>
                <w:color w:val="auto"/>
              </w:rPr>
              <w:t xml:space="preserve"> год</w:t>
            </w:r>
            <w:r w:rsidR="00F23487" w:rsidRPr="004A07BA">
              <w:rPr>
                <w:b/>
                <w:bCs/>
                <w:color w:val="auto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4A07BA" w:rsidRDefault="00F23487" w:rsidP="00F23487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A07BA">
              <w:rPr>
                <w:b/>
                <w:bCs/>
                <w:color w:val="auto"/>
              </w:rPr>
              <w:t xml:space="preserve">1 квартал </w:t>
            </w:r>
            <w:r w:rsidR="00D123A5" w:rsidRPr="004A07BA">
              <w:rPr>
                <w:b/>
                <w:bCs/>
                <w:color w:val="auto"/>
              </w:rPr>
              <w:t>201</w:t>
            </w:r>
            <w:r w:rsidR="00957FBE" w:rsidRPr="004A07BA">
              <w:rPr>
                <w:b/>
                <w:bCs/>
                <w:color w:val="auto"/>
              </w:rPr>
              <w:t>5</w:t>
            </w:r>
            <w:r w:rsidR="00D123A5" w:rsidRPr="004A07BA">
              <w:rPr>
                <w:b/>
                <w:bCs/>
                <w:color w:val="auto"/>
              </w:rPr>
              <w:t xml:space="preserve"> год</w:t>
            </w:r>
            <w:r w:rsidRPr="004A07BA">
              <w:rPr>
                <w:b/>
                <w:bCs/>
                <w:color w:val="auto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4A07BA" w:rsidRDefault="00D123A5" w:rsidP="00D123A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A07BA">
              <w:rPr>
                <w:b/>
                <w:bCs/>
                <w:color w:val="auto"/>
              </w:rPr>
              <w:t>Темп роста, %</w:t>
            </w:r>
          </w:p>
        </w:tc>
      </w:tr>
      <w:tr w:rsidR="00D123A5" w:rsidRPr="0033760C" w:rsidTr="00F01F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4A07BA" w:rsidRDefault="004A07BA" w:rsidP="00D123A5">
            <w:pPr>
              <w:pStyle w:val="a7"/>
              <w:rPr>
                <w:color w:val="auto"/>
              </w:rPr>
            </w:pPr>
            <w:r w:rsidRPr="004A07BA">
              <w:rPr>
                <w:color w:val="auto"/>
              </w:rPr>
              <w:t>Оптовая и розничная торговля; ремонт автотранспортных средств, мотоциклов, бытовых изделий и предметов личного пользования,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4A07BA" w:rsidRDefault="004A07BA" w:rsidP="00E61047">
            <w:pPr>
              <w:pStyle w:val="a7"/>
              <w:jc w:val="right"/>
              <w:rPr>
                <w:color w:val="auto"/>
              </w:rPr>
            </w:pPr>
            <w:r w:rsidRPr="004A07BA">
              <w:rPr>
                <w:color w:val="auto"/>
              </w:rPr>
              <w:t>175 825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4A07BA" w:rsidRDefault="004A07BA" w:rsidP="00E61047">
            <w:pPr>
              <w:pStyle w:val="a7"/>
              <w:jc w:val="right"/>
              <w:rPr>
                <w:color w:val="auto"/>
              </w:rPr>
            </w:pPr>
            <w:r w:rsidRPr="004A07BA">
              <w:rPr>
                <w:color w:val="auto"/>
              </w:rPr>
              <w:t>93 080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4A07BA" w:rsidRDefault="004A07BA" w:rsidP="00E61047">
            <w:pPr>
              <w:pStyle w:val="a7"/>
              <w:jc w:val="right"/>
              <w:rPr>
                <w:color w:val="auto"/>
              </w:rPr>
            </w:pPr>
            <w:r w:rsidRPr="004A07BA">
              <w:rPr>
                <w:color w:val="auto"/>
              </w:rPr>
              <w:t>188,9</w:t>
            </w:r>
          </w:p>
        </w:tc>
      </w:tr>
      <w:tr w:rsidR="004A07BA" w:rsidRPr="0033760C" w:rsidTr="00F01F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BA" w:rsidRPr="004A07BA" w:rsidRDefault="004A07BA" w:rsidP="00D123A5">
            <w:pPr>
              <w:pStyle w:val="a7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- 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BA" w:rsidRPr="004A07BA" w:rsidRDefault="004A07BA" w:rsidP="00E61047">
            <w:pPr>
              <w:pStyle w:val="a7"/>
              <w:jc w:val="right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93 040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BA" w:rsidRPr="004A07BA" w:rsidRDefault="004A07BA" w:rsidP="00E61047">
            <w:pPr>
              <w:pStyle w:val="a7"/>
              <w:jc w:val="right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87 013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BA" w:rsidRPr="004A07BA" w:rsidRDefault="004A07BA" w:rsidP="00E61047">
            <w:pPr>
              <w:pStyle w:val="a7"/>
              <w:jc w:val="right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106,9</w:t>
            </w:r>
          </w:p>
        </w:tc>
      </w:tr>
      <w:tr w:rsidR="00D123A5" w:rsidRPr="0033760C" w:rsidTr="00F01F2F">
        <w:trPr>
          <w:trHeight w:val="1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4A07BA" w:rsidRDefault="004A07BA" w:rsidP="00D123A5">
            <w:pPr>
              <w:pStyle w:val="a7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- 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  <w:r w:rsidR="00D123A5" w:rsidRPr="004A07BA">
              <w:rPr>
                <w:i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4A07BA" w:rsidRDefault="004A07BA" w:rsidP="00E61047">
            <w:pPr>
              <w:pStyle w:val="a7"/>
              <w:jc w:val="right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82 785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4A07BA" w:rsidRDefault="004A07BA" w:rsidP="00E61047">
            <w:pPr>
              <w:pStyle w:val="a7"/>
              <w:jc w:val="right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6 067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4A07BA" w:rsidRDefault="004A07BA" w:rsidP="00E61047">
            <w:pPr>
              <w:pStyle w:val="a7"/>
              <w:jc w:val="right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1 364,5</w:t>
            </w:r>
          </w:p>
        </w:tc>
      </w:tr>
      <w:tr w:rsidR="00F23487" w:rsidRPr="0033760C" w:rsidTr="00F01F2F">
        <w:trPr>
          <w:trHeight w:val="1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7" w:rsidRPr="004A07BA" w:rsidRDefault="004A07BA" w:rsidP="00D123A5">
            <w:pPr>
              <w:pStyle w:val="a7"/>
              <w:rPr>
                <w:color w:val="auto"/>
              </w:rPr>
            </w:pPr>
            <w:r w:rsidRPr="004A07BA">
              <w:rPr>
                <w:color w:val="auto"/>
              </w:rPr>
              <w:t>Транспорт и связь</w:t>
            </w:r>
            <w:r>
              <w:rPr>
                <w:color w:val="auto"/>
              </w:rPr>
              <w:t>,</w:t>
            </w:r>
            <w:r w:rsidRPr="004A07BA">
              <w:rPr>
                <w:color w:val="auto"/>
              </w:rPr>
              <w:t xml:space="preserve">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87" w:rsidRPr="004A07BA" w:rsidRDefault="004A07BA" w:rsidP="00E61047">
            <w:pPr>
              <w:pStyle w:val="a7"/>
              <w:jc w:val="right"/>
              <w:rPr>
                <w:color w:val="auto"/>
              </w:rPr>
            </w:pPr>
            <w:r w:rsidRPr="004A07BA">
              <w:rPr>
                <w:color w:val="auto"/>
              </w:rPr>
              <w:t>9 484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87" w:rsidRPr="004A07BA" w:rsidRDefault="004A07BA" w:rsidP="00E61047">
            <w:pPr>
              <w:pStyle w:val="a7"/>
              <w:jc w:val="right"/>
              <w:rPr>
                <w:color w:val="auto"/>
              </w:rPr>
            </w:pPr>
            <w:r w:rsidRPr="004A07BA">
              <w:rPr>
                <w:color w:val="auto"/>
              </w:rPr>
              <w:t>6 888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87" w:rsidRPr="004A07BA" w:rsidRDefault="004A07BA" w:rsidP="00E61047">
            <w:pPr>
              <w:pStyle w:val="a7"/>
              <w:jc w:val="right"/>
              <w:rPr>
                <w:color w:val="auto"/>
              </w:rPr>
            </w:pPr>
            <w:r w:rsidRPr="004A07BA">
              <w:rPr>
                <w:color w:val="auto"/>
              </w:rPr>
              <w:t>137,7</w:t>
            </w:r>
          </w:p>
        </w:tc>
      </w:tr>
      <w:tr w:rsidR="00F23487" w:rsidRPr="0033760C" w:rsidTr="00F01F2F">
        <w:trPr>
          <w:trHeight w:val="1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7" w:rsidRPr="004A07BA" w:rsidRDefault="004A07BA" w:rsidP="00D123A5">
            <w:pPr>
              <w:pStyle w:val="a7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-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87" w:rsidRPr="004A07BA" w:rsidRDefault="004A07BA" w:rsidP="00E61047">
            <w:pPr>
              <w:pStyle w:val="a7"/>
              <w:jc w:val="right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9 484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87" w:rsidRPr="004A07BA" w:rsidRDefault="004A07BA" w:rsidP="00E61047">
            <w:pPr>
              <w:pStyle w:val="a7"/>
              <w:jc w:val="right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6 888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87" w:rsidRPr="004A07BA" w:rsidRDefault="004A07BA" w:rsidP="00E61047">
            <w:pPr>
              <w:pStyle w:val="a7"/>
              <w:jc w:val="right"/>
              <w:rPr>
                <w:i/>
                <w:color w:val="auto"/>
              </w:rPr>
            </w:pPr>
            <w:r w:rsidRPr="004A07BA">
              <w:rPr>
                <w:i/>
                <w:color w:val="auto"/>
              </w:rPr>
              <w:t>137,7</w:t>
            </w:r>
          </w:p>
        </w:tc>
      </w:tr>
      <w:tr w:rsidR="00F23487" w:rsidRPr="0033760C" w:rsidTr="00F01F2F">
        <w:trPr>
          <w:trHeight w:val="1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87" w:rsidRPr="004A07BA" w:rsidRDefault="00F23487" w:rsidP="00D123A5">
            <w:pPr>
              <w:pStyle w:val="a7"/>
              <w:rPr>
                <w:b/>
                <w:color w:val="auto"/>
              </w:rPr>
            </w:pPr>
            <w:r w:rsidRPr="004A07BA">
              <w:rPr>
                <w:b/>
                <w:color w:val="auto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87" w:rsidRPr="004A07BA" w:rsidRDefault="004A07BA" w:rsidP="00E61047">
            <w:pPr>
              <w:pStyle w:val="a7"/>
              <w:jc w:val="right"/>
              <w:rPr>
                <w:b/>
                <w:color w:val="auto"/>
              </w:rPr>
            </w:pPr>
            <w:r w:rsidRPr="004A07BA">
              <w:rPr>
                <w:b/>
                <w:color w:val="auto"/>
              </w:rPr>
              <w:t>185 309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87" w:rsidRPr="004A07BA" w:rsidRDefault="004A07BA" w:rsidP="00E61047">
            <w:pPr>
              <w:pStyle w:val="a7"/>
              <w:jc w:val="right"/>
              <w:rPr>
                <w:b/>
                <w:color w:val="auto"/>
              </w:rPr>
            </w:pPr>
            <w:r w:rsidRPr="004A07BA">
              <w:rPr>
                <w:b/>
                <w:color w:val="auto"/>
              </w:rPr>
              <w:t>99 968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87" w:rsidRPr="004A07BA" w:rsidRDefault="004A07BA" w:rsidP="00E61047">
            <w:pPr>
              <w:pStyle w:val="a7"/>
              <w:jc w:val="right"/>
              <w:rPr>
                <w:b/>
                <w:color w:val="auto"/>
              </w:rPr>
            </w:pPr>
            <w:r w:rsidRPr="004A07BA">
              <w:rPr>
                <w:b/>
                <w:color w:val="auto"/>
              </w:rPr>
              <w:t>185,4</w:t>
            </w:r>
          </w:p>
        </w:tc>
      </w:tr>
    </w:tbl>
    <w:p w:rsidR="00B368A8" w:rsidRPr="002439E2" w:rsidRDefault="004A07BA" w:rsidP="00D123A5">
      <w:pPr>
        <w:pStyle w:val="a7"/>
        <w:ind w:firstLine="709"/>
        <w:rPr>
          <w:bCs/>
          <w:color w:val="auto"/>
          <w:sz w:val="28"/>
        </w:rPr>
      </w:pPr>
      <w:r w:rsidRPr="002439E2">
        <w:rPr>
          <w:bCs/>
          <w:color w:val="auto"/>
          <w:sz w:val="28"/>
        </w:rPr>
        <w:t>Увеличение оборота розничной торговля наблюдается по всем видам</w:t>
      </w:r>
      <w:r w:rsidR="002439E2" w:rsidRPr="002439E2">
        <w:rPr>
          <w:bCs/>
          <w:color w:val="auto"/>
          <w:sz w:val="28"/>
        </w:rPr>
        <w:t xml:space="preserve"> экономической деятельности. Наибольший рост наблюдается по виду «розничная торговля, кроме торговли автотранспортными средствами и мотоциклами; ремонт бытовых изделий и предметов личного пользования» (в 13,6 раз), что обусловлено причинами, изложенными выше.</w:t>
      </w:r>
    </w:p>
    <w:p w:rsidR="00D123A5" w:rsidRPr="006F2ED4" w:rsidRDefault="00D123A5" w:rsidP="006F2ED4">
      <w:pPr>
        <w:pStyle w:val="a7"/>
        <w:ind w:firstLine="709"/>
        <w:rPr>
          <w:color w:val="auto"/>
          <w:sz w:val="28"/>
        </w:rPr>
      </w:pPr>
      <w:proofErr w:type="gramStart"/>
      <w:r w:rsidRPr="006F2ED4">
        <w:rPr>
          <w:b/>
          <w:bCs/>
          <w:color w:val="auto"/>
          <w:sz w:val="28"/>
        </w:rPr>
        <w:t>Оборот оптовой торговли</w:t>
      </w:r>
      <w:r w:rsidRPr="006F2ED4">
        <w:rPr>
          <w:color w:val="auto"/>
          <w:sz w:val="28"/>
        </w:rPr>
        <w:t xml:space="preserve"> крупных и средних организаций, отчитавшихся в городской отдел статистики, за </w:t>
      </w:r>
      <w:r w:rsidR="00883DDE" w:rsidRPr="006F2ED4">
        <w:rPr>
          <w:color w:val="auto"/>
          <w:sz w:val="28"/>
        </w:rPr>
        <w:t>1 квартал 2016</w:t>
      </w:r>
      <w:r w:rsidRPr="006F2ED4">
        <w:rPr>
          <w:color w:val="auto"/>
          <w:sz w:val="28"/>
        </w:rPr>
        <w:t xml:space="preserve"> год</w:t>
      </w:r>
      <w:r w:rsidR="006B20CA" w:rsidRPr="006F2ED4">
        <w:rPr>
          <w:color w:val="auto"/>
          <w:sz w:val="28"/>
        </w:rPr>
        <w:t>а</w:t>
      </w:r>
      <w:r w:rsidRPr="006F2ED4">
        <w:rPr>
          <w:color w:val="auto"/>
          <w:sz w:val="28"/>
        </w:rPr>
        <w:t xml:space="preserve"> составил </w:t>
      </w:r>
      <w:r w:rsidR="006F2ED4" w:rsidRPr="006F2ED4">
        <w:rPr>
          <w:b/>
          <w:color w:val="auto"/>
          <w:sz w:val="28"/>
        </w:rPr>
        <w:t>35 852</w:t>
      </w:r>
      <w:r w:rsidRPr="006F2ED4">
        <w:rPr>
          <w:b/>
          <w:color w:val="auto"/>
          <w:sz w:val="28"/>
        </w:rPr>
        <w:t xml:space="preserve"> тыс. рублей</w:t>
      </w:r>
      <w:r w:rsidRPr="006F2ED4">
        <w:rPr>
          <w:color w:val="auto"/>
          <w:sz w:val="28"/>
        </w:rPr>
        <w:t xml:space="preserve"> </w:t>
      </w:r>
      <w:r w:rsidR="006F2ED4" w:rsidRPr="006F2ED4">
        <w:rPr>
          <w:color w:val="auto"/>
          <w:sz w:val="28"/>
        </w:rPr>
        <w:t>(аналогичный период 2015 года – 41 740 тыс. рублей), темп роста составил 85,9</w:t>
      </w:r>
      <w:r w:rsidR="006F2ED4">
        <w:rPr>
          <w:color w:val="auto"/>
          <w:sz w:val="28"/>
        </w:rPr>
        <w:t>%</w:t>
      </w:r>
      <w:r w:rsidR="006F2ED4" w:rsidRPr="006F2ED4">
        <w:rPr>
          <w:color w:val="auto"/>
          <w:sz w:val="28"/>
        </w:rPr>
        <w:t>.</w:t>
      </w:r>
      <w:r w:rsidR="006F2ED4">
        <w:rPr>
          <w:color w:val="auto"/>
          <w:sz w:val="28"/>
        </w:rPr>
        <w:t xml:space="preserve"> Снижение произошло по виду деятельности «торговля автотранспортными средствами и мотоциклами, их техническое обслуживание и ремонт»</w:t>
      </w:r>
      <w:r w:rsidR="00133A4C">
        <w:rPr>
          <w:color w:val="auto"/>
          <w:sz w:val="28"/>
        </w:rPr>
        <w:t xml:space="preserve"> (темп роста – 84,9%). </w:t>
      </w:r>
      <w:proofErr w:type="gramEnd"/>
    </w:p>
    <w:p w:rsidR="002439E2" w:rsidRPr="00883DDE" w:rsidRDefault="00883DDE" w:rsidP="00D123A5">
      <w:pPr>
        <w:pStyle w:val="a7"/>
        <w:ind w:firstLine="709"/>
        <w:rPr>
          <w:color w:val="auto"/>
          <w:sz w:val="28"/>
        </w:rPr>
      </w:pPr>
      <w:r w:rsidRPr="00883DDE">
        <w:rPr>
          <w:color w:val="auto"/>
          <w:sz w:val="28"/>
        </w:rPr>
        <w:t xml:space="preserve">Темп роста </w:t>
      </w:r>
      <w:r w:rsidRPr="00883DDE">
        <w:rPr>
          <w:b/>
          <w:color w:val="auto"/>
          <w:sz w:val="28"/>
        </w:rPr>
        <w:t>оборота общественного питания</w:t>
      </w:r>
      <w:r w:rsidRPr="00883DDE">
        <w:rPr>
          <w:color w:val="auto"/>
          <w:sz w:val="28"/>
        </w:rPr>
        <w:t xml:space="preserve"> по крупным и средним организациям за</w:t>
      </w:r>
      <w:r>
        <w:rPr>
          <w:color w:val="auto"/>
          <w:sz w:val="28"/>
        </w:rPr>
        <w:t xml:space="preserve"> </w:t>
      </w:r>
      <w:r w:rsidRPr="00883DDE">
        <w:rPr>
          <w:color w:val="auto"/>
          <w:sz w:val="28"/>
        </w:rPr>
        <w:t>1 квартал 2016 года составил 105,2% к аналогичному периоду 2015 года.</w:t>
      </w:r>
      <w:r>
        <w:rPr>
          <w:color w:val="auto"/>
          <w:sz w:val="28"/>
        </w:rPr>
        <w:t xml:space="preserve"> Увеличение наблюдается по виду деятельности «производство электрических машин и эле</w:t>
      </w:r>
      <w:r w:rsidR="00F64EB5">
        <w:rPr>
          <w:color w:val="auto"/>
          <w:sz w:val="28"/>
        </w:rPr>
        <w:t xml:space="preserve">ктрооборудования» - в 3,5 раза </w:t>
      </w:r>
      <w:r>
        <w:rPr>
          <w:color w:val="auto"/>
          <w:sz w:val="28"/>
        </w:rPr>
        <w:t>небольшое сокращение по виду «деятельность столовых при предприятиях и учреждениях» - на</w:t>
      </w:r>
      <w:r w:rsidR="00F64EB5">
        <w:rPr>
          <w:color w:val="auto"/>
          <w:sz w:val="28"/>
        </w:rPr>
        <w:t xml:space="preserve"> 3,1%</w:t>
      </w:r>
      <w:r>
        <w:rPr>
          <w:color w:val="auto"/>
          <w:sz w:val="28"/>
        </w:rPr>
        <w:t>.</w:t>
      </w:r>
    </w:p>
    <w:p w:rsidR="00D123A5" w:rsidRDefault="00D123A5" w:rsidP="00D123A5">
      <w:pPr>
        <w:pStyle w:val="a7"/>
        <w:ind w:firstLine="709"/>
        <w:rPr>
          <w:sz w:val="28"/>
          <w:highlight w:val="green"/>
        </w:rPr>
      </w:pPr>
    </w:p>
    <w:p w:rsidR="00D123A5" w:rsidRPr="004C38B7" w:rsidRDefault="00D123A5" w:rsidP="00D123A5">
      <w:pPr>
        <w:pStyle w:val="a7"/>
        <w:ind w:firstLine="709"/>
        <w:jc w:val="center"/>
        <w:rPr>
          <w:b/>
          <w:bCs/>
          <w:color w:val="548DD4" w:themeColor="text2" w:themeTint="99"/>
          <w:sz w:val="28"/>
        </w:rPr>
      </w:pPr>
      <w:r w:rsidRPr="004C38B7">
        <w:rPr>
          <w:b/>
          <w:bCs/>
          <w:color w:val="548DD4" w:themeColor="text2" w:themeTint="99"/>
          <w:sz w:val="28"/>
        </w:rPr>
        <w:t>7.2. Торговля и общественное питание малых предприятий</w:t>
      </w:r>
    </w:p>
    <w:p w:rsidR="00360A2E" w:rsidRPr="0033760C" w:rsidRDefault="00360A2E" w:rsidP="00D123A5">
      <w:pPr>
        <w:pStyle w:val="a7"/>
        <w:ind w:firstLine="709"/>
        <w:jc w:val="center"/>
        <w:rPr>
          <w:b/>
          <w:bCs/>
          <w:sz w:val="28"/>
        </w:rPr>
      </w:pPr>
    </w:p>
    <w:p w:rsidR="00C2267A" w:rsidRPr="006A1C09" w:rsidRDefault="00C2267A" w:rsidP="00C2267A">
      <w:pPr>
        <w:pStyle w:val="a7"/>
        <w:ind w:firstLine="709"/>
        <w:rPr>
          <w:color w:val="auto"/>
          <w:sz w:val="28"/>
        </w:rPr>
      </w:pPr>
      <w:r w:rsidRPr="006A1C09">
        <w:rPr>
          <w:color w:val="auto"/>
          <w:sz w:val="28"/>
        </w:rPr>
        <w:t xml:space="preserve">Объём реализации </w:t>
      </w:r>
      <w:r w:rsidRPr="006A1C09">
        <w:rPr>
          <w:b/>
          <w:bCs/>
          <w:color w:val="auto"/>
          <w:sz w:val="28"/>
        </w:rPr>
        <w:t>товаров несобственного производства</w:t>
      </w:r>
      <w:r w:rsidRPr="006A1C09">
        <w:rPr>
          <w:color w:val="auto"/>
          <w:sz w:val="28"/>
        </w:rPr>
        <w:t xml:space="preserve"> по малым предприятиям Колпаш</w:t>
      </w:r>
      <w:r w:rsidR="006A1C09" w:rsidRPr="006A1C09">
        <w:rPr>
          <w:color w:val="auto"/>
          <w:sz w:val="28"/>
        </w:rPr>
        <w:t>евского района за 1 квартал 2016</w:t>
      </w:r>
      <w:r w:rsidRPr="006A1C09">
        <w:rPr>
          <w:color w:val="auto"/>
          <w:sz w:val="28"/>
        </w:rPr>
        <w:t xml:space="preserve"> года составил </w:t>
      </w:r>
      <w:r w:rsidR="006A1C09" w:rsidRPr="006A1C09">
        <w:rPr>
          <w:b/>
          <w:color w:val="auto"/>
          <w:sz w:val="28"/>
        </w:rPr>
        <w:t>109 396,0</w:t>
      </w:r>
      <w:r w:rsidRPr="006A1C09">
        <w:rPr>
          <w:b/>
          <w:bCs/>
          <w:color w:val="auto"/>
          <w:sz w:val="28"/>
        </w:rPr>
        <w:t xml:space="preserve"> тыс. рублей</w:t>
      </w:r>
      <w:r w:rsidR="006A1C09" w:rsidRPr="006A1C09">
        <w:rPr>
          <w:color w:val="auto"/>
          <w:sz w:val="28"/>
        </w:rPr>
        <w:t xml:space="preserve"> (1 кв. 2015</w:t>
      </w:r>
      <w:r w:rsidRPr="006A1C09">
        <w:rPr>
          <w:color w:val="auto"/>
          <w:sz w:val="28"/>
        </w:rPr>
        <w:t xml:space="preserve">г. – </w:t>
      </w:r>
      <w:r w:rsidR="006A1C09" w:rsidRPr="006A1C09">
        <w:rPr>
          <w:color w:val="auto"/>
          <w:sz w:val="28"/>
        </w:rPr>
        <w:t>102 415,6</w:t>
      </w:r>
      <w:r w:rsidRPr="006A1C09">
        <w:rPr>
          <w:color w:val="auto"/>
          <w:sz w:val="28"/>
        </w:rPr>
        <w:t xml:space="preserve"> тыс. рублей), темп роста – </w:t>
      </w:r>
      <w:r w:rsidR="006A1C09" w:rsidRPr="006A1C09">
        <w:rPr>
          <w:color w:val="auto"/>
          <w:sz w:val="28"/>
        </w:rPr>
        <w:t>106,8</w:t>
      </w:r>
      <w:r w:rsidRPr="006A1C09">
        <w:rPr>
          <w:color w:val="auto"/>
          <w:sz w:val="28"/>
        </w:rPr>
        <w:t xml:space="preserve">%. При этом </w:t>
      </w:r>
      <w:r w:rsidR="006A1C09" w:rsidRPr="006A1C09">
        <w:rPr>
          <w:color w:val="auto"/>
          <w:sz w:val="28"/>
        </w:rPr>
        <w:t>93</w:t>
      </w:r>
      <w:r w:rsidR="00464E0D" w:rsidRPr="006A1C09">
        <w:rPr>
          <w:color w:val="auto"/>
          <w:sz w:val="28"/>
        </w:rPr>
        <w:t>,5</w:t>
      </w:r>
      <w:r w:rsidRPr="006A1C09">
        <w:rPr>
          <w:color w:val="auto"/>
          <w:sz w:val="28"/>
        </w:rPr>
        <w:t>% от общего объёма реализовано в порядке розничной торговли.</w:t>
      </w:r>
    </w:p>
    <w:p w:rsidR="00B368A8" w:rsidRPr="007A163B" w:rsidRDefault="00D123A5" w:rsidP="00C212BB">
      <w:pPr>
        <w:pStyle w:val="a7"/>
        <w:ind w:firstLine="709"/>
        <w:rPr>
          <w:b/>
          <w:color w:val="auto"/>
          <w:sz w:val="16"/>
          <w:szCs w:val="16"/>
        </w:rPr>
      </w:pPr>
      <w:r w:rsidRPr="00C212BB">
        <w:rPr>
          <w:b/>
          <w:bCs/>
          <w:color w:val="auto"/>
          <w:sz w:val="28"/>
        </w:rPr>
        <w:t xml:space="preserve">Оборот розничной торговли малых предприятий </w:t>
      </w:r>
      <w:r w:rsidRPr="00C212BB">
        <w:rPr>
          <w:color w:val="auto"/>
          <w:sz w:val="28"/>
        </w:rPr>
        <w:t>за</w:t>
      </w:r>
      <w:r w:rsidR="00464E0D" w:rsidRPr="00C212BB">
        <w:rPr>
          <w:color w:val="auto"/>
          <w:sz w:val="28"/>
        </w:rPr>
        <w:t xml:space="preserve"> 1 квартал</w:t>
      </w:r>
      <w:r w:rsidRPr="00C212BB">
        <w:rPr>
          <w:color w:val="auto"/>
          <w:sz w:val="28"/>
        </w:rPr>
        <w:t xml:space="preserve"> 201</w:t>
      </w:r>
      <w:r w:rsidR="006A1C09" w:rsidRPr="00C212BB">
        <w:rPr>
          <w:color w:val="auto"/>
          <w:sz w:val="28"/>
        </w:rPr>
        <w:t>6</w:t>
      </w:r>
      <w:r w:rsidRPr="00C212BB">
        <w:rPr>
          <w:color w:val="auto"/>
          <w:sz w:val="28"/>
        </w:rPr>
        <w:t xml:space="preserve"> год</w:t>
      </w:r>
      <w:r w:rsidR="00464E0D" w:rsidRPr="00C212BB">
        <w:rPr>
          <w:color w:val="auto"/>
          <w:sz w:val="28"/>
        </w:rPr>
        <w:t>а</w:t>
      </w:r>
      <w:r w:rsidRPr="00C212BB">
        <w:rPr>
          <w:color w:val="auto"/>
          <w:sz w:val="28"/>
        </w:rPr>
        <w:t xml:space="preserve"> составил </w:t>
      </w:r>
      <w:r w:rsidR="00186BD5">
        <w:rPr>
          <w:color w:val="auto"/>
          <w:sz w:val="28"/>
        </w:rPr>
        <w:t>107 667,6</w:t>
      </w:r>
      <w:r w:rsidRPr="00C212BB">
        <w:rPr>
          <w:color w:val="auto"/>
          <w:sz w:val="28"/>
        </w:rPr>
        <w:t xml:space="preserve"> тыс. рублей или </w:t>
      </w:r>
      <w:r w:rsidR="00186BD5">
        <w:rPr>
          <w:color w:val="auto"/>
          <w:sz w:val="28"/>
        </w:rPr>
        <w:t>105,8</w:t>
      </w:r>
      <w:r w:rsidRPr="00C212BB">
        <w:rPr>
          <w:color w:val="auto"/>
          <w:sz w:val="28"/>
        </w:rPr>
        <w:t xml:space="preserve">% к </w:t>
      </w:r>
      <w:r w:rsidR="00464E0D" w:rsidRPr="00C212BB">
        <w:rPr>
          <w:color w:val="auto"/>
          <w:sz w:val="28"/>
        </w:rPr>
        <w:t xml:space="preserve">соответствующему периоду </w:t>
      </w:r>
      <w:r w:rsidRPr="00C212BB">
        <w:rPr>
          <w:color w:val="auto"/>
          <w:sz w:val="28"/>
        </w:rPr>
        <w:t>201</w:t>
      </w:r>
      <w:r w:rsidR="006A1C09" w:rsidRPr="00C212BB">
        <w:rPr>
          <w:color w:val="auto"/>
          <w:sz w:val="28"/>
        </w:rPr>
        <w:t>5</w:t>
      </w:r>
      <w:r w:rsidR="00C93E6E" w:rsidRPr="00C212BB">
        <w:rPr>
          <w:color w:val="auto"/>
          <w:sz w:val="28"/>
        </w:rPr>
        <w:t xml:space="preserve"> </w:t>
      </w:r>
      <w:r w:rsidRPr="00C212BB">
        <w:rPr>
          <w:color w:val="auto"/>
          <w:sz w:val="28"/>
        </w:rPr>
        <w:t>год</w:t>
      </w:r>
      <w:r w:rsidR="00464E0D" w:rsidRPr="00C212BB">
        <w:rPr>
          <w:color w:val="auto"/>
          <w:sz w:val="28"/>
        </w:rPr>
        <w:t>а</w:t>
      </w:r>
      <w:r w:rsidR="006A1C09" w:rsidRPr="00C212BB">
        <w:rPr>
          <w:color w:val="auto"/>
          <w:sz w:val="28"/>
        </w:rPr>
        <w:t xml:space="preserve"> (</w:t>
      </w:r>
      <w:r w:rsidR="00186BD5">
        <w:rPr>
          <w:color w:val="auto"/>
          <w:sz w:val="28"/>
        </w:rPr>
        <w:t>101 761,4</w:t>
      </w:r>
      <w:r w:rsidR="006A1C09" w:rsidRPr="00C212BB">
        <w:rPr>
          <w:color w:val="auto"/>
          <w:sz w:val="28"/>
        </w:rPr>
        <w:t xml:space="preserve"> тыс. рублей)</w:t>
      </w:r>
      <w:r w:rsidRPr="00C212BB">
        <w:rPr>
          <w:color w:val="auto"/>
          <w:sz w:val="28"/>
        </w:rPr>
        <w:t xml:space="preserve">. </w:t>
      </w:r>
      <w:r w:rsidR="00186BD5">
        <w:rPr>
          <w:color w:val="auto"/>
          <w:sz w:val="28"/>
        </w:rPr>
        <w:t>Основной объем розничной торговли приходится на реализацию товаров несобственного производства – 95,0%.</w:t>
      </w:r>
      <w:r w:rsidR="00C212BB">
        <w:rPr>
          <w:color w:val="auto"/>
          <w:sz w:val="28"/>
        </w:rPr>
        <w:t xml:space="preserve"> В </w:t>
      </w:r>
      <w:r w:rsidR="00C212BB" w:rsidRPr="007A163B">
        <w:rPr>
          <w:color w:val="auto"/>
          <w:sz w:val="28"/>
        </w:rPr>
        <w:t>таблице 1</w:t>
      </w:r>
      <w:r w:rsidR="007A163B" w:rsidRPr="007A163B">
        <w:rPr>
          <w:color w:val="auto"/>
          <w:sz w:val="28"/>
        </w:rPr>
        <w:t>2</w:t>
      </w:r>
      <w:r w:rsidR="00C212BB" w:rsidRPr="007A163B">
        <w:rPr>
          <w:color w:val="auto"/>
          <w:sz w:val="28"/>
        </w:rPr>
        <w:t xml:space="preserve"> представлена информация </w:t>
      </w:r>
      <w:r w:rsidR="00B72ACA" w:rsidRPr="007A163B">
        <w:rPr>
          <w:color w:val="auto"/>
          <w:sz w:val="28"/>
        </w:rPr>
        <w:t>по обороту розничной торговли малых предприятий в разрезе видов экономической деятельности.</w:t>
      </w:r>
    </w:p>
    <w:p w:rsidR="00D123A5" w:rsidRPr="007A163B" w:rsidRDefault="00E82C0D" w:rsidP="0015544C">
      <w:pPr>
        <w:ind w:firstLine="567"/>
        <w:jc w:val="both"/>
        <w:rPr>
          <w:b/>
          <w:sz w:val="22"/>
          <w:szCs w:val="22"/>
        </w:rPr>
      </w:pPr>
      <w:r w:rsidRPr="007A163B">
        <w:rPr>
          <w:b/>
          <w:sz w:val="22"/>
          <w:szCs w:val="22"/>
        </w:rPr>
        <w:t>Таблица 1</w:t>
      </w:r>
      <w:r w:rsidR="007A163B" w:rsidRPr="007A163B">
        <w:rPr>
          <w:b/>
          <w:sz w:val="22"/>
          <w:szCs w:val="22"/>
        </w:rPr>
        <w:t>2</w:t>
      </w:r>
      <w:r w:rsidR="00D123A5" w:rsidRPr="007A163B">
        <w:rPr>
          <w:b/>
          <w:sz w:val="22"/>
          <w:szCs w:val="22"/>
        </w:rPr>
        <w:t xml:space="preserve">. Оборот розничной торговли малых предприятий по видам экономической деятельности, тыс. рублей.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276"/>
        <w:gridCol w:w="1134"/>
        <w:gridCol w:w="1276"/>
        <w:gridCol w:w="1134"/>
        <w:gridCol w:w="1276"/>
      </w:tblGrid>
      <w:tr w:rsidR="00C25F90" w:rsidRPr="0033760C" w:rsidTr="00C25F9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F90" w:rsidRPr="00B72ACA" w:rsidRDefault="00C25F90" w:rsidP="00D123A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B72ACA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F90" w:rsidRPr="00B72ACA" w:rsidRDefault="00C25F90" w:rsidP="0033165A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B72ACA">
              <w:rPr>
                <w:b/>
                <w:color w:val="auto"/>
                <w:sz w:val="22"/>
                <w:szCs w:val="22"/>
              </w:rPr>
              <w:t>1 квартал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F90" w:rsidRPr="00B72ACA" w:rsidRDefault="00C25F90" w:rsidP="00D123A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B72ACA">
              <w:rPr>
                <w:b/>
                <w:color w:val="auto"/>
                <w:sz w:val="22"/>
                <w:szCs w:val="22"/>
              </w:rPr>
              <w:t>Структура</w:t>
            </w:r>
            <w:proofErr w:type="gramStart"/>
            <w:r w:rsidRPr="00B72ACA">
              <w:rPr>
                <w:b/>
                <w:color w:val="auto"/>
                <w:sz w:val="22"/>
                <w:szCs w:val="22"/>
              </w:rPr>
              <w:t>,в</w:t>
            </w:r>
            <w:proofErr w:type="spellEnd"/>
            <w:proofErr w:type="gramEnd"/>
            <w:r w:rsidRPr="00B72ACA">
              <w:rPr>
                <w:b/>
                <w:color w:val="auto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F90" w:rsidRPr="00B72ACA" w:rsidRDefault="00C25F90" w:rsidP="0033165A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B72ACA">
              <w:rPr>
                <w:b/>
                <w:color w:val="auto"/>
                <w:sz w:val="22"/>
                <w:szCs w:val="22"/>
              </w:rPr>
              <w:t>1 квартал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5F90" w:rsidRPr="00B72ACA" w:rsidRDefault="00C25F90" w:rsidP="00D123A5">
            <w:pPr>
              <w:pStyle w:val="a7"/>
              <w:jc w:val="center"/>
              <w:rPr>
                <w:b/>
                <w:bCs/>
                <w:color w:val="auto"/>
              </w:rPr>
            </w:pPr>
            <w:proofErr w:type="spellStart"/>
            <w:r w:rsidRPr="00B72ACA">
              <w:rPr>
                <w:b/>
                <w:color w:val="auto"/>
                <w:sz w:val="22"/>
                <w:szCs w:val="22"/>
              </w:rPr>
              <w:t>Структура</w:t>
            </w:r>
            <w:proofErr w:type="gramStart"/>
            <w:r w:rsidRPr="00B72ACA">
              <w:rPr>
                <w:b/>
                <w:color w:val="auto"/>
                <w:sz w:val="22"/>
                <w:szCs w:val="22"/>
              </w:rPr>
              <w:t>,в</w:t>
            </w:r>
            <w:proofErr w:type="spellEnd"/>
            <w:proofErr w:type="gramEnd"/>
            <w:r w:rsidRPr="00B72ACA">
              <w:rPr>
                <w:b/>
                <w:color w:val="auto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5F90" w:rsidRPr="00B72ACA" w:rsidRDefault="00C25F90" w:rsidP="00D123A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B72ACA">
              <w:rPr>
                <w:b/>
                <w:bCs/>
                <w:color w:val="auto"/>
              </w:rPr>
              <w:t>Темп роста, %</w:t>
            </w:r>
          </w:p>
        </w:tc>
      </w:tr>
      <w:tr w:rsidR="00C25F90" w:rsidRPr="0033760C" w:rsidTr="007A163B">
        <w:trPr>
          <w:trHeight w:val="2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0" w:rsidRPr="00AB1302" w:rsidRDefault="00C25F90" w:rsidP="00D123A5">
            <w:pPr>
              <w:rPr>
                <w:sz w:val="22"/>
                <w:szCs w:val="22"/>
              </w:rPr>
            </w:pPr>
            <w:r w:rsidRPr="00AB1302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C25F90" w:rsidRDefault="00C25F90" w:rsidP="007A163B">
            <w:pPr>
              <w:jc w:val="right"/>
            </w:pPr>
            <w:r w:rsidRPr="00C25F90">
              <w:t>9 031,8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C25F90" w:rsidRDefault="008420E5" w:rsidP="007A163B">
            <w:pPr>
              <w:jc w:val="right"/>
            </w:pPr>
            <w: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C25F90" w:rsidRDefault="00C25F90" w:rsidP="007A163B">
            <w:pPr>
              <w:jc w:val="right"/>
            </w:pPr>
            <w:r w:rsidRPr="00C25F90">
              <w:t>7 893,0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8420E5" w:rsidP="007A163B">
            <w:pPr>
              <w:jc w:val="right"/>
            </w:pPr>
            <w:r w:rsidRPr="008420E5">
              <w:t>7,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8420E5" w:rsidP="007A163B">
            <w:pPr>
              <w:jc w:val="right"/>
            </w:pPr>
            <w:r>
              <w:t>114,4</w:t>
            </w:r>
          </w:p>
        </w:tc>
      </w:tr>
      <w:tr w:rsidR="00C25F90" w:rsidRPr="0033760C" w:rsidTr="007A163B">
        <w:trPr>
          <w:trHeight w:val="2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0" w:rsidRPr="00AB1302" w:rsidRDefault="00C25F90" w:rsidP="00D123A5">
            <w:pPr>
              <w:rPr>
                <w:sz w:val="22"/>
                <w:szCs w:val="22"/>
              </w:rPr>
            </w:pPr>
            <w:r w:rsidRPr="00AB1302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C25F90" w:rsidRDefault="00C25F90" w:rsidP="007A163B">
            <w:pPr>
              <w:jc w:val="right"/>
            </w:pPr>
            <w:r w:rsidRPr="00C25F90">
              <w:t>87 396,0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C25F90" w:rsidRDefault="008420E5" w:rsidP="007A163B">
            <w:pPr>
              <w:jc w:val="right"/>
            </w:pPr>
            <w: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C25F90" w:rsidRDefault="008420E5" w:rsidP="007A163B">
            <w:pPr>
              <w:jc w:val="right"/>
            </w:pPr>
            <w:r>
              <w:t>85 649,4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8420E5" w:rsidP="007A163B">
            <w:pPr>
              <w:jc w:val="right"/>
            </w:pPr>
            <w: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7618CE" w:rsidP="007A163B">
            <w:pPr>
              <w:jc w:val="right"/>
            </w:pPr>
            <w:r>
              <w:t>102,0</w:t>
            </w:r>
          </w:p>
        </w:tc>
      </w:tr>
      <w:tr w:rsidR="00C25F90" w:rsidRPr="0033760C" w:rsidTr="00C25F90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0" w:rsidRPr="008420E5" w:rsidRDefault="00C25F90" w:rsidP="00D123A5">
            <w:pPr>
              <w:rPr>
                <w:sz w:val="22"/>
                <w:szCs w:val="22"/>
              </w:rPr>
            </w:pPr>
            <w:r w:rsidRPr="008420E5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D37CE4">
            <w:pPr>
              <w:jc w:val="right"/>
            </w:pPr>
            <w: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D37CE4">
            <w:pPr>
              <w:jc w:val="right"/>
            </w:pPr>
            <w: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AB1302">
            <w:pPr>
              <w:jc w:val="right"/>
            </w:pPr>
            <w:r w:rsidRPr="008420E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0" w:rsidRPr="008420E5" w:rsidRDefault="008420E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7618CE">
            <w:pPr>
              <w:jc w:val="right"/>
            </w:pPr>
            <w:r>
              <w:t>0,0</w:t>
            </w:r>
          </w:p>
        </w:tc>
      </w:tr>
      <w:tr w:rsidR="00C25F90" w:rsidRPr="0033760C" w:rsidTr="007A163B">
        <w:trPr>
          <w:trHeight w:val="5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90" w:rsidRPr="008420E5" w:rsidRDefault="00C25F90" w:rsidP="00D123A5">
            <w:pPr>
              <w:rPr>
                <w:sz w:val="22"/>
                <w:szCs w:val="22"/>
              </w:rPr>
            </w:pPr>
            <w:r w:rsidRPr="008420E5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8420E5" w:rsidP="007A163B">
            <w:pPr>
              <w:jc w:val="right"/>
            </w:pPr>
            <w:r>
              <w:t>11 091,3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8420E5" w:rsidP="007A163B">
            <w:pPr>
              <w:jc w:val="right"/>
            </w:pPr>
            <w: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8420E5" w:rsidP="007A163B">
            <w:pPr>
              <w:jc w:val="right"/>
            </w:pPr>
            <w:r w:rsidRPr="008420E5">
              <w:t>8 219,0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8420E5" w:rsidP="007A163B">
            <w:pPr>
              <w:jc w:val="right"/>
            </w:pPr>
            <w: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8420E5" w:rsidRDefault="007618CE" w:rsidP="007A163B">
            <w:pPr>
              <w:jc w:val="right"/>
            </w:pPr>
            <w:r>
              <w:t>134,9</w:t>
            </w:r>
          </w:p>
        </w:tc>
      </w:tr>
      <w:tr w:rsidR="00C25F90" w:rsidRPr="0033760C" w:rsidTr="007A163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90" w:rsidRPr="008420E5" w:rsidRDefault="00C25F90" w:rsidP="00D123A5">
            <w:pPr>
              <w:rPr>
                <w:b/>
                <w:sz w:val="22"/>
                <w:szCs w:val="22"/>
              </w:rPr>
            </w:pPr>
            <w:r w:rsidRPr="008420E5">
              <w:rPr>
                <w:sz w:val="22"/>
                <w:szCs w:val="22"/>
              </w:rPr>
              <w:t> </w:t>
            </w:r>
            <w:r w:rsidRPr="008420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90" w:rsidRPr="008420E5" w:rsidRDefault="008420E5" w:rsidP="007A163B">
            <w:pPr>
              <w:jc w:val="right"/>
              <w:rPr>
                <w:b/>
                <w:bCs/>
              </w:rPr>
            </w:pPr>
            <w:r w:rsidRPr="008420E5">
              <w:rPr>
                <w:b/>
                <w:bCs/>
              </w:rPr>
              <w:t>107 667,6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90" w:rsidRPr="008420E5" w:rsidRDefault="00C25F90" w:rsidP="007A163B">
            <w:pPr>
              <w:jc w:val="right"/>
              <w:rPr>
                <w:b/>
                <w:bCs/>
              </w:rPr>
            </w:pPr>
            <w:r w:rsidRPr="008420E5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90" w:rsidRPr="008420E5" w:rsidRDefault="008420E5" w:rsidP="007A163B">
            <w:pPr>
              <w:jc w:val="right"/>
              <w:rPr>
                <w:b/>
                <w:bCs/>
              </w:rPr>
            </w:pPr>
            <w:r w:rsidRPr="008420E5">
              <w:rPr>
                <w:b/>
                <w:bCs/>
              </w:rPr>
              <w:t>101 761,4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90" w:rsidRPr="007618CE" w:rsidRDefault="008420E5" w:rsidP="007A163B">
            <w:pPr>
              <w:jc w:val="right"/>
              <w:rPr>
                <w:b/>
              </w:rPr>
            </w:pPr>
            <w:r w:rsidRPr="007618CE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F90" w:rsidRPr="007618CE" w:rsidRDefault="007618CE" w:rsidP="007A163B">
            <w:pPr>
              <w:jc w:val="right"/>
              <w:rPr>
                <w:b/>
              </w:rPr>
            </w:pPr>
            <w:r>
              <w:rPr>
                <w:b/>
              </w:rPr>
              <w:t>105,8</w:t>
            </w:r>
          </w:p>
        </w:tc>
      </w:tr>
    </w:tbl>
    <w:p w:rsidR="00D123A5" w:rsidRPr="007618CE" w:rsidRDefault="00D123A5" w:rsidP="007618CE">
      <w:pPr>
        <w:ind w:firstLine="567"/>
        <w:jc w:val="both"/>
        <w:rPr>
          <w:sz w:val="28"/>
          <w:szCs w:val="28"/>
        </w:rPr>
      </w:pPr>
      <w:r w:rsidRPr="007618CE">
        <w:rPr>
          <w:sz w:val="28"/>
          <w:szCs w:val="28"/>
        </w:rPr>
        <w:t>Из таблицы</w:t>
      </w:r>
      <w:r w:rsidRPr="0033760C">
        <w:rPr>
          <w:color w:val="FF0000"/>
          <w:sz w:val="28"/>
          <w:szCs w:val="28"/>
        </w:rPr>
        <w:t xml:space="preserve"> </w:t>
      </w:r>
      <w:r w:rsidRPr="007A163B">
        <w:rPr>
          <w:sz w:val="28"/>
          <w:szCs w:val="28"/>
        </w:rPr>
        <w:t>1</w:t>
      </w:r>
      <w:r w:rsidR="007A163B" w:rsidRPr="007A163B">
        <w:rPr>
          <w:sz w:val="28"/>
          <w:szCs w:val="28"/>
        </w:rPr>
        <w:t>2</w:t>
      </w:r>
      <w:r w:rsidRPr="007A163B">
        <w:rPr>
          <w:sz w:val="28"/>
          <w:szCs w:val="28"/>
        </w:rPr>
        <w:t xml:space="preserve"> в</w:t>
      </w:r>
      <w:r w:rsidRPr="007618CE">
        <w:rPr>
          <w:sz w:val="28"/>
          <w:szCs w:val="28"/>
        </w:rPr>
        <w:t xml:space="preserve">идно, что </w:t>
      </w:r>
      <w:r w:rsidR="007618CE">
        <w:rPr>
          <w:sz w:val="28"/>
          <w:szCs w:val="28"/>
        </w:rPr>
        <w:t>структура за анализируемый период существенно не изменилась. Основная доля в общем объеме оборота розничной торговли малых предприятий приходится на «оптовую и розничную торговлю; ремонт автотранспортных средств, мотоциклов, бытовых изделий и предметов личного пользования» (81,2% от общего объема). Р</w:t>
      </w:r>
      <w:r w:rsidRPr="007618CE">
        <w:rPr>
          <w:sz w:val="28"/>
          <w:szCs w:val="28"/>
        </w:rPr>
        <w:t xml:space="preserve">еализацией товаров в порядке розничной торговли </w:t>
      </w:r>
      <w:r w:rsidR="007618CE">
        <w:rPr>
          <w:sz w:val="28"/>
          <w:szCs w:val="28"/>
        </w:rPr>
        <w:t xml:space="preserve">также </w:t>
      </w:r>
      <w:r w:rsidRPr="007618CE">
        <w:rPr>
          <w:sz w:val="28"/>
          <w:szCs w:val="28"/>
        </w:rPr>
        <w:t xml:space="preserve">занимаются предприятия, относящиеся к </w:t>
      </w:r>
      <w:r w:rsidR="007618CE" w:rsidRPr="007618CE">
        <w:rPr>
          <w:sz w:val="28"/>
          <w:szCs w:val="28"/>
        </w:rPr>
        <w:t xml:space="preserve">операциям с недвижимым имуществом, аренде (10,3%), </w:t>
      </w:r>
      <w:r w:rsidRPr="007618CE">
        <w:rPr>
          <w:sz w:val="28"/>
          <w:szCs w:val="28"/>
        </w:rPr>
        <w:t>обрабатывающим производствам (</w:t>
      </w:r>
      <w:r w:rsidR="007618CE" w:rsidRPr="007618CE">
        <w:rPr>
          <w:sz w:val="28"/>
          <w:szCs w:val="28"/>
        </w:rPr>
        <w:t>8,4%),</w:t>
      </w:r>
      <w:r w:rsidR="00127854" w:rsidRPr="007618CE">
        <w:rPr>
          <w:sz w:val="28"/>
          <w:szCs w:val="28"/>
        </w:rPr>
        <w:t xml:space="preserve"> гостиничному и ресторанному бизнесу (</w:t>
      </w:r>
      <w:r w:rsidR="007618CE" w:rsidRPr="007618CE">
        <w:rPr>
          <w:sz w:val="28"/>
          <w:szCs w:val="28"/>
        </w:rPr>
        <w:t>0,1</w:t>
      </w:r>
      <w:r w:rsidR="00127854" w:rsidRPr="007618CE">
        <w:rPr>
          <w:sz w:val="28"/>
          <w:szCs w:val="28"/>
        </w:rPr>
        <w:t>%)</w:t>
      </w:r>
      <w:r w:rsidRPr="007618CE">
        <w:rPr>
          <w:sz w:val="28"/>
          <w:szCs w:val="28"/>
        </w:rPr>
        <w:t>.</w:t>
      </w:r>
      <w:r w:rsidR="00127854" w:rsidRPr="007618CE">
        <w:rPr>
          <w:sz w:val="28"/>
          <w:szCs w:val="28"/>
        </w:rPr>
        <w:t xml:space="preserve"> </w:t>
      </w:r>
    </w:p>
    <w:p w:rsidR="00D123A5" w:rsidRPr="00886923" w:rsidRDefault="00D123A5" w:rsidP="00D123A5">
      <w:pPr>
        <w:ind w:firstLine="709"/>
        <w:jc w:val="both"/>
        <w:rPr>
          <w:b/>
          <w:bCs/>
          <w:sz w:val="28"/>
          <w:szCs w:val="28"/>
        </w:rPr>
      </w:pPr>
      <w:r w:rsidRPr="00886923">
        <w:rPr>
          <w:b/>
          <w:bCs/>
          <w:sz w:val="28"/>
          <w:szCs w:val="28"/>
        </w:rPr>
        <w:t>Оборот общественного питания по малым предприятиям</w:t>
      </w:r>
      <w:r w:rsidRPr="00886923">
        <w:rPr>
          <w:sz w:val="28"/>
          <w:szCs w:val="28"/>
        </w:rPr>
        <w:t xml:space="preserve"> за </w:t>
      </w:r>
      <w:r w:rsidR="00127854" w:rsidRPr="00886923">
        <w:rPr>
          <w:sz w:val="28"/>
          <w:szCs w:val="28"/>
        </w:rPr>
        <w:t xml:space="preserve">1 квартал </w:t>
      </w:r>
      <w:r w:rsidRPr="00886923">
        <w:rPr>
          <w:sz w:val="28"/>
          <w:szCs w:val="28"/>
        </w:rPr>
        <w:t>201</w:t>
      </w:r>
      <w:r w:rsidR="007618CE" w:rsidRPr="00886923">
        <w:rPr>
          <w:sz w:val="28"/>
          <w:szCs w:val="28"/>
        </w:rPr>
        <w:t>6</w:t>
      </w:r>
      <w:r w:rsidRPr="00886923">
        <w:rPr>
          <w:sz w:val="28"/>
          <w:szCs w:val="28"/>
        </w:rPr>
        <w:t xml:space="preserve"> </w:t>
      </w:r>
      <w:r w:rsidR="00876EC2">
        <w:rPr>
          <w:sz w:val="28"/>
          <w:szCs w:val="28"/>
        </w:rPr>
        <w:t xml:space="preserve">года </w:t>
      </w:r>
      <w:r w:rsidR="00886923" w:rsidRPr="00886923">
        <w:rPr>
          <w:sz w:val="28"/>
          <w:szCs w:val="28"/>
        </w:rPr>
        <w:t>составил 507,3 тыс. рублей или 69,4% к аналогичному периоду 2015 года</w:t>
      </w:r>
      <w:r w:rsidR="00886923">
        <w:rPr>
          <w:sz w:val="28"/>
          <w:szCs w:val="28"/>
        </w:rPr>
        <w:t xml:space="preserve"> (1 квартал 2015 года – 731,1 тыс. рублей)</w:t>
      </w:r>
      <w:r w:rsidR="00886923" w:rsidRPr="00886923">
        <w:rPr>
          <w:sz w:val="28"/>
          <w:szCs w:val="28"/>
        </w:rPr>
        <w:t>.</w:t>
      </w:r>
      <w:r w:rsidRPr="00886923">
        <w:rPr>
          <w:sz w:val="28"/>
          <w:szCs w:val="28"/>
        </w:rPr>
        <w:t xml:space="preserve"> </w:t>
      </w:r>
    </w:p>
    <w:p w:rsidR="004F78D0" w:rsidRPr="0033760C" w:rsidRDefault="004F78D0" w:rsidP="00D123A5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D123A5" w:rsidRPr="004C38B7" w:rsidRDefault="00D123A5" w:rsidP="00D123A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4C38B7">
        <w:rPr>
          <w:b/>
          <w:bCs/>
          <w:color w:val="548DD4" w:themeColor="text2" w:themeTint="99"/>
          <w:sz w:val="28"/>
          <w:szCs w:val="28"/>
        </w:rPr>
        <w:t>7.3. Торговля и общественное питание</w:t>
      </w:r>
    </w:p>
    <w:p w:rsidR="00D123A5" w:rsidRPr="004C38B7" w:rsidRDefault="00D123A5" w:rsidP="00D123A5">
      <w:pPr>
        <w:ind w:firstLine="567"/>
        <w:jc w:val="center"/>
        <w:rPr>
          <w:b/>
          <w:bCs/>
          <w:color w:val="548DD4" w:themeColor="text2" w:themeTint="99"/>
          <w:sz w:val="28"/>
          <w:szCs w:val="28"/>
        </w:rPr>
      </w:pPr>
      <w:r w:rsidRPr="004C38B7">
        <w:rPr>
          <w:b/>
          <w:bCs/>
          <w:color w:val="548DD4" w:themeColor="text2" w:themeTint="99"/>
          <w:sz w:val="28"/>
          <w:szCs w:val="28"/>
        </w:rPr>
        <w:t>по полному кругу организаций и предприятий района</w:t>
      </w:r>
    </w:p>
    <w:p w:rsidR="0096530B" w:rsidRPr="00C3236B" w:rsidRDefault="0096530B" w:rsidP="00D123A5">
      <w:pPr>
        <w:ind w:firstLine="567"/>
        <w:jc w:val="center"/>
        <w:rPr>
          <w:b/>
          <w:bCs/>
          <w:color w:val="00B0F0"/>
          <w:sz w:val="28"/>
          <w:szCs w:val="28"/>
        </w:rPr>
      </w:pPr>
    </w:p>
    <w:p w:rsidR="00D123A5" w:rsidRPr="0096530B" w:rsidRDefault="0096530B" w:rsidP="0096530B">
      <w:pPr>
        <w:pStyle w:val="21"/>
        <w:ind w:firstLine="709"/>
        <w:rPr>
          <w:bCs/>
        </w:rPr>
      </w:pPr>
      <w:proofErr w:type="gramStart"/>
      <w:r w:rsidRPr="0096530B">
        <w:rPr>
          <w:bCs/>
        </w:rPr>
        <w:t>Объем реализации</w:t>
      </w:r>
      <w:r w:rsidRPr="0096530B">
        <w:rPr>
          <w:b/>
          <w:bCs/>
        </w:rPr>
        <w:t xml:space="preserve"> товаров несобственного производства</w:t>
      </w:r>
      <w:r>
        <w:rPr>
          <w:b/>
          <w:bCs/>
        </w:rPr>
        <w:t xml:space="preserve"> </w:t>
      </w:r>
      <w:r>
        <w:rPr>
          <w:bCs/>
        </w:rPr>
        <w:t xml:space="preserve">по полному кругу предприятий, отчитавшихся в городской отдел статистики, за 1 квартал 2016 года составил </w:t>
      </w:r>
      <w:r w:rsidRPr="0096530B">
        <w:rPr>
          <w:b/>
          <w:bCs/>
        </w:rPr>
        <w:t>375 284,0 тыс. рублей</w:t>
      </w:r>
      <w:r>
        <w:rPr>
          <w:b/>
          <w:bCs/>
        </w:rPr>
        <w:t xml:space="preserve">, </w:t>
      </w:r>
      <w:r>
        <w:rPr>
          <w:bCs/>
        </w:rPr>
        <w:t>а за аналогичный период 2015 года – 287 531,6 тыс. рублей, темп роста составил 130,5%. На увеличение общего показателя наибольшее влияние оказал высокий темп роста (143,1%) объема реализации товаров несобственного производства по крупным и средним организациям и</w:t>
      </w:r>
      <w:proofErr w:type="gramEnd"/>
      <w:r>
        <w:rPr>
          <w:bCs/>
        </w:rPr>
        <w:t xml:space="preserve"> предприятиям Колпашевского района.</w:t>
      </w:r>
    </w:p>
    <w:p w:rsidR="00D123A5" w:rsidRDefault="00D123A5" w:rsidP="008C0040">
      <w:pPr>
        <w:pStyle w:val="21"/>
        <w:ind w:right="141" w:firstLine="709"/>
      </w:pPr>
      <w:r w:rsidRPr="008C0040">
        <w:rPr>
          <w:b/>
          <w:bCs/>
        </w:rPr>
        <w:t>Оборот розничной торговли</w:t>
      </w:r>
      <w:r w:rsidRPr="008C0040">
        <w:t xml:space="preserve"> по организациям и предприятиям района (крупные, средние и малые), отчитавшимся в городской отдел статистики, за </w:t>
      </w:r>
      <w:r w:rsidR="00902C9E" w:rsidRPr="008C0040">
        <w:t xml:space="preserve">1 квартал </w:t>
      </w:r>
      <w:r w:rsidRPr="008C0040">
        <w:t>201</w:t>
      </w:r>
      <w:r w:rsidR="00886923" w:rsidRPr="008C0040">
        <w:t>6</w:t>
      </w:r>
      <w:r w:rsidRPr="008C0040">
        <w:t xml:space="preserve"> год</w:t>
      </w:r>
      <w:r w:rsidR="00902C9E" w:rsidRPr="008C0040">
        <w:t>а</w:t>
      </w:r>
      <w:r w:rsidRPr="008C0040">
        <w:t xml:space="preserve"> составил </w:t>
      </w:r>
      <w:r w:rsidR="007434FC" w:rsidRPr="008C0040">
        <w:rPr>
          <w:b/>
        </w:rPr>
        <w:t>292 976,6</w:t>
      </w:r>
      <w:r w:rsidR="00711030" w:rsidRPr="008C0040">
        <w:rPr>
          <w:b/>
        </w:rPr>
        <w:t xml:space="preserve"> </w:t>
      </w:r>
      <w:r w:rsidRPr="008C0040">
        <w:rPr>
          <w:b/>
          <w:bCs/>
        </w:rPr>
        <w:t>тыс. рублей</w:t>
      </w:r>
      <w:r w:rsidRPr="008C0040">
        <w:t xml:space="preserve">, что на </w:t>
      </w:r>
      <w:r w:rsidR="008C0040" w:rsidRPr="008C0040">
        <w:t>45,2</w:t>
      </w:r>
      <w:r w:rsidRPr="008C0040">
        <w:t xml:space="preserve">% больше, чем за </w:t>
      </w:r>
      <w:r w:rsidR="00711030" w:rsidRPr="008C0040">
        <w:t xml:space="preserve">1 квартал </w:t>
      </w:r>
      <w:r w:rsidRPr="008C0040">
        <w:t>201</w:t>
      </w:r>
      <w:r w:rsidR="008C0040" w:rsidRPr="008C0040">
        <w:t>5</w:t>
      </w:r>
      <w:r w:rsidRPr="008C0040">
        <w:t xml:space="preserve"> год</w:t>
      </w:r>
      <w:r w:rsidR="00711030" w:rsidRPr="008C0040">
        <w:t>а</w:t>
      </w:r>
      <w:r w:rsidRPr="008C0040">
        <w:t xml:space="preserve"> (</w:t>
      </w:r>
      <w:r w:rsidR="008C0040" w:rsidRPr="008C0040">
        <w:t>201 729,4</w:t>
      </w:r>
      <w:r w:rsidR="0020635D">
        <w:t xml:space="preserve"> тыс. рублей). Такой рост  произошел в основном за счет увеличения оборота розничной торговли по крупным и средним предприятиям, где темп роста составил 185,4%.</w:t>
      </w:r>
      <w:r w:rsidRPr="008C0040">
        <w:t xml:space="preserve"> </w:t>
      </w:r>
      <w:r w:rsidR="008C0040" w:rsidRPr="008C0040">
        <w:t>Н</w:t>
      </w:r>
      <w:r w:rsidRPr="008C0040">
        <w:t xml:space="preserve">а долю крупных и средних организаций приходится </w:t>
      </w:r>
      <w:r w:rsidR="008C0040" w:rsidRPr="008C0040">
        <w:t>63,3</w:t>
      </w:r>
      <w:r w:rsidRPr="008C0040">
        <w:t>% (</w:t>
      </w:r>
      <w:r w:rsidR="0090049F" w:rsidRPr="008C0040">
        <w:t xml:space="preserve">1 кв. </w:t>
      </w:r>
      <w:r w:rsidRPr="008C0040">
        <w:t>201</w:t>
      </w:r>
      <w:r w:rsidR="008C0040" w:rsidRPr="008C0040">
        <w:t>5</w:t>
      </w:r>
      <w:r w:rsidR="0090049F" w:rsidRPr="008C0040">
        <w:t>г.</w:t>
      </w:r>
      <w:r w:rsidRPr="008C0040">
        <w:t xml:space="preserve"> – </w:t>
      </w:r>
      <w:r w:rsidR="008C0040" w:rsidRPr="008C0040">
        <w:t>49,6</w:t>
      </w:r>
      <w:r w:rsidRPr="008C0040">
        <w:t xml:space="preserve">%), малых предприятий – </w:t>
      </w:r>
      <w:r w:rsidR="008C0040" w:rsidRPr="008C0040">
        <w:t>36,7</w:t>
      </w:r>
      <w:r w:rsidRPr="008C0040">
        <w:t>% (</w:t>
      </w:r>
      <w:r w:rsidR="0090049F" w:rsidRPr="008C0040">
        <w:t xml:space="preserve">1 кв. </w:t>
      </w:r>
      <w:r w:rsidRPr="008C0040">
        <w:t>201</w:t>
      </w:r>
      <w:r w:rsidR="008C0040" w:rsidRPr="008C0040">
        <w:t>5</w:t>
      </w:r>
      <w:r w:rsidR="0090049F" w:rsidRPr="008C0040">
        <w:t>г.</w:t>
      </w:r>
      <w:r w:rsidRPr="008C0040">
        <w:t xml:space="preserve"> – </w:t>
      </w:r>
      <w:r w:rsidR="008C0040" w:rsidRPr="008C0040">
        <w:t>50,4</w:t>
      </w:r>
      <w:r w:rsidRPr="008C0040">
        <w:t>%) в общем обороте розничной торговли организаций и предприятий района.</w:t>
      </w:r>
      <w:r w:rsidR="007A163B">
        <w:t xml:space="preserve"> Изменения в структуре произошли за счет </w:t>
      </w:r>
      <w:r w:rsidR="00F5407F">
        <w:t>увеличения</w:t>
      </w:r>
      <w:r w:rsidR="007A163B">
        <w:t xml:space="preserve"> оборота розничной торговли по кругу крупных и средних предприятий Колпашевского район</w:t>
      </w:r>
      <w:r w:rsidR="00F5407F">
        <w:t>а, отчитавшихся в Томскстат.</w:t>
      </w:r>
    </w:p>
    <w:p w:rsidR="00CE0387" w:rsidRPr="008C0040" w:rsidRDefault="00CE0387" w:rsidP="008C0040">
      <w:pPr>
        <w:pStyle w:val="21"/>
        <w:ind w:right="141" w:firstLine="709"/>
      </w:pPr>
      <w:r>
        <w:t>Провести анализ оборота общественного питания по полному кругу организаций и предприятий не представляется возможным из-за отсутствия полной статистической информации по крупным и средним организациям и предприятиям Ко</w:t>
      </w:r>
      <w:r w:rsidR="00876EC2">
        <w:t>лпашевского района, отчитывающим</w:t>
      </w:r>
      <w:r>
        <w:t>ся в городской отдел статистики.</w:t>
      </w:r>
    </w:p>
    <w:p w:rsidR="00D123A5" w:rsidRDefault="00D123A5" w:rsidP="0020635D">
      <w:pPr>
        <w:pStyle w:val="21"/>
        <w:ind w:right="141" w:firstLine="709"/>
        <w:rPr>
          <w:color w:val="FF0000"/>
          <w:sz w:val="24"/>
          <w:szCs w:val="24"/>
          <w:highlight w:val="green"/>
        </w:rPr>
      </w:pPr>
    </w:p>
    <w:p w:rsidR="0020635D" w:rsidRPr="0033760C" w:rsidRDefault="0020635D" w:rsidP="0020635D">
      <w:pPr>
        <w:pStyle w:val="21"/>
        <w:ind w:right="141" w:firstLine="709"/>
        <w:rPr>
          <w:color w:val="FF0000"/>
          <w:sz w:val="24"/>
          <w:szCs w:val="24"/>
          <w:highlight w:val="green"/>
        </w:rPr>
        <w:sectPr w:rsidR="0020635D" w:rsidRPr="0033760C" w:rsidSect="000923B1">
          <w:headerReference w:type="default" r:id="rId27"/>
          <w:footerReference w:type="default" r:id="rId28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161"/>
        </w:sectPr>
      </w:pPr>
    </w:p>
    <w:p w:rsidR="00B368A8" w:rsidRPr="0033760C" w:rsidRDefault="00B368A8" w:rsidP="00832996">
      <w:pPr>
        <w:pStyle w:val="a7"/>
        <w:ind w:right="141" w:firstLine="720"/>
        <w:jc w:val="center"/>
        <w:rPr>
          <w:b/>
          <w:bCs/>
          <w:sz w:val="28"/>
          <w:szCs w:val="28"/>
        </w:rPr>
      </w:pPr>
    </w:p>
    <w:p w:rsidR="002F0C2C" w:rsidRPr="00F5407F" w:rsidRDefault="002F0C2C" w:rsidP="00C2267A">
      <w:pPr>
        <w:jc w:val="center"/>
        <w:rPr>
          <w:bCs/>
          <w:color w:val="548DD4" w:themeColor="text2" w:themeTint="99"/>
          <w:sz w:val="28"/>
        </w:rPr>
      </w:pPr>
      <w:r w:rsidRPr="00F5407F">
        <w:rPr>
          <w:b/>
          <w:bCs/>
          <w:color w:val="548DD4" w:themeColor="text2" w:themeTint="99"/>
          <w:sz w:val="28"/>
        </w:rPr>
        <w:object w:dxaOrig="1306" w:dyaOrig="991">
          <v:shape id="_x0000_i1028" type="#_x0000_t75" style="width:64.5pt;height:50.5pt" o:ole="">
            <v:imagedata r:id="rId29" o:title=""/>
          </v:shape>
          <o:OLEObject Type="Embed" ProgID="Word.Picture.8" ShapeID="_x0000_i1028" DrawAspect="Content" ObjectID="_1528883025" r:id="rId30"/>
        </w:object>
      </w:r>
      <w:r w:rsidRPr="00F5407F">
        <w:rPr>
          <w:b/>
          <w:color w:val="548DD4" w:themeColor="text2" w:themeTint="99"/>
          <w:sz w:val="28"/>
        </w:rPr>
        <w:t xml:space="preserve"> 8. ТРАНСПОРТ</w:t>
      </w:r>
    </w:p>
    <w:p w:rsidR="002F0C2C" w:rsidRPr="0033760C" w:rsidRDefault="002F0C2C" w:rsidP="00211169">
      <w:pPr>
        <w:pStyle w:val="a7"/>
        <w:ind w:firstLine="567"/>
        <w:jc w:val="center"/>
        <w:rPr>
          <w:b/>
          <w:sz w:val="28"/>
        </w:rPr>
      </w:pPr>
    </w:p>
    <w:p w:rsidR="003C733F" w:rsidRPr="00F26456" w:rsidRDefault="003C733F" w:rsidP="003C733F">
      <w:pPr>
        <w:pStyle w:val="a7"/>
        <w:ind w:firstLine="567"/>
        <w:rPr>
          <w:color w:val="auto"/>
          <w:sz w:val="28"/>
          <w:szCs w:val="28"/>
        </w:rPr>
      </w:pPr>
      <w:r w:rsidRPr="00F26456">
        <w:rPr>
          <w:color w:val="auto"/>
          <w:sz w:val="28"/>
          <w:szCs w:val="28"/>
        </w:rPr>
        <w:t xml:space="preserve">По данным статистики за 1 квартал 2016 года выполнено без нарушения расписания </w:t>
      </w:r>
      <w:r w:rsidRPr="00F26456">
        <w:rPr>
          <w:b/>
          <w:bCs/>
          <w:color w:val="auto"/>
          <w:sz w:val="28"/>
          <w:szCs w:val="28"/>
        </w:rPr>
        <w:t>9 178 рейсов</w:t>
      </w:r>
      <w:r w:rsidRPr="00F26456">
        <w:rPr>
          <w:color w:val="auto"/>
          <w:sz w:val="28"/>
          <w:szCs w:val="28"/>
        </w:rPr>
        <w:t xml:space="preserve"> городским пассажирским транспортом, из них внутригородских – 7 851, пригородных – 793 рейса. </w:t>
      </w:r>
    </w:p>
    <w:p w:rsidR="003C733F" w:rsidRPr="00F26456" w:rsidRDefault="003C733F" w:rsidP="003C733F">
      <w:pPr>
        <w:pStyle w:val="a7"/>
        <w:ind w:firstLine="567"/>
        <w:rPr>
          <w:color w:val="auto"/>
          <w:sz w:val="28"/>
          <w:szCs w:val="28"/>
        </w:rPr>
      </w:pPr>
      <w:r w:rsidRPr="00F26456">
        <w:rPr>
          <w:color w:val="auto"/>
          <w:sz w:val="28"/>
          <w:szCs w:val="28"/>
        </w:rPr>
        <w:t xml:space="preserve">Предприятиями автотранспорта перевезено </w:t>
      </w:r>
      <w:r w:rsidR="008E6C71">
        <w:rPr>
          <w:color w:val="auto"/>
          <w:sz w:val="28"/>
          <w:szCs w:val="28"/>
        </w:rPr>
        <w:t xml:space="preserve">216,2 тыс. </w:t>
      </w:r>
      <w:r w:rsidRPr="00F26456">
        <w:rPr>
          <w:color w:val="auto"/>
          <w:sz w:val="28"/>
          <w:szCs w:val="28"/>
        </w:rPr>
        <w:t>пассажиров</w:t>
      </w:r>
      <w:r w:rsidR="008E6C71">
        <w:rPr>
          <w:color w:val="auto"/>
          <w:sz w:val="28"/>
          <w:szCs w:val="28"/>
        </w:rPr>
        <w:t xml:space="preserve"> или</w:t>
      </w:r>
      <w:r w:rsidRPr="00F26456">
        <w:rPr>
          <w:color w:val="auto"/>
          <w:sz w:val="28"/>
          <w:szCs w:val="28"/>
        </w:rPr>
        <w:t xml:space="preserve"> на 8,3% меньше, чем за соответствующий период 2015 года. </w:t>
      </w:r>
    </w:p>
    <w:p w:rsidR="003C733F" w:rsidRPr="00F26456" w:rsidRDefault="003C733F" w:rsidP="003C733F">
      <w:pPr>
        <w:pStyle w:val="a7"/>
        <w:ind w:firstLine="567"/>
        <w:rPr>
          <w:color w:val="auto"/>
          <w:sz w:val="28"/>
          <w:szCs w:val="28"/>
        </w:rPr>
      </w:pPr>
      <w:r w:rsidRPr="00F26456">
        <w:rPr>
          <w:color w:val="auto"/>
          <w:sz w:val="28"/>
          <w:szCs w:val="28"/>
        </w:rPr>
        <w:t>Объём грузов, перевезённых крупными и средними предприятиями, увеличился на 1</w:t>
      </w:r>
      <w:r>
        <w:rPr>
          <w:color w:val="auto"/>
          <w:sz w:val="28"/>
          <w:szCs w:val="28"/>
        </w:rPr>
        <w:t>7</w:t>
      </w:r>
      <w:r w:rsidRPr="00F2645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1</w:t>
      </w:r>
      <w:r w:rsidRPr="00F26456">
        <w:rPr>
          <w:color w:val="auto"/>
          <w:sz w:val="28"/>
          <w:szCs w:val="28"/>
        </w:rPr>
        <w:t xml:space="preserve">%, а грузооборот увеличился на </w:t>
      </w:r>
      <w:r>
        <w:rPr>
          <w:color w:val="auto"/>
          <w:sz w:val="28"/>
          <w:szCs w:val="28"/>
        </w:rPr>
        <w:t>50</w:t>
      </w:r>
      <w:r w:rsidRPr="00F26456">
        <w:rPr>
          <w:color w:val="auto"/>
          <w:sz w:val="28"/>
          <w:szCs w:val="28"/>
        </w:rPr>
        <w:t>,9%.</w:t>
      </w:r>
    </w:p>
    <w:p w:rsidR="003C733F" w:rsidRPr="00F26456" w:rsidRDefault="003C733F" w:rsidP="003C733F">
      <w:pPr>
        <w:pStyle w:val="a7"/>
        <w:ind w:firstLine="567"/>
        <w:rPr>
          <w:color w:val="auto"/>
          <w:sz w:val="28"/>
          <w:szCs w:val="28"/>
        </w:rPr>
      </w:pPr>
      <w:r w:rsidRPr="00F26456">
        <w:rPr>
          <w:color w:val="auto"/>
          <w:sz w:val="28"/>
          <w:szCs w:val="28"/>
        </w:rPr>
        <w:t>Работа организаций, занимающихся перевозками пассажиров, а также основные показатели работы грузового транспорта крупных и средних организаций района, характеризуется данными, представленными в таблице 12.</w:t>
      </w:r>
    </w:p>
    <w:p w:rsidR="003C733F" w:rsidRPr="00F5407F" w:rsidRDefault="003C733F" w:rsidP="003C733F">
      <w:pPr>
        <w:ind w:firstLine="567"/>
        <w:jc w:val="both"/>
        <w:rPr>
          <w:b/>
          <w:sz w:val="22"/>
          <w:szCs w:val="22"/>
        </w:rPr>
      </w:pPr>
      <w:r w:rsidRPr="00F5407F">
        <w:rPr>
          <w:b/>
          <w:sz w:val="22"/>
          <w:szCs w:val="22"/>
        </w:rPr>
        <w:t xml:space="preserve">Таблица 12. Показатели работы организаций, занимающихся </w:t>
      </w:r>
      <w:proofErr w:type="spellStart"/>
      <w:r w:rsidRPr="00F5407F">
        <w:rPr>
          <w:b/>
          <w:sz w:val="22"/>
          <w:szCs w:val="22"/>
        </w:rPr>
        <w:t>пассажироперевозками</w:t>
      </w:r>
      <w:proofErr w:type="spellEnd"/>
      <w:r w:rsidRPr="00F5407F">
        <w:rPr>
          <w:b/>
          <w:sz w:val="22"/>
          <w:szCs w:val="22"/>
        </w:rPr>
        <w:t xml:space="preserve"> и грузоперевозками.</w:t>
      </w:r>
    </w:p>
    <w:tbl>
      <w:tblPr>
        <w:tblW w:w="10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559"/>
        <w:gridCol w:w="1566"/>
        <w:gridCol w:w="1276"/>
      </w:tblGrid>
      <w:tr w:rsidR="003C733F" w:rsidRPr="0033760C" w:rsidTr="00BF52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33F" w:rsidRPr="0082782D" w:rsidRDefault="003C733F" w:rsidP="00BF5294">
            <w:pPr>
              <w:pStyle w:val="a7"/>
              <w:jc w:val="center"/>
              <w:rPr>
                <w:b/>
                <w:color w:val="auto"/>
              </w:rPr>
            </w:pPr>
            <w:r w:rsidRPr="0082782D">
              <w:rPr>
                <w:b/>
                <w:color w:val="auto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33F" w:rsidRPr="0082782D" w:rsidRDefault="003C733F" w:rsidP="00BF5294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2782D">
              <w:rPr>
                <w:b/>
                <w:sz w:val="24"/>
                <w:szCs w:val="24"/>
              </w:rPr>
              <w:t>Ед</w:t>
            </w:r>
            <w:proofErr w:type="gramStart"/>
            <w:r w:rsidRPr="0082782D">
              <w:rPr>
                <w:b/>
                <w:sz w:val="24"/>
                <w:szCs w:val="24"/>
              </w:rPr>
              <w:t>.и</w:t>
            </w:r>
            <w:proofErr w:type="gramEnd"/>
            <w:r w:rsidRPr="0082782D">
              <w:rPr>
                <w:b/>
                <w:sz w:val="24"/>
                <w:szCs w:val="24"/>
              </w:rPr>
              <w:t>зм</w:t>
            </w:r>
            <w:proofErr w:type="spellEnd"/>
            <w:r w:rsidRPr="008278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33F" w:rsidRPr="0082782D" w:rsidRDefault="003C733F" w:rsidP="00BF5294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82782D">
              <w:rPr>
                <w:b/>
                <w:sz w:val="24"/>
                <w:szCs w:val="24"/>
              </w:rPr>
              <w:t>1 квартал 2016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33F" w:rsidRPr="0082782D" w:rsidRDefault="003C733F" w:rsidP="00BF5294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82782D">
              <w:rPr>
                <w:b/>
                <w:sz w:val="24"/>
                <w:szCs w:val="24"/>
              </w:rPr>
              <w:t>1 квартал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33F" w:rsidRPr="0082782D" w:rsidRDefault="003C733F" w:rsidP="00BF5294">
            <w:pPr>
              <w:pStyle w:val="a7"/>
              <w:jc w:val="center"/>
              <w:rPr>
                <w:b/>
                <w:color w:val="auto"/>
              </w:rPr>
            </w:pPr>
            <w:r w:rsidRPr="0082782D">
              <w:rPr>
                <w:b/>
                <w:color w:val="auto"/>
              </w:rPr>
              <w:t>Темп роста, %</w:t>
            </w:r>
          </w:p>
        </w:tc>
      </w:tr>
      <w:tr w:rsidR="003C733F" w:rsidRPr="0033760C" w:rsidTr="00BF52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3F" w:rsidRPr="0082782D" w:rsidRDefault="003C733F" w:rsidP="00BF5294">
            <w:pPr>
              <w:pStyle w:val="a7"/>
              <w:rPr>
                <w:color w:val="auto"/>
              </w:rPr>
            </w:pPr>
            <w:r w:rsidRPr="0082782D">
              <w:rPr>
                <w:color w:val="auto"/>
              </w:rPr>
              <w:t xml:space="preserve">Количество рейсов без нарушения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 w:rsidRPr="0082782D">
              <w:rPr>
                <w:color w:val="auto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 w:rsidRPr="0082782D">
              <w:rPr>
                <w:color w:val="auto"/>
              </w:rPr>
              <w:t>9 178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 w:rsidRPr="0082782D">
              <w:rPr>
                <w:color w:val="auto"/>
              </w:rPr>
              <w:t>10 003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 w:rsidRPr="0082782D">
              <w:rPr>
                <w:color w:val="auto"/>
              </w:rPr>
              <w:t>91,8</w:t>
            </w:r>
          </w:p>
        </w:tc>
      </w:tr>
      <w:tr w:rsidR="003C733F" w:rsidRPr="0033760C" w:rsidTr="00BF52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rPr>
                <w:color w:val="auto"/>
              </w:rPr>
            </w:pPr>
            <w:r w:rsidRPr="0082782D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 w:rsidRPr="0082782D">
              <w:rPr>
                <w:color w:val="auto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 w:rsidRPr="0082782D">
              <w:rPr>
                <w:color w:val="auto"/>
              </w:rPr>
              <w:t>2</w:t>
            </w:r>
            <w:r>
              <w:rPr>
                <w:color w:val="auto"/>
              </w:rPr>
              <w:t>16</w:t>
            </w:r>
            <w:r w:rsidRPr="0082782D">
              <w:rPr>
                <w:color w:val="auto"/>
              </w:rPr>
              <w:t>,</w:t>
            </w:r>
            <w:r>
              <w:rPr>
                <w:color w:val="auto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 w:rsidRPr="0082782D">
              <w:rPr>
                <w:color w:val="auto"/>
              </w:rPr>
              <w:t>235,7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Pr="0082782D">
              <w:rPr>
                <w:color w:val="auto"/>
              </w:rPr>
              <w:t>1,</w:t>
            </w:r>
            <w:r>
              <w:rPr>
                <w:color w:val="auto"/>
              </w:rPr>
              <w:t>7</w:t>
            </w:r>
          </w:p>
        </w:tc>
      </w:tr>
      <w:tr w:rsidR="003C733F" w:rsidRPr="0033760C" w:rsidTr="00BF52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rPr>
                <w:color w:val="auto"/>
              </w:rPr>
            </w:pPr>
            <w:r w:rsidRPr="0082782D">
              <w:rPr>
                <w:color w:val="auto"/>
              </w:rPr>
              <w:t xml:space="preserve">Пассажирооборот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 w:rsidRPr="0082782D">
              <w:rPr>
                <w:color w:val="auto"/>
              </w:rPr>
              <w:t xml:space="preserve">Тыс. </w:t>
            </w:r>
            <w:proofErr w:type="spellStart"/>
            <w:r w:rsidRPr="0082782D">
              <w:rPr>
                <w:color w:val="auto"/>
              </w:rPr>
              <w:t>пасс</w:t>
            </w:r>
            <w:proofErr w:type="gramStart"/>
            <w:r w:rsidRPr="0082782D">
              <w:rPr>
                <w:color w:val="auto"/>
              </w:rPr>
              <w:t>.-</w:t>
            </w:r>
            <w:proofErr w:type="gramEnd"/>
            <w:r w:rsidRPr="0082782D">
              <w:rPr>
                <w:color w:val="auto"/>
              </w:rPr>
              <w:t>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2 616,2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 w:rsidRPr="0082782D">
              <w:rPr>
                <w:color w:val="auto"/>
              </w:rPr>
              <w:t>3 087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82782D" w:rsidRDefault="003C733F" w:rsidP="00BF5294">
            <w:pPr>
              <w:pStyle w:val="a7"/>
              <w:jc w:val="center"/>
              <w:rPr>
                <w:color w:val="auto"/>
              </w:rPr>
            </w:pPr>
            <w:r w:rsidRPr="0082782D">
              <w:rPr>
                <w:color w:val="auto"/>
              </w:rPr>
              <w:t>8</w:t>
            </w:r>
            <w:r>
              <w:rPr>
                <w:color w:val="auto"/>
              </w:rPr>
              <w:t>4</w:t>
            </w:r>
            <w:r w:rsidRPr="0082782D">
              <w:rPr>
                <w:color w:val="auto"/>
              </w:rPr>
              <w:t>,</w:t>
            </w:r>
            <w:r>
              <w:rPr>
                <w:color w:val="auto"/>
              </w:rPr>
              <w:t>7</w:t>
            </w:r>
          </w:p>
        </w:tc>
      </w:tr>
      <w:tr w:rsidR="003C733F" w:rsidRPr="0033760C" w:rsidTr="00BF5294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E54ABF" w:rsidRDefault="003C733F" w:rsidP="00BF5294">
            <w:pPr>
              <w:jc w:val="both"/>
            </w:pPr>
            <w:r w:rsidRPr="00E54ABF">
              <w:t>Объём перевезённых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E54ABF" w:rsidRDefault="003C733F" w:rsidP="00BF5294">
            <w:pPr>
              <w:jc w:val="center"/>
            </w:pPr>
            <w:r w:rsidRPr="00E54ABF"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E54ABF" w:rsidRDefault="003C733F" w:rsidP="00BF5294">
            <w:pPr>
              <w:jc w:val="center"/>
            </w:pPr>
            <w:r w:rsidRPr="00E54ABF">
              <w:t>9 040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E54ABF" w:rsidRDefault="003C733F" w:rsidP="00BF5294">
            <w:pPr>
              <w:jc w:val="center"/>
            </w:pPr>
            <w:r w:rsidRPr="00E54ABF">
              <w:t>7 7</w:t>
            </w: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E54ABF" w:rsidRDefault="003C733F" w:rsidP="00BF5294">
            <w:pPr>
              <w:jc w:val="center"/>
            </w:pPr>
            <w:r w:rsidRPr="00E54ABF">
              <w:t>11</w:t>
            </w:r>
            <w:r>
              <w:t>7</w:t>
            </w:r>
            <w:r w:rsidRPr="00E54ABF">
              <w:t>,</w:t>
            </w:r>
            <w:r>
              <w:t>1</w:t>
            </w:r>
          </w:p>
        </w:tc>
      </w:tr>
      <w:tr w:rsidR="003C733F" w:rsidRPr="0033760C" w:rsidTr="00BF52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E54ABF" w:rsidRDefault="003C733F" w:rsidP="00BF5294">
            <w:pPr>
              <w:jc w:val="both"/>
            </w:pPr>
            <w:r w:rsidRPr="00E54ABF">
              <w:t>Грузооборот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E54ABF" w:rsidRDefault="003C733F" w:rsidP="00BF5294">
            <w:pPr>
              <w:jc w:val="center"/>
            </w:pPr>
            <w:proofErr w:type="spellStart"/>
            <w:r w:rsidRPr="00E54ABF">
              <w:t>ткм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E54ABF" w:rsidRDefault="003C733F" w:rsidP="00BF5294">
            <w:pPr>
              <w:jc w:val="center"/>
            </w:pPr>
            <w:r w:rsidRPr="00E54ABF">
              <w:t>814 228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E54ABF" w:rsidRDefault="003C733F" w:rsidP="00BF5294">
            <w:pPr>
              <w:jc w:val="center"/>
            </w:pPr>
            <w:r w:rsidRPr="00E54ABF">
              <w:t>5</w:t>
            </w:r>
            <w:r>
              <w:t>39</w:t>
            </w:r>
            <w:r w:rsidRPr="00E54ABF">
              <w:t xml:space="preserve"> </w:t>
            </w:r>
            <w: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3F" w:rsidRPr="00E54ABF" w:rsidRDefault="003C733F" w:rsidP="00BF5294">
            <w:pPr>
              <w:jc w:val="center"/>
            </w:pPr>
            <w:r w:rsidRPr="00E54ABF">
              <w:t>1</w:t>
            </w:r>
            <w:r>
              <w:t>50</w:t>
            </w:r>
            <w:r w:rsidRPr="00E54ABF">
              <w:t>,9</w:t>
            </w:r>
          </w:p>
        </w:tc>
      </w:tr>
    </w:tbl>
    <w:p w:rsidR="003C733F" w:rsidRDefault="003C733F" w:rsidP="003C733F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рейсов без нарушения расписания за 1 квартал 2016 года по сравнению с соответствующим периодом 2015 года уменьшилось на 825 единиц.</w:t>
      </w:r>
    </w:p>
    <w:p w:rsidR="003C733F" w:rsidRDefault="003C733F" w:rsidP="003C733F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перевезенных грузов за </w:t>
      </w:r>
      <w:r w:rsidR="0073056A">
        <w:rPr>
          <w:color w:val="auto"/>
          <w:sz w:val="28"/>
          <w:szCs w:val="28"/>
        </w:rPr>
        <w:t xml:space="preserve">1 квартал </w:t>
      </w:r>
      <w:r>
        <w:rPr>
          <w:color w:val="auto"/>
          <w:sz w:val="28"/>
          <w:szCs w:val="28"/>
        </w:rPr>
        <w:t>2016 год</w:t>
      </w:r>
      <w:r w:rsidR="0073056A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увеличился на 1323 тонны, а грузооборот на 274659 </w:t>
      </w:r>
      <w:proofErr w:type="spellStart"/>
      <w:r>
        <w:rPr>
          <w:color w:val="auto"/>
          <w:sz w:val="28"/>
          <w:szCs w:val="28"/>
        </w:rPr>
        <w:t>ткм</w:t>
      </w:r>
      <w:proofErr w:type="spellEnd"/>
      <w:r>
        <w:rPr>
          <w:color w:val="auto"/>
          <w:sz w:val="28"/>
          <w:szCs w:val="28"/>
        </w:rPr>
        <w:t xml:space="preserve"> по сравнению с соответствующим периодом 2015 года.</w:t>
      </w:r>
    </w:p>
    <w:p w:rsidR="003C733F" w:rsidRPr="00EC2B69" w:rsidRDefault="003C733F" w:rsidP="003C733F">
      <w:pPr>
        <w:pStyle w:val="a7"/>
        <w:ind w:firstLine="567"/>
        <w:rPr>
          <w:color w:val="auto"/>
          <w:sz w:val="28"/>
          <w:szCs w:val="28"/>
        </w:rPr>
      </w:pPr>
      <w:r w:rsidRPr="00EC2B69">
        <w:rPr>
          <w:color w:val="auto"/>
          <w:sz w:val="28"/>
          <w:szCs w:val="28"/>
        </w:rPr>
        <w:t>Увеличение объёма грузоперевозок и грузооборота наблюдается по виду деятельности «эксплуатация автомобильных дорог общего пользования», объём грузоперевозок увеличился в 3 раза, грузооборот увеличился в 10 раз.</w:t>
      </w:r>
    </w:p>
    <w:p w:rsidR="003C733F" w:rsidRPr="00EC2B69" w:rsidRDefault="003C733F" w:rsidP="003C733F">
      <w:pPr>
        <w:pStyle w:val="a7"/>
        <w:ind w:firstLine="567"/>
        <w:rPr>
          <w:color w:val="auto"/>
          <w:sz w:val="28"/>
          <w:szCs w:val="28"/>
        </w:rPr>
      </w:pPr>
      <w:r w:rsidRPr="00EC2B69">
        <w:rPr>
          <w:color w:val="auto"/>
          <w:sz w:val="28"/>
          <w:szCs w:val="28"/>
        </w:rPr>
        <w:t>Изменения по остальным видам деятельности, в основном, негативные, но их доля в общем объёме не значительная.</w:t>
      </w:r>
    </w:p>
    <w:p w:rsidR="003C733F" w:rsidRPr="00E54ABF" w:rsidRDefault="003C733F" w:rsidP="003C733F">
      <w:pPr>
        <w:pStyle w:val="a7"/>
        <w:ind w:firstLine="567"/>
        <w:rPr>
          <w:color w:val="auto"/>
          <w:sz w:val="28"/>
          <w:szCs w:val="28"/>
        </w:rPr>
      </w:pPr>
      <w:r w:rsidRPr="00E54ABF">
        <w:rPr>
          <w:color w:val="auto"/>
          <w:sz w:val="28"/>
          <w:szCs w:val="28"/>
        </w:rPr>
        <w:t>Информация по перевезенным грузам и грузообороту по малым предприятиям за анализируемый период отсутствует в связи с изменением форм статистической отчетности по малым предприятиям (форма ПМ).</w:t>
      </w:r>
    </w:p>
    <w:p w:rsidR="00AC70D6" w:rsidRPr="0033760C" w:rsidRDefault="00AC70D6" w:rsidP="00E0704A">
      <w:pPr>
        <w:ind w:firstLine="567"/>
        <w:rPr>
          <w:color w:val="FF0000"/>
          <w:sz w:val="28"/>
        </w:rPr>
      </w:pPr>
      <w:bookmarkStart w:id="3" w:name="Финансы_организаций"/>
      <w:bookmarkEnd w:id="3"/>
    </w:p>
    <w:p w:rsidR="0055088B" w:rsidRDefault="0055088B" w:rsidP="00B11A19">
      <w:pPr>
        <w:ind w:firstLine="567"/>
        <w:jc w:val="center"/>
        <w:rPr>
          <w:sz w:val="28"/>
        </w:rPr>
      </w:pPr>
    </w:p>
    <w:p w:rsidR="00B11A19" w:rsidRPr="00F5407F" w:rsidRDefault="00B11A19" w:rsidP="00B11A19">
      <w:pPr>
        <w:ind w:firstLine="567"/>
        <w:jc w:val="center"/>
        <w:rPr>
          <w:b/>
          <w:color w:val="548DD4" w:themeColor="text2" w:themeTint="99"/>
          <w:sz w:val="28"/>
        </w:rPr>
      </w:pPr>
      <w:r w:rsidRPr="00234A03">
        <w:rPr>
          <w:noProof/>
          <w:sz w:val="28"/>
        </w:rPr>
        <w:drawing>
          <wp:inline distT="0" distB="0" distL="0" distR="0">
            <wp:extent cx="1152525" cy="742950"/>
            <wp:effectExtent l="19050" t="0" r="9525" b="0"/>
            <wp:docPr id="14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A03">
        <w:rPr>
          <w:sz w:val="28"/>
        </w:rPr>
        <w:t xml:space="preserve"> </w:t>
      </w:r>
      <w:r w:rsidRPr="00F5407F">
        <w:rPr>
          <w:b/>
          <w:color w:val="548DD4" w:themeColor="text2" w:themeTint="99"/>
          <w:sz w:val="28"/>
        </w:rPr>
        <w:t xml:space="preserve">9. ЧИСЛЕННОСТЬ РАБОТНИКОВ </w:t>
      </w:r>
    </w:p>
    <w:p w:rsidR="00B11A19" w:rsidRPr="00F5407F" w:rsidRDefault="00B11A19" w:rsidP="00B11A19">
      <w:pPr>
        <w:ind w:firstLine="567"/>
        <w:jc w:val="center"/>
        <w:rPr>
          <w:b/>
          <w:color w:val="548DD4" w:themeColor="text2" w:themeTint="99"/>
          <w:sz w:val="28"/>
        </w:rPr>
      </w:pPr>
      <w:r w:rsidRPr="00F5407F">
        <w:rPr>
          <w:b/>
          <w:color w:val="548DD4" w:themeColor="text2" w:themeTint="99"/>
          <w:sz w:val="28"/>
        </w:rPr>
        <w:t xml:space="preserve">                           И ФОНД ОПЛАТЫ ТРУДА </w:t>
      </w:r>
    </w:p>
    <w:p w:rsidR="00B11A19" w:rsidRPr="00F5407F" w:rsidRDefault="00B11A19" w:rsidP="00B11A19">
      <w:pPr>
        <w:ind w:firstLine="567"/>
        <w:jc w:val="center"/>
        <w:rPr>
          <w:b/>
          <w:color w:val="548DD4" w:themeColor="text2" w:themeTint="99"/>
          <w:sz w:val="28"/>
        </w:rPr>
      </w:pPr>
    </w:p>
    <w:p w:rsidR="008A7A6E" w:rsidRPr="00F5407F" w:rsidRDefault="008A7A6E" w:rsidP="008A7A6E">
      <w:pPr>
        <w:ind w:firstLine="567"/>
        <w:jc w:val="center"/>
        <w:rPr>
          <w:b/>
          <w:color w:val="548DD4" w:themeColor="text2" w:themeTint="99"/>
          <w:sz w:val="28"/>
        </w:rPr>
      </w:pPr>
      <w:r w:rsidRPr="00F5407F">
        <w:rPr>
          <w:b/>
          <w:color w:val="548DD4" w:themeColor="text2" w:themeTint="99"/>
          <w:sz w:val="28"/>
        </w:rPr>
        <w:t xml:space="preserve">9.1. Численность работников и фонд оплаты труда </w:t>
      </w:r>
    </w:p>
    <w:p w:rsidR="008A7A6E" w:rsidRDefault="008A7A6E" w:rsidP="008A7A6E">
      <w:pPr>
        <w:ind w:firstLine="567"/>
        <w:jc w:val="center"/>
        <w:rPr>
          <w:b/>
          <w:color w:val="548DD4" w:themeColor="text2" w:themeTint="99"/>
          <w:sz w:val="28"/>
        </w:rPr>
      </w:pPr>
      <w:r w:rsidRPr="00F5407F">
        <w:rPr>
          <w:b/>
          <w:color w:val="548DD4" w:themeColor="text2" w:themeTint="99"/>
          <w:sz w:val="28"/>
        </w:rPr>
        <w:t>крупных и средних организаций и предприятий</w:t>
      </w:r>
    </w:p>
    <w:p w:rsidR="004F78D0" w:rsidRPr="00F5407F" w:rsidRDefault="004F78D0" w:rsidP="008A7A6E">
      <w:pPr>
        <w:ind w:firstLine="567"/>
        <w:jc w:val="center"/>
        <w:rPr>
          <w:b/>
          <w:color w:val="548DD4" w:themeColor="text2" w:themeTint="99"/>
          <w:sz w:val="28"/>
        </w:rPr>
      </w:pPr>
    </w:p>
    <w:p w:rsidR="008A7A6E" w:rsidRPr="00AB7951" w:rsidRDefault="008A7A6E" w:rsidP="008A7A6E">
      <w:pPr>
        <w:pStyle w:val="31"/>
        <w:ind w:firstLine="567"/>
        <w:rPr>
          <w:szCs w:val="24"/>
        </w:rPr>
      </w:pPr>
      <w:r w:rsidRPr="00AB7951">
        <w:rPr>
          <w:b/>
          <w:bCs/>
          <w:szCs w:val="24"/>
        </w:rPr>
        <w:t>Средняя численность</w:t>
      </w:r>
      <w:r w:rsidRPr="00AB7951">
        <w:rPr>
          <w:b/>
          <w:szCs w:val="24"/>
        </w:rPr>
        <w:t xml:space="preserve"> всех работников крупных и средних организаций и предприятий</w:t>
      </w:r>
      <w:r w:rsidRPr="00AB7951">
        <w:rPr>
          <w:szCs w:val="24"/>
        </w:rPr>
        <w:t xml:space="preserve"> Колпашевского района за 1 квартал 2016 года уменьшилась на                  140 человек по сравнению с 1 кварталом 2015 года и составила 6 395 человек.</w:t>
      </w:r>
    </w:p>
    <w:p w:rsidR="008A7A6E" w:rsidRPr="00AB7951" w:rsidRDefault="008A7A6E" w:rsidP="008A7A6E">
      <w:pPr>
        <w:pStyle w:val="21"/>
        <w:ind w:firstLine="567"/>
      </w:pPr>
      <w:r w:rsidRPr="00AB7951">
        <w:t>Численность и фонд оплаты труда работников крупных и средних организаций и предприятий представлена в таблице 1</w:t>
      </w:r>
      <w:r w:rsidR="009F4137">
        <w:t>4</w:t>
      </w:r>
      <w:r w:rsidRPr="00AB7951">
        <w:t>.</w:t>
      </w:r>
    </w:p>
    <w:p w:rsidR="008A7A6E" w:rsidRPr="00F5407F" w:rsidRDefault="008A7A6E" w:rsidP="008A7A6E">
      <w:pPr>
        <w:ind w:firstLine="567"/>
        <w:jc w:val="both"/>
        <w:rPr>
          <w:b/>
          <w:sz w:val="22"/>
          <w:szCs w:val="22"/>
        </w:rPr>
      </w:pPr>
      <w:r w:rsidRPr="00F5407F">
        <w:rPr>
          <w:b/>
          <w:sz w:val="22"/>
          <w:szCs w:val="22"/>
        </w:rPr>
        <w:t>Таблица 1</w:t>
      </w:r>
      <w:r w:rsidR="009F4137">
        <w:rPr>
          <w:b/>
          <w:sz w:val="22"/>
          <w:szCs w:val="22"/>
        </w:rPr>
        <w:t>4</w:t>
      </w:r>
      <w:r w:rsidRPr="00F5407F">
        <w:rPr>
          <w:b/>
          <w:sz w:val="22"/>
          <w:szCs w:val="22"/>
        </w:rPr>
        <w:t>. Численность и фонд оплаты труда работников крупных и средних организаций и предприятий.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559"/>
        <w:gridCol w:w="1701"/>
        <w:gridCol w:w="1559"/>
      </w:tblGrid>
      <w:tr w:rsidR="008A7A6E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C6710" w:rsidRDefault="008A7A6E" w:rsidP="0085285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C6710">
              <w:rPr>
                <w:b/>
                <w:sz w:val="23"/>
                <w:szCs w:val="23"/>
              </w:rPr>
              <w:t>Крупные и средние организации и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C6710" w:rsidRDefault="008A7A6E" w:rsidP="0085285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C6710">
              <w:rPr>
                <w:b/>
                <w:sz w:val="23"/>
                <w:szCs w:val="23"/>
              </w:rPr>
              <w:t>Январь - март</w:t>
            </w:r>
          </w:p>
          <w:p w:rsidR="008A7A6E" w:rsidRPr="009C6710" w:rsidRDefault="008A7A6E" w:rsidP="0085285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C6710">
              <w:rPr>
                <w:b/>
                <w:sz w:val="23"/>
                <w:szCs w:val="23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C6710" w:rsidRDefault="008A7A6E" w:rsidP="0085285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C6710">
              <w:rPr>
                <w:b/>
                <w:sz w:val="23"/>
                <w:szCs w:val="23"/>
              </w:rPr>
              <w:t>Январь - март</w:t>
            </w:r>
          </w:p>
          <w:p w:rsidR="008A7A6E" w:rsidRPr="009C6710" w:rsidRDefault="008A7A6E" w:rsidP="0085285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C6710">
              <w:rPr>
                <w:b/>
                <w:sz w:val="23"/>
                <w:szCs w:val="23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C6710" w:rsidRDefault="008A7A6E" w:rsidP="0085285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C6710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8A7A6E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C6710" w:rsidRDefault="008A7A6E" w:rsidP="00852852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9C6710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b/>
                <w:bCs/>
                <w:sz w:val="23"/>
                <w:szCs w:val="23"/>
              </w:rPr>
            </w:pPr>
            <w:r w:rsidRPr="009C6710">
              <w:rPr>
                <w:b/>
                <w:bCs/>
                <w:sz w:val="23"/>
                <w:szCs w:val="23"/>
              </w:rPr>
              <w:t>6 395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b/>
                <w:bCs/>
                <w:sz w:val="23"/>
                <w:szCs w:val="23"/>
              </w:rPr>
            </w:pPr>
            <w:r w:rsidRPr="009C6710">
              <w:rPr>
                <w:b/>
                <w:bCs/>
                <w:sz w:val="23"/>
                <w:szCs w:val="23"/>
              </w:rPr>
              <w:t>6 5</w:t>
            </w:r>
            <w:r>
              <w:rPr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b/>
                <w:bCs/>
                <w:sz w:val="23"/>
                <w:szCs w:val="23"/>
              </w:rPr>
            </w:pPr>
            <w:r w:rsidRPr="009C6710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>7</w:t>
            </w:r>
            <w:r w:rsidRPr="009C6710">
              <w:rPr>
                <w:b/>
                <w:bCs/>
                <w:sz w:val="23"/>
                <w:szCs w:val="23"/>
              </w:rPr>
              <w:t>,9</w:t>
            </w:r>
          </w:p>
        </w:tc>
      </w:tr>
      <w:tr w:rsidR="008A7A6E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C6710" w:rsidRDefault="008A7A6E" w:rsidP="00852852">
            <w:pPr>
              <w:ind w:firstLine="34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в том числе: среднесписочная численность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6 093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6 1</w:t>
            </w:r>
            <w:r>
              <w:rPr>
                <w:sz w:val="23"/>
                <w:szCs w:val="23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99</w:t>
            </w:r>
            <w:r>
              <w:rPr>
                <w:sz w:val="23"/>
                <w:szCs w:val="23"/>
              </w:rPr>
              <w:t>,0</w:t>
            </w:r>
          </w:p>
        </w:tc>
      </w:tr>
      <w:tr w:rsidR="008A7A6E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C6710" w:rsidRDefault="008A7A6E" w:rsidP="00852852">
            <w:pPr>
              <w:ind w:firstLine="34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</w:t>
            </w:r>
            <w:r w:rsidRPr="009C671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</w:tr>
      <w:tr w:rsidR="008A7A6E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C6710" w:rsidRDefault="008A7A6E" w:rsidP="00852852">
            <w:pPr>
              <w:ind w:firstLine="34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9C6710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2</w:t>
            </w:r>
          </w:p>
        </w:tc>
      </w:tr>
      <w:tr w:rsidR="008A7A6E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C6710" w:rsidRDefault="008A7A6E" w:rsidP="00852852">
            <w:pPr>
              <w:ind w:firstLine="34"/>
              <w:rPr>
                <w:b/>
                <w:bCs/>
                <w:sz w:val="23"/>
                <w:szCs w:val="23"/>
              </w:rPr>
            </w:pPr>
            <w:r w:rsidRPr="009C6710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b/>
                <w:bCs/>
                <w:sz w:val="23"/>
                <w:szCs w:val="23"/>
              </w:rPr>
            </w:pPr>
            <w:r w:rsidRPr="009C6710">
              <w:rPr>
                <w:b/>
                <w:bCs/>
                <w:sz w:val="23"/>
                <w:szCs w:val="23"/>
              </w:rPr>
              <w:t>673 611,8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b/>
                <w:bCs/>
                <w:sz w:val="23"/>
                <w:szCs w:val="23"/>
              </w:rPr>
            </w:pPr>
            <w:r w:rsidRPr="009C6710">
              <w:rPr>
                <w:b/>
                <w:bCs/>
                <w:sz w:val="23"/>
                <w:szCs w:val="23"/>
              </w:rPr>
              <w:t>67</w:t>
            </w:r>
            <w:r>
              <w:rPr>
                <w:b/>
                <w:bCs/>
                <w:sz w:val="23"/>
                <w:szCs w:val="23"/>
              </w:rPr>
              <w:t>3</w:t>
            </w:r>
            <w:r w:rsidRPr="009C6710">
              <w:rPr>
                <w:b/>
                <w:bCs/>
                <w:sz w:val="23"/>
                <w:szCs w:val="23"/>
              </w:rPr>
              <w:t> </w:t>
            </w:r>
            <w:r>
              <w:rPr>
                <w:b/>
                <w:bCs/>
                <w:sz w:val="23"/>
                <w:szCs w:val="23"/>
              </w:rPr>
              <w:t>285</w:t>
            </w:r>
            <w:r w:rsidRPr="009C6710">
              <w:rPr>
                <w:b/>
                <w:bCs/>
                <w:sz w:val="23"/>
                <w:szCs w:val="23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  <w:r w:rsidRPr="009C6710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>0</w:t>
            </w:r>
          </w:p>
        </w:tc>
      </w:tr>
      <w:tr w:rsidR="008A7A6E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C6710" w:rsidRDefault="008A7A6E" w:rsidP="00852852">
            <w:pPr>
              <w:ind w:firstLine="34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663 802,4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65</w:t>
            </w:r>
            <w:r>
              <w:rPr>
                <w:sz w:val="23"/>
                <w:szCs w:val="23"/>
              </w:rPr>
              <w:t>6</w:t>
            </w:r>
            <w:r w:rsidRPr="009C6710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181</w:t>
            </w:r>
            <w:r w:rsidRPr="009C671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  <w:r w:rsidRPr="009C671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</w:tr>
      <w:tr w:rsidR="008A7A6E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C6710" w:rsidRDefault="008A7A6E" w:rsidP="00852852">
            <w:pPr>
              <w:ind w:firstLine="34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2 849,5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Pr="009C6710">
              <w:rPr>
                <w:sz w:val="23"/>
                <w:szCs w:val="23"/>
              </w:rPr>
              <w:t>70,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9C671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</w:tr>
      <w:tr w:rsidR="008A7A6E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C6710" w:rsidRDefault="008A7A6E" w:rsidP="00852852">
            <w:pPr>
              <w:ind w:firstLine="34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6 959,9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 w:rsidRPr="009C6710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>734</w:t>
            </w:r>
            <w:r w:rsidRPr="009C6710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C6710" w:rsidRDefault="008A7A6E" w:rsidP="008528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  <w:r w:rsidRPr="009C6710">
              <w:rPr>
                <w:sz w:val="23"/>
                <w:szCs w:val="23"/>
              </w:rPr>
              <w:t>,2</w:t>
            </w:r>
          </w:p>
        </w:tc>
      </w:tr>
    </w:tbl>
    <w:p w:rsidR="008A7A6E" w:rsidRPr="002D6449" w:rsidRDefault="008A7A6E" w:rsidP="008A7A6E">
      <w:pPr>
        <w:pStyle w:val="21"/>
        <w:ind w:firstLine="567"/>
        <w:rPr>
          <w:szCs w:val="24"/>
        </w:rPr>
      </w:pPr>
      <w:r w:rsidRPr="002D6449">
        <w:rPr>
          <w:b/>
        </w:rPr>
        <w:t>Среднесписочная численность работников (без внешних совместителей)</w:t>
      </w:r>
      <w:r w:rsidRPr="002D6449">
        <w:t xml:space="preserve"> по крупным и средним организациям за анализируемый период времени составила                    </w:t>
      </w:r>
      <w:r w:rsidRPr="002D6449">
        <w:rPr>
          <w:b/>
        </w:rPr>
        <w:t>6 093 человек</w:t>
      </w:r>
      <w:r w:rsidR="00FB50AF">
        <w:rPr>
          <w:b/>
        </w:rPr>
        <w:t>а</w:t>
      </w:r>
      <w:r w:rsidRPr="002D6449">
        <w:t xml:space="preserve">, что ниже показателя за соответствующий период прошлого года на 1% или на 59 человек. </w:t>
      </w:r>
      <w:r w:rsidRPr="002D6449">
        <w:rPr>
          <w:szCs w:val="24"/>
        </w:rPr>
        <w:t>Численность внешних совместителей увеличилась на 4 человека и составила 57 человек. Численность работников, выполнявших работы по договорам подряда за 1 квартал 2016 года уменьшилась по сравнению с соответствующим периодом 2015 года на 66 человек и составила 245 человек.</w:t>
      </w:r>
    </w:p>
    <w:p w:rsidR="008A7A6E" w:rsidRPr="002D6449" w:rsidRDefault="008A7A6E" w:rsidP="008A7A6E">
      <w:pPr>
        <w:pStyle w:val="31"/>
        <w:ind w:firstLine="567"/>
        <w:rPr>
          <w:szCs w:val="24"/>
        </w:rPr>
      </w:pPr>
      <w:r w:rsidRPr="002D6449">
        <w:rPr>
          <w:szCs w:val="24"/>
        </w:rPr>
        <w:t>Информация о средней численности всех работников крупных и средних организаций и предприятий по видам экономической деятельности представлена в таблице 1</w:t>
      </w:r>
      <w:r w:rsidR="009F4137">
        <w:rPr>
          <w:szCs w:val="24"/>
        </w:rPr>
        <w:t>5</w:t>
      </w:r>
      <w:r w:rsidRPr="002D6449">
        <w:rPr>
          <w:szCs w:val="24"/>
        </w:rPr>
        <w:t>.</w:t>
      </w:r>
    </w:p>
    <w:p w:rsidR="008A7A6E" w:rsidRPr="00F5407F" w:rsidRDefault="008A7A6E" w:rsidP="008A7A6E">
      <w:pPr>
        <w:ind w:firstLine="567"/>
        <w:jc w:val="both"/>
        <w:rPr>
          <w:b/>
          <w:sz w:val="22"/>
          <w:szCs w:val="22"/>
        </w:rPr>
      </w:pPr>
      <w:r w:rsidRPr="00F5407F">
        <w:rPr>
          <w:b/>
          <w:sz w:val="22"/>
          <w:szCs w:val="22"/>
        </w:rPr>
        <w:t>Таблица 1</w:t>
      </w:r>
      <w:r w:rsidR="009F4137">
        <w:rPr>
          <w:b/>
          <w:sz w:val="22"/>
          <w:szCs w:val="22"/>
        </w:rPr>
        <w:t>5</w:t>
      </w:r>
      <w:r w:rsidRPr="00F5407F">
        <w:rPr>
          <w:b/>
          <w:sz w:val="22"/>
          <w:szCs w:val="22"/>
        </w:rPr>
        <w:t>. Средняя численность работников крупных и средних организаций и предприятий по видам экономической деятельности, человек.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8"/>
        <w:gridCol w:w="1134"/>
        <w:gridCol w:w="1417"/>
        <w:gridCol w:w="1134"/>
        <w:gridCol w:w="1417"/>
        <w:gridCol w:w="1135"/>
      </w:tblGrid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EB7DE1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EB7DE1">
              <w:rPr>
                <w:b/>
                <w:sz w:val="22"/>
                <w:szCs w:val="22"/>
              </w:rPr>
              <w:t>1 квартал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EB7DE1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EB7DE1">
              <w:rPr>
                <w:b/>
                <w:sz w:val="22"/>
                <w:szCs w:val="22"/>
              </w:rPr>
              <w:t>1 квартал 2015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jc w:val="center"/>
              <w:rPr>
                <w:b/>
                <w:sz w:val="18"/>
                <w:szCs w:val="18"/>
              </w:rPr>
            </w:pPr>
            <w:r w:rsidRPr="00EB7DE1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jc w:val="center"/>
              <w:rPr>
                <w:b/>
                <w:sz w:val="22"/>
                <w:szCs w:val="22"/>
              </w:rPr>
            </w:pPr>
            <w:r w:rsidRPr="00EB7DE1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EB7DE1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EB7D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EB7D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EB7D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jc w:val="center"/>
              <w:rPr>
                <w:b/>
                <w:sz w:val="22"/>
                <w:szCs w:val="22"/>
              </w:rPr>
            </w:pPr>
            <w:r w:rsidRPr="00EB7D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7DE1" w:rsidRDefault="008A7A6E" w:rsidP="00852852">
            <w:pPr>
              <w:jc w:val="center"/>
              <w:rPr>
                <w:b/>
                <w:sz w:val="22"/>
                <w:szCs w:val="22"/>
              </w:rPr>
            </w:pPr>
            <w:r w:rsidRPr="00EB7DE1">
              <w:rPr>
                <w:b/>
                <w:sz w:val="22"/>
                <w:szCs w:val="22"/>
              </w:rPr>
              <w:t>6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b/>
                <w:bCs/>
                <w:sz w:val="22"/>
                <w:szCs w:val="22"/>
              </w:rPr>
            </w:pPr>
            <w:r w:rsidRPr="00EB7DE1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b/>
                <w:bCs/>
                <w:sz w:val="22"/>
                <w:szCs w:val="22"/>
              </w:rPr>
            </w:pPr>
            <w:r w:rsidRPr="00EB7DE1">
              <w:rPr>
                <w:b/>
                <w:bCs/>
                <w:sz w:val="22"/>
                <w:szCs w:val="22"/>
              </w:rPr>
              <w:t>6 395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b/>
                <w:bCs/>
                <w:sz w:val="22"/>
                <w:szCs w:val="22"/>
              </w:rPr>
            </w:pPr>
            <w:r w:rsidRPr="00EB7DE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b/>
                <w:bCs/>
                <w:sz w:val="22"/>
                <w:szCs w:val="22"/>
              </w:rPr>
            </w:pPr>
            <w:r w:rsidRPr="00EB7DE1">
              <w:rPr>
                <w:b/>
                <w:bCs/>
                <w:sz w:val="22"/>
                <w:szCs w:val="22"/>
              </w:rPr>
              <w:t>6 535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b/>
                <w:bCs/>
                <w:sz w:val="22"/>
                <w:szCs w:val="22"/>
              </w:rPr>
            </w:pPr>
            <w:r w:rsidRPr="00EB7DE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b/>
                <w:sz w:val="22"/>
                <w:szCs w:val="22"/>
              </w:rPr>
            </w:pPr>
            <w:r w:rsidRPr="00EB7DE1">
              <w:rPr>
                <w:b/>
                <w:sz w:val="22"/>
                <w:szCs w:val="22"/>
              </w:rPr>
              <w:t>97,9</w:t>
            </w:r>
          </w:p>
        </w:tc>
      </w:tr>
      <w:tr w:rsidR="00842507" w:rsidRPr="0033760C" w:rsidTr="00842507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7" w:rsidRPr="00EB7DE1" w:rsidRDefault="00842507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1250BE">
              <w:rPr>
                <w:sz w:val="22"/>
                <w:szCs w:val="22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1250BE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1250BE">
              <w:rPr>
                <w:sz w:val="22"/>
                <w:szCs w:val="22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1250BE">
              <w:rPr>
                <w:sz w:val="22"/>
                <w:szCs w:val="22"/>
              </w:rPr>
              <w:t>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07" w:rsidRPr="00EB7DE1" w:rsidRDefault="00842507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87,5</w:t>
            </w:r>
          </w:p>
        </w:tc>
      </w:tr>
      <w:tr w:rsidR="00842507" w:rsidRPr="0033760C" w:rsidTr="00842507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7" w:rsidRPr="00EB7DE1" w:rsidRDefault="00842507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1919F3">
              <w:rPr>
                <w:sz w:val="22"/>
                <w:szCs w:val="22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1919F3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1919F3">
              <w:rPr>
                <w:sz w:val="22"/>
                <w:szCs w:val="22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1919F3">
              <w:rPr>
                <w:sz w:val="22"/>
                <w:szCs w:val="22"/>
              </w:rPr>
              <w:t>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07" w:rsidRPr="00EB7DE1" w:rsidRDefault="00842507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100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89,5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102,6</w:t>
            </w:r>
          </w:p>
        </w:tc>
      </w:tr>
      <w:tr w:rsidR="00842507" w:rsidRPr="0033760C" w:rsidTr="00842507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07" w:rsidRPr="00EB7DE1" w:rsidRDefault="00842507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246682">
              <w:rPr>
                <w:sz w:val="22"/>
                <w:szCs w:val="22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246682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246682">
              <w:rPr>
                <w:sz w:val="22"/>
                <w:szCs w:val="22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507" w:rsidRDefault="00842507" w:rsidP="00842507">
            <w:pPr>
              <w:jc w:val="right"/>
            </w:pPr>
            <w:r w:rsidRPr="00246682">
              <w:rPr>
                <w:sz w:val="22"/>
                <w:szCs w:val="22"/>
              </w:rPr>
              <w:t>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07" w:rsidRPr="00EB7DE1" w:rsidRDefault="00842507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78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158,1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121,4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90,6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80,5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 xml:space="preserve">Раздел К. Операции с </w:t>
            </w:r>
            <w:proofErr w:type="gramStart"/>
            <w:r w:rsidRPr="00EB7DE1">
              <w:rPr>
                <w:sz w:val="22"/>
                <w:szCs w:val="22"/>
              </w:rPr>
              <w:t>недвижимым</w:t>
            </w:r>
            <w:proofErr w:type="gramEnd"/>
            <w:r w:rsidRPr="00EB7DE1">
              <w:rPr>
                <w:sz w:val="22"/>
                <w:szCs w:val="22"/>
              </w:rPr>
              <w:t xml:space="preserve"> </w:t>
            </w:r>
            <w:proofErr w:type="spellStart"/>
            <w:r w:rsidRPr="00EB7DE1">
              <w:rPr>
                <w:sz w:val="22"/>
                <w:szCs w:val="22"/>
              </w:rPr>
              <w:t>иму-ществом</w:t>
            </w:r>
            <w:proofErr w:type="spellEnd"/>
            <w:r w:rsidRPr="00EB7DE1">
              <w:rPr>
                <w:sz w:val="22"/>
                <w:szCs w:val="22"/>
              </w:rPr>
              <w:t>, аренда и представление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107,6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 xml:space="preserve">Раздел L. </w:t>
            </w:r>
            <w:proofErr w:type="spellStart"/>
            <w:r w:rsidRPr="00EB7DE1">
              <w:rPr>
                <w:sz w:val="22"/>
                <w:szCs w:val="22"/>
              </w:rPr>
              <w:t>Госуправление</w:t>
            </w:r>
            <w:proofErr w:type="spellEnd"/>
            <w:r w:rsidRPr="00EB7DE1">
              <w:rPr>
                <w:sz w:val="22"/>
                <w:szCs w:val="22"/>
              </w:rPr>
              <w:t xml:space="preserve"> и обеспечение </w:t>
            </w:r>
            <w:proofErr w:type="spellStart"/>
            <w:proofErr w:type="gramStart"/>
            <w:r w:rsidRPr="00EB7DE1">
              <w:rPr>
                <w:sz w:val="22"/>
                <w:szCs w:val="22"/>
              </w:rPr>
              <w:t>воен-ной</w:t>
            </w:r>
            <w:proofErr w:type="spellEnd"/>
            <w:proofErr w:type="gramEnd"/>
            <w:r w:rsidRPr="00EB7DE1">
              <w:rPr>
                <w:sz w:val="22"/>
                <w:szCs w:val="22"/>
              </w:rPr>
              <w:t xml:space="preserve"> безопасности;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95,4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99,9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98,1</w:t>
            </w:r>
          </w:p>
        </w:tc>
      </w:tr>
      <w:tr w:rsidR="008A7A6E" w:rsidRPr="0033760C" w:rsidTr="00852852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7DE1" w:rsidRDefault="008A7A6E" w:rsidP="00852852">
            <w:pPr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 xml:space="preserve">Раздел О. Предоставление прочих </w:t>
            </w:r>
            <w:proofErr w:type="spellStart"/>
            <w:proofErr w:type="gramStart"/>
            <w:r w:rsidRPr="00EB7DE1">
              <w:rPr>
                <w:sz w:val="22"/>
                <w:szCs w:val="22"/>
              </w:rPr>
              <w:t>комму-нальных</w:t>
            </w:r>
            <w:proofErr w:type="spellEnd"/>
            <w:proofErr w:type="gramEnd"/>
            <w:r w:rsidRPr="00EB7DE1">
              <w:rPr>
                <w:sz w:val="22"/>
                <w:szCs w:val="22"/>
              </w:rPr>
              <w:t>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6E" w:rsidRPr="00EB7DE1" w:rsidRDefault="008A7A6E" w:rsidP="00852852">
            <w:pPr>
              <w:jc w:val="right"/>
              <w:rPr>
                <w:sz w:val="22"/>
                <w:szCs w:val="22"/>
              </w:rPr>
            </w:pPr>
            <w:r w:rsidRPr="00EB7DE1">
              <w:rPr>
                <w:sz w:val="22"/>
                <w:szCs w:val="22"/>
              </w:rPr>
              <w:t>128,7</w:t>
            </w:r>
          </w:p>
        </w:tc>
      </w:tr>
    </w:tbl>
    <w:p w:rsidR="008A7A6E" w:rsidRPr="00AB6F72" w:rsidRDefault="008A7A6E" w:rsidP="008A7A6E">
      <w:pPr>
        <w:pStyle w:val="31"/>
        <w:tabs>
          <w:tab w:val="left" w:pos="709"/>
        </w:tabs>
        <w:ind w:firstLine="567"/>
      </w:pPr>
      <w:r w:rsidRPr="00AB6F72">
        <w:rPr>
          <w:szCs w:val="24"/>
        </w:rPr>
        <w:t>В 1 квартале 2016 года по сравнению с аналогичным периодом 2015 года н</w:t>
      </w:r>
      <w:r w:rsidRPr="00AB6F72">
        <w:t xml:space="preserve">аиболее значительное сокращение численности наблюдается по видам деятельности: </w:t>
      </w:r>
    </w:p>
    <w:p w:rsidR="008A7A6E" w:rsidRDefault="008A7A6E" w:rsidP="008A7A6E">
      <w:pPr>
        <w:pStyle w:val="31"/>
        <w:tabs>
          <w:tab w:val="left" w:pos="709"/>
        </w:tabs>
        <w:ind w:firstLine="567"/>
        <w:rPr>
          <w:color w:val="FF0000"/>
        </w:rPr>
      </w:pPr>
      <w:r w:rsidRPr="00AB6F72">
        <w:t xml:space="preserve">- «Транспорт и связь» </w:t>
      </w:r>
      <w:r w:rsidRPr="00AB6F72">
        <w:rPr>
          <w:szCs w:val="24"/>
        </w:rPr>
        <w:t>–</w:t>
      </w:r>
      <w:r w:rsidRPr="00AB6F72">
        <w:t xml:space="preserve"> 75 работников</w:t>
      </w:r>
      <w:r w:rsidRPr="00C62922">
        <w:t>, что обусловл</w:t>
      </w:r>
      <w:r>
        <w:t>ено</w:t>
      </w:r>
      <w:r w:rsidRPr="00C62922">
        <w:t xml:space="preserve"> в основном</w:t>
      </w:r>
      <w:r>
        <w:t>,</w:t>
      </w:r>
      <w:r w:rsidRPr="00C62922">
        <w:t xml:space="preserve"> </w:t>
      </w:r>
      <w:r w:rsidRPr="0033760C">
        <w:rPr>
          <w:color w:val="FF0000"/>
        </w:rPr>
        <w:t xml:space="preserve"> </w:t>
      </w:r>
      <w:r w:rsidRPr="00C62922">
        <w:t>введением процедуры банкротства</w:t>
      </w:r>
      <w:r w:rsidR="00595E87" w:rsidRPr="00595E87">
        <w:t xml:space="preserve"> </w:t>
      </w:r>
      <w:r w:rsidR="00595E87">
        <w:t>в одном из филиалов областной организации</w:t>
      </w:r>
      <w:r w:rsidRPr="00EB33D7">
        <w:t xml:space="preserve">, а также с планомерной передачей части работ по управлению воздушным движением и обслуживанию аэронавигационной техники в </w:t>
      </w:r>
      <w:proofErr w:type="gramStart"/>
      <w:r w:rsidRPr="00EB33D7">
        <w:t>г</w:t>
      </w:r>
      <w:proofErr w:type="gramEnd"/>
      <w:r w:rsidRPr="00EB33D7">
        <w:t>. Томск;</w:t>
      </w:r>
      <w:r w:rsidRPr="0033760C">
        <w:rPr>
          <w:color w:val="FF0000"/>
        </w:rPr>
        <w:t xml:space="preserve"> </w:t>
      </w:r>
    </w:p>
    <w:p w:rsidR="008A7A6E" w:rsidRDefault="008A7A6E" w:rsidP="008A7A6E">
      <w:pPr>
        <w:pStyle w:val="31"/>
        <w:tabs>
          <w:tab w:val="left" w:pos="709"/>
        </w:tabs>
        <w:ind w:firstLine="567"/>
        <w:rPr>
          <w:szCs w:val="24"/>
        </w:rPr>
      </w:pPr>
      <w:r w:rsidRPr="00AB6F72">
        <w:rPr>
          <w:szCs w:val="24"/>
        </w:rPr>
        <w:t>«Государственное управление и обеспечение военной безопасности, социальное страхование» – 49 человек</w:t>
      </w:r>
      <w:r>
        <w:rPr>
          <w:szCs w:val="24"/>
        </w:rPr>
        <w:t>, в основном по подвиду деятельности «предоставление государством услуг обществу в целом»</w:t>
      </w:r>
      <w:r w:rsidR="009F4137">
        <w:rPr>
          <w:szCs w:val="24"/>
        </w:rPr>
        <w:t xml:space="preserve"> по ряду организаций</w:t>
      </w:r>
      <w:r>
        <w:rPr>
          <w:szCs w:val="24"/>
        </w:rPr>
        <w:t>;</w:t>
      </w:r>
    </w:p>
    <w:p w:rsidR="008A7A6E" w:rsidRPr="00AB6F72" w:rsidRDefault="008A7A6E" w:rsidP="008A7A6E">
      <w:pPr>
        <w:pStyle w:val="31"/>
        <w:tabs>
          <w:tab w:val="left" w:pos="709"/>
        </w:tabs>
        <w:ind w:firstLine="567"/>
      </w:pPr>
      <w:r>
        <w:rPr>
          <w:color w:val="000000" w:themeColor="text1"/>
        </w:rPr>
        <w:t>- «Финансовая деятельность»  - 32 человека по причине сокращения численности работников банков;</w:t>
      </w:r>
    </w:p>
    <w:p w:rsidR="008A7A6E" w:rsidRDefault="008A7A6E" w:rsidP="008A7A6E">
      <w:pPr>
        <w:pStyle w:val="31"/>
        <w:tabs>
          <w:tab w:val="left" w:pos="709"/>
        </w:tabs>
        <w:ind w:firstLine="567"/>
        <w:rPr>
          <w:color w:val="000000" w:themeColor="text1"/>
        </w:rPr>
      </w:pPr>
      <w:r w:rsidRPr="00AB6F72">
        <w:rPr>
          <w:szCs w:val="24"/>
        </w:rPr>
        <w:t>- «</w:t>
      </w:r>
      <w:r w:rsidRPr="00AB6F72">
        <w:t>Здравоохранение и представление социальных услуг» – 31 человек,</w:t>
      </w:r>
      <w:r w:rsidRPr="0033760C">
        <w:rPr>
          <w:color w:val="FF0000"/>
        </w:rPr>
        <w:t xml:space="preserve"> </w:t>
      </w:r>
      <w:r w:rsidRPr="00ED689D">
        <w:rPr>
          <w:color w:val="000000" w:themeColor="text1"/>
        </w:rPr>
        <w:t xml:space="preserve">в основном за счет </w:t>
      </w:r>
      <w:r>
        <w:rPr>
          <w:color w:val="000000" w:themeColor="text1"/>
        </w:rPr>
        <w:t>проведения мероприятий по оптимизации бюджетных расходов;</w:t>
      </w:r>
    </w:p>
    <w:p w:rsidR="008A7A6E" w:rsidRDefault="008A7A6E" w:rsidP="008A7A6E">
      <w:pPr>
        <w:pStyle w:val="31"/>
        <w:tabs>
          <w:tab w:val="left" w:pos="709"/>
        </w:tabs>
        <w:ind w:firstLine="567"/>
        <w:rPr>
          <w:bCs/>
          <w:szCs w:val="24"/>
        </w:rPr>
      </w:pPr>
      <w:r>
        <w:rPr>
          <w:color w:val="000000" w:themeColor="text1"/>
        </w:rPr>
        <w:t>- «Строительство» - 26 человек</w:t>
      </w:r>
      <w:r w:rsidRPr="00256D7A">
        <w:t xml:space="preserve"> </w:t>
      </w:r>
      <w:r w:rsidRPr="00C62922">
        <w:t xml:space="preserve">обусловлено завершением строительных  работ  на территории Чажемтовского сельского поселения </w:t>
      </w:r>
      <w:r>
        <w:t xml:space="preserve">и </w:t>
      </w:r>
      <w:r w:rsidRPr="00650C00">
        <w:rPr>
          <w:bCs/>
          <w:szCs w:val="24"/>
        </w:rPr>
        <w:t>завершени</w:t>
      </w:r>
      <w:r w:rsidR="00842507">
        <w:rPr>
          <w:bCs/>
          <w:szCs w:val="24"/>
        </w:rPr>
        <w:t>ем</w:t>
      </w:r>
      <w:r w:rsidRPr="00650C00">
        <w:rPr>
          <w:bCs/>
          <w:szCs w:val="24"/>
        </w:rPr>
        <w:t xml:space="preserve"> субподрядных работ</w:t>
      </w:r>
      <w:r>
        <w:rPr>
          <w:bCs/>
          <w:szCs w:val="24"/>
        </w:rPr>
        <w:t>;</w:t>
      </w:r>
    </w:p>
    <w:p w:rsidR="008A7A6E" w:rsidRPr="002D6449" w:rsidRDefault="008A7A6E" w:rsidP="008A7A6E">
      <w:pPr>
        <w:tabs>
          <w:tab w:val="left" w:pos="709"/>
        </w:tabs>
        <w:ind w:firstLine="567"/>
        <w:jc w:val="both"/>
        <w:rPr>
          <w:sz w:val="28"/>
        </w:rPr>
      </w:pPr>
      <w:r w:rsidRPr="002D6449">
        <w:rPr>
          <w:b/>
          <w:sz w:val="28"/>
        </w:rPr>
        <w:t>Фонд оплаты труда всех работников крупных и средних</w:t>
      </w:r>
      <w:r w:rsidRPr="002D6449">
        <w:rPr>
          <w:sz w:val="28"/>
        </w:rPr>
        <w:t xml:space="preserve"> организаций и предприятий района за 1 квартал  2016 года увеличился по сравнению с первым кварталом 2015 года (</w:t>
      </w:r>
      <w:r w:rsidRPr="002D6449">
        <w:rPr>
          <w:b/>
          <w:bCs/>
          <w:sz w:val="28"/>
          <w:szCs w:val="28"/>
        </w:rPr>
        <w:t xml:space="preserve">673 285,8 </w:t>
      </w:r>
      <w:r w:rsidRPr="002D6449">
        <w:rPr>
          <w:sz w:val="28"/>
          <w:szCs w:val="28"/>
        </w:rPr>
        <w:t>тыс</w:t>
      </w:r>
      <w:r w:rsidRPr="002D6449">
        <w:rPr>
          <w:sz w:val="28"/>
        </w:rPr>
        <w:t xml:space="preserve">. рублей) на </w:t>
      </w:r>
      <w:r w:rsidRPr="002D6449">
        <w:rPr>
          <w:b/>
          <w:sz w:val="28"/>
        </w:rPr>
        <w:t>326 тыс. руб.</w:t>
      </w:r>
      <w:r w:rsidRPr="002D6449">
        <w:rPr>
          <w:sz w:val="28"/>
        </w:rPr>
        <w:t xml:space="preserve"> и составил                 </w:t>
      </w:r>
      <w:r w:rsidRPr="002D6449">
        <w:rPr>
          <w:b/>
          <w:bCs/>
          <w:sz w:val="28"/>
          <w:szCs w:val="28"/>
        </w:rPr>
        <w:t>673 611,8 тыс</w:t>
      </w:r>
      <w:r w:rsidRPr="002D6449">
        <w:rPr>
          <w:b/>
          <w:bCs/>
          <w:sz w:val="28"/>
        </w:rPr>
        <w:t>. рублей</w:t>
      </w:r>
      <w:r w:rsidRPr="002D6449">
        <w:rPr>
          <w:sz w:val="28"/>
        </w:rPr>
        <w:t>,  темп роста к соответствующему периоду 2015 г. – 100</w:t>
      </w:r>
      <w:r w:rsidR="009F4137">
        <w:rPr>
          <w:sz w:val="28"/>
        </w:rPr>
        <w:t>,04</w:t>
      </w:r>
      <w:r w:rsidRPr="002D6449">
        <w:rPr>
          <w:sz w:val="28"/>
        </w:rPr>
        <w:t xml:space="preserve">%. </w:t>
      </w:r>
    </w:p>
    <w:p w:rsidR="008A7A6E" w:rsidRDefault="008A7A6E" w:rsidP="008A7A6E">
      <w:pPr>
        <w:pStyle w:val="31"/>
        <w:tabs>
          <w:tab w:val="left" w:pos="709"/>
        </w:tabs>
        <w:ind w:firstLine="567"/>
      </w:pPr>
      <w:r w:rsidRPr="00AB6F72">
        <w:t>Фонд оплаты труда и среднесписочная численность работников крупных и средних организаций по видам экономической деятельности представлены в таблице 1</w:t>
      </w:r>
      <w:r w:rsidR="009F4137">
        <w:t>6</w:t>
      </w:r>
      <w:r w:rsidRPr="00AB6F72">
        <w:t>.</w:t>
      </w:r>
    </w:p>
    <w:p w:rsidR="004F78D0" w:rsidRDefault="004F78D0" w:rsidP="008A7A6E">
      <w:pPr>
        <w:pStyle w:val="31"/>
        <w:tabs>
          <w:tab w:val="left" w:pos="709"/>
        </w:tabs>
        <w:ind w:firstLine="567"/>
      </w:pPr>
    </w:p>
    <w:p w:rsidR="004F78D0" w:rsidRDefault="004F78D0" w:rsidP="008A7A6E">
      <w:pPr>
        <w:pStyle w:val="31"/>
        <w:tabs>
          <w:tab w:val="left" w:pos="709"/>
        </w:tabs>
        <w:ind w:firstLine="567"/>
      </w:pPr>
    </w:p>
    <w:p w:rsidR="004F78D0" w:rsidRDefault="004F78D0" w:rsidP="008A7A6E">
      <w:pPr>
        <w:pStyle w:val="31"/>
        <w:tabs>
          <w:tab w:val="left" w:pos="709"/>
        </w:tabs>
        <w:ind w:firstLine="567"/>
      </w:pPr>
    </w:p>
    <w:p w:rsidR="004F78D0" w:rsidRPr="00AB6F72" w:rsidRDefault="004F78D0" w:rsidP="008A7A6E">
      <w:pPr>
        <w:pStyle w:val="31"/>
        <w:tabs>
          <w:tab w:val="left" w:pos="709"/>
        </w:tabs>
        <w:ind w:firstLine="567"/>
      </w:pPr>
    </w:p>
    <w:p w:rsidR="008A7A6E" w:rsidRPr="00F5407F" w:rsidRDefault="008A7A6E" w:rsidP="008A7A6E">
      <w:pPr>
        <w:ind w:firstLine="567"/>
        <w:jc w:val="both"/>
        <w:rPr>
          <w:b/>
          <w:sz w:val="22"/>
          <w:szCs w:val="22"/>
        </w:rPr>
      </w:pPr>
      <w:r w:rsidRPr="00F5407F">
        <w:rPr>
          <w:b/>
          <w:sz w:val="22"/>
          <w:szCs w:val="22"/>
        </w:rPr>
        <w:t>Таблица 1</w:t>
      </w:r>
      <w:r w:rsidR="009F4137">
        <w:rPr>
          <w:b/>
          <w:sz w:val="22"/>
          <w:szCs w:val="22"/>
        </w:rPr>
        <w:t>6</w:t>
      </w:r>
      <w:r w:rsidRPr="00F5407F">
        <w:rPr>
          <w:b/>
          <w:sz w:val="22"/>
          <w:szCs w:val="22"/>
        </w:rPr>
        <w:t>. Фонд оплаты труда и среднесписочная численность работников крупных и средних организаций Колпашевского района по видам экономической деятельности.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3"/>
        <w:gridCol w:w="851"/>
        <w:gridCol w:w="991"/>
        <w:gridCol w:w="850"/>
        <w:gridCol w:w="709"/>
        <w:gridCol w:w="1135"/>
        <w:gridCol w:w="851"/>
        <w:gridCol w:w="1133"/>
        <w:gridCol w:w="850"/>
        <w:gridCol w:w="709"/>
      </w:tblGrid>
      <w:tr w:rsidR="008A7A6E" w:rsidRPr="0033760C" w:rsidTr="0085285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9154A0">
              <w:rPr>
                <w:b/>
                <w:color w:val="auto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9154A0">
              <w:rPr>
                <w:b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55A0" w:rsidRDefault="008A7A6E" w:rsidP="008528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EB55A0">
              <w:rPr>
                <w:b/>
                <w:sz w:val="20"/>
                <w:szCs w:val="20"/>
              </w:rPr>
              <w:t>Фонд оплаты труда всех работников, тыс. рублей</w:t>
            </w:r>
          </w:p>
        </w:tc>
      </w:tr>
      <w:tr w:rsidR="008A7A6E" w:rsidRPr="0033760C" w:rsidTr="0085285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9154A0">
              <w:rPr>
                <w:b/>
                <w:sz w:val="20"/>
                <w:szCs w:val="20"/>
              </w:rPr>
              <w:t>1 квартал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9154A0">
              <w:rPr>
                <w:b/>
                <w:sz w:val="16"/>
                <w:szCs w:val="16"/>
              </w:rPr>
              <w:t>Доля в общей численности,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9154A0">
              <w:rPr>
                <w:b/>
                <w:sz w:val="20"/>
                <w:szCs w:val="20"/>
              </w:rPr>
              <w:t>1 квартал 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9154A0">
              <w:rPr>
                <w:b/>
                <w:sz w:val="16"/>
                <w:szCs w:val="16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jc w:val="center"/>
              <w:rPr>
                <w:b/>
                <w:sz w:val="16"/>
                <w:szCs w:val="16"/>
              </w:rPr>
            </w:pPr>
            <w:r w:rsidRPr="009154A0">
              <w:rPr>
                <w:b/>
                <w:sz w:val="16"/>
                <w:szCs w:val="16"/>
              </w:rPr>
              <w:t xml:space="preserve">Темп </w:t>
            </w:r>
          </w:p>
          <w:p w:rsidR="008A7A6E" w:rsidRPr="009154A0" w:rsidRDefault="008A7A6E" w:rsidP="00852852">
            <w:pPr>
              <w:jc w:val="center"/>
              <w:rPr>
                <w:b/>
                <w:sz w:val="20"/>
                <w:szCs w:val="20"/>
              </w:rPr>
            </w:pPr>
            <w:r w:rsidRPr="009154A0">
              <w:rPr>
                <w:b/>
                <w:sz w:val="16"/>
                <w:szCs w:val="16"/>
              </w:rPr>
              <w:t>роста,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55A0" w:rsidRDefault="008A7A6E" w:rsidP="00852852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B55A0">
              <w:rPr>
                <w:b/>
                <w:sz w:val="20"/>
                <w:szCs w:val="20"/>
              </w:rPr>
              <w:t>1 квартал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55A0" w:rsidRDefault="008A7A6E" w:rsidP="00852852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EB55A0">
              <w:rPr>
                <w:b/>
                <w:sz w:val="16"/>
                <w:szCs w:val="16"/>
              </w:rPr>
              <w:t>Доля</w:t>
            </w:r>
            <w:proofErr w:type="gramEnd"/>
            <w:r w:rsidRPr="00EB55A0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55A0" w:rsidRDefault="008A7A6E" w:rsidP="00852852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B55A0">
              <w:rPr>
                <w:b/>
                <w:sz w:val="20"/>
                <w:szCs w:val="20"/>
              </w:rPr>
              <w:t>1 квартал 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55A0" w:rsidRDefault="008A7A6E" w:rsidP="00852852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EB55A0">
              <w:rPr>
                <w:b/>
                <w:sz w:val="16"/>
                <w:szCs w:val="16"/>
              </w:rPr>
              <w:t>Доля</w:t>
            </w:r>
            <w:proofErr w:type="gramEnd"/>
            <w:r w:rsidRPr="00EB55A0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55A0" w:rsidRDefault="008A7A6E" w:rsidP="00852852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EB55A0">
              <w:rPr>
                <w:b/>
                <w:sz w:val="16"/>
                <w:szCs w:val="16"/>
              </w:rPr>
              <w:t>Темп роста, %</w:t>
            </w:r>
          </w:p>
        </w:tc>
      </w:tr>
      <w:tr w:rsidR="008A7A6E" w:rsidRPr="0033760C" w:rsidTr="00852852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9154A0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9154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9154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9154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jc w:val="center"/>
              <w:rPr>
                <w:b/>
                <w:sz w:val="20"/>
                <w:szCs w:val="20"/>
              </w:rPr>
            </w:pPr>
            <w:r w:rsidRPr="009154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9154A0" w:rsidRDefault="008A7A6E" w:rsidP="00852852">
            <w:pPr>
              <w:jc w:val="center"/>
              <w:rPr>
                <w:b/>
                <w:sz w:val="20"/>
                <w:szCs w:val="20"/>
              </w:rPr>
            </w:pPr>
            <w:r w:rsidRPr="009154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55A0" w:rsidRDefault="008A7A6E" w:rsidP="00852852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B55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55A0" w:rsidRDefault="008A7A6E" w:rsidP="00852852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B55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55A0" w:rsidRDefault="008A7A6E" w:rsidP="00852852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B55A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55A0" w:rsidRDefault="008A7A6E" w:rsidP="00852852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B55A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A6E" w:rsidRPr="00EB55A0" w:rsidRDefault="008A7A6E" w:rsidP="00852852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EB55A0">
              <w:rPr>
                <w:b/>
                <w:sz w:val="20"/>
                <w:szCs w:val="20"/>
              </w:rPr>
              <w:t>11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b/>
                <w:bCs/>
                <w:sz w:val="20"/>
                <w:szCs w:val="20"/>
              </w:rPr>
            </w:pPr>
            <w:r w:rsidRPr="009154A0">
              <w:rPr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b/>
                <w:bCs/>
                <w:sz w:val="20"/>
                <w:szCs w:val="20"/>
              </w:rPr>
            </w:pPr>
            <w:r w:rsidRPr="009154A0">
              <w:rPr>
                <w:b/>
                <w:bCs/>
                <w:sz w:val="20"/>
                <w:szCs w:val="20"/>
              </w:rPr>
              <w:t>6 093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b/>
                <w:bCs/>
                <w:sz w:val="20"/>
                <w:szCs w:val="20"/>
              </w:rPr>
            </w:pPr>
            <w:r w:rsidRPr="009154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b/>
                <w:bCs/>
                <w:sz w:val="20"/>
                <w:szCs w:val="20"/>
              </w:rPr>
            </w:pPr>
            <w:r w:rsidRPr="009154A0">
              <w:rPr>
                <w:b/>
                <w:bCs/>
                <w:sz w:val="20"/>
                <w:szCs w:val="20"/>
              </w:rPr>
              <w:t>6 152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b/>
                <w:bCs/>
                <w:sz w:val="20"/>
                <w:szCs w:val="20"/>
              </w:rPr>
            </w:pPr>
            <w:r w:rsidRPr="009154A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b/>
                <w:sz w:val="20"/>
                <w:szCs w:val="20"/>
              </w:rPr>
            </w:pPr>
            <w:r w:rsidRPr="009154A0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A230C5" w:rsidRDefault="008A7A6E" w:rsidP="00852852">
            <w:pPr>
              <w:jc w:val="right"/>
              <w:rPr>
                <w:b/>
                <w:bCs/>
                <w:sz w:val="20"/>
                <w:szCs w:val="20"/>
              </w:rPr>
            </w:pPr>
            <w:r w:rsidRPr="00A230C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A230C5">
              <w:rPr>
                <w:b/>
                <w:bCs/>
                <w:sz w:val="20"/>
                <w:szCs w:val="20"/>
              </w:rPr>
              <w:t>3 </w:t>
            </w:r>
            <w:r>
              <w:rPr>
                <w:b/>
                <w:bCs/>
                <w:sz w:val="20"/>
                <w:szCs w:val="20"/>
              </w:rPr>
              <w:t>611</w:t>
            </w:r>
            <w:r w:rsidRPr="00A230C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A230C5" w:rsidRDefault="008A7A6E" w:rsidP="00852852">
            <w:pPr>
              <w:jc w:val="right"/>
              <w:rPr>
                <w:b/>
                <w:bCs/>
                <w:sz w:val="20"/>
                <w:szCs w:val="20"/>
              </w:rPr>
            </w:pPr>
            <w:r w:rsidRPr="00A230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A230C5" w:rsidRDefault="008A7A6E" w:rsidP="00852852">
            <w:pPr>
              <w:jc w:val="right"/>
              <w:rPr>
                <w:b/>
                <w:bCs/>
                <w:sz w:val="20"/>
                <w:szCs w:val="20"/>
              </w:rPr>
            </w:pPr>
            <w:r w:rsidRPr="00A230C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73</w:t>
            </w:r>
            <w:r w:rsidRPr="00A230C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285</w:t>
            </w:r>
            <w:r w:rsidRPr="00A230C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A230C5" w:rsidRDefault="008A7A6E" w:rsidP="00852852">
            <w:pPr>
              <w:jc w:val="right"/>
              <w:rPr>
                <w:b/>
                <w:bCs/>
                <w:sz w:val="20"/>
                <w:szCs w:val="20"/>
              </w:rPr>
            </w:pPr>
            <w:r w:rsidRPr="00A230C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b/>
                <w:sz w:val="20"/>
                <w:szCs w:val="20"/>
              </w:rPr>
            </w:pPr>
            <w:r w:rsidRPr="00EB55A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</w:t>
            </w:r>
            <w:r w:rsidRPr="00EB55A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 xml:space="preserve">Раздел А. </w:t>
            </w:r>
            <w:proofErr w:type="spellStart"/>
            <w:proofErr w:type="gramStart"/>
            <w:r w:rsidRPr="009154A0">
              <w:rPr>
                <w:sz w:val="20"/>
                <w:szCs w:val="20"/>
              </w:rPr>
              <w:t>Сель-ское</w:t>
            </w:r>
            <w:proofErr w:type="spellEnd"/>
            <w:proofErr w:type="gramEnd"/>
            <w:r w:rsidRPr="009154A0">
              <w:rPr>
                <w:sz w:val="20"/>
                <w:szCs w:val="20"/>
              </w:rPr>
              <w:t xml:space="preserve"> хозяйство, охота и лесное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B1186F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B1186F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B1186F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B1186F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93,3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B1186F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B1186F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B1186F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B1186F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B1186F" w:rsidRPr="0033760C" w:rsidTr="00B118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F" w:rsidRPr="009154A0" w:rsidRDefault="00B1186F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 xml:space="preserve">Раздел С. </w:t>
            </w:r>
            <w:proofErr w:type="spellStart"/>
            <w:proofErr w:type="gramStart"/>
            <w:r w:rsidRPr="009154A0">
              <w:rPr>
                <w:sz w:val="20"/>
                <w:szCs w:val="20"/>
              </w:rPr>
              <w:t>Добы-ча</w:t>
            </w:r>
            <w:proofErr w:type="spellEnd"/>
            <w:proofErr w:type="gramEnd"/>
            <w:r w:rsidRPr="009154A0">
              <w:rPr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061284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061284">
              <w:rPr>
                <w:sz w:val="22"/>
                <w:szCs w:val="22"/>
              </w:rPr>
              <w:t>***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061284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061284"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Pr="009154A0" w:rsidRDefault="00B1186F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581CAF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581CAF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581CAF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581CAF"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Pr="00EB55A0" w:rsidRDefault="00B1186F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Раздел D. Обрабатывающие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89,5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10 787,3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11 899,2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90,7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100,9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B55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469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  <w:r w:rsidRPr="00EB55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332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</w:rPr>
              <w:t>3</w:t>
            </w:r>
          </w:p>
        </w:tc>
      </w:tr>
      <w:tr w:rsidR="00B1186F" w:rsidRPr="0033760C" w:rsidTr="00B118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F" w:rsidRPr="009154A0" w:rsidRDefault="00B1186F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Раздел F.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2901E4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2901E4">
              <w:rPr>
                <w:sz w:val="22"/>
                <w:szCs w:val="22"/>
              </w:rPr>
              <w:t>***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2901E4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2901E4"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Pr="009154A0" w:rsidRDefault="00B1186F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170,4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F1610B">
              <w:rPr>
                <w:sz w:val="22"/>
                <w:szCs w:val="22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F1610B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F1610B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Default="00B1186F" w:rsidP="00B1186F">
            <w:pPr>
              <w:jc w:val="right"/>
            </w:pPr>
            <w:r w:rsidRPr="00F1610B">
              <w:rPr>
                <w:sz w:val="22"/>
                <w:szCs w:val="22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6F" w:rsidRPr="00EB55A0" w:rsidRDefault="00B1186F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55A0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7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 xml:space="preserve">Раздел G. </w:t>
            </w:r>
            <w:proofErr w:type="spellStart"/>
            <w:proofErr w:type="gramStart"/>
            <w:r w:rsidRPr="009154A0">
              <w:rPr>
                <w:sz w:val="20"/>
                <w:szCs w:val="20"/>
              </w:rPr>
              <w:t>Опто-вая</w:t>
            </w:r>
            <w:proofErr w:type="spellEnd"/>
            <w:proofErr w:type="gramEnd"/>
            <w:r w:rsidRPr="009154A0">
              <w:rPr>
                <w:sz w:val="20"/>
                <w:szCs w:val="20"/>
              </w:rPr>
              <w:t xml:space="preserve"> и розничная торговля; ремонт автотранспортных средств, мотто-циклов, бытовых изделий и </w:t>
            </w:r>
            <w:proofErr w:type="spellStart"/>
            <w:r w:rsidRPr="009154A0">
              <w:rPr>
                <w:sz w:val="20"/>
                <w:szCs w:val="20"/>
              </w:rPr>
              <w:t>пред-метов</w:t>
            </w:r>
            <w:proofErr w:type="spellEnd"/>
            <w:r w:rsidRPr="009154A0">
              <w:rPr>
                <w:sz w:val="20"/>
                <w:szCs w:val="20"/>
              </w:rPr>
              <w:t xml:space="preserve"> личного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167,9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318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266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Раздел Н. Гостиницы и рестораны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1 224,6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925,3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132,3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 xml:space="preserve">Раздел I. </w:t>
            </w:r>
            <w:proofErr w:type="spellStart"/>
            <w:proofErr w:type="gramStart"/>
            <w:r w:rsidRPr="009154A0">
              <w:rPr>
                <w:sz w:val="20"/>
                <w:szCs w:val="20"/>
              </w:rPr>
              <w:t>Тран-спорт</w:t>
            </w:r>
            <w:proofErr w:type="spellEnd"/>
            <w:proofErr w:type="gramEnd"/>
            <w:r w:rsidRPr="009154A0"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753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107 </w:t>
            </w:r>
            <w:r>
              <w:rPr>
                <w:sz w:val="20"/>
                <w:szCs w:val="20"/>
              </w:rPr>
              <w:t>912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</w:t>
            </w:r>
            <w:r w:rsidRPr="00EB55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24</w:t>
            </w:r>
            <w:r w:rsidRPr="00EB55A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Раздел J. Финансовая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81,5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B55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221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B55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424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 xml:space="preserve">Раздел К. </w:t>
            </w:r>
            <w:proofErr w:type="spellStart"/>
            <w:proofErr w:type="gramStart"/>
            <w:r w:rsidRPr="009154A0">
              <w:rPr>
                <w:sz w:val="20"/>
                <w:szCs w:val="20"/>
              </w:rPr>
              <w:t>Опе-рации</w:t>
            </w:r>
            <w:proofErr w:type="spellEnd"/>
            <w:proofErr w:type="gramEnd"/>
            <w:r w:rsidRPr="009154A0">
              <w:rPr>
                <w:sz w:val="20"/>
                <w:szCs w:val="20"/>
              </w:rPr>
              <w:t xml:space="preserve"> с </w:t>
            </w:r>
            <w:proofErr w:type="spellStart"/>
            <w:r w:rsidRPr="009154A0">
              <w:rPr>
                <w:sz w:val="20"/>
                <w:szCs w:val="20"/>
              </w:rPr>
              <w:t>недви-жимым</w:t>
            </w:r>
            <w:proofErr w:type="spellEnd"/>
            <w:r w:rsidRPr="009154A0">
              <w:rPr>
                <w:sz w:val="20"/>
                <w:szCs w:val="20"/>
              </w:rPr>
              <w:t xml:space="preserve"> </w:t>
            </w:r>
            <w:proofErr w:type="spellStart"/>
            <w:r w:rsidRPr="009154A0">
              <w:rPr>
                <w:sz w:val="20"/>
                <w:szCs w:val="20"/>
              </w:rPr>
              <w:t>иму-ществом</w:t>
            </w:r>
            <w:proofErr w:type="spellEnd"/>
            <w:r w:rsidRPr="009154A0">
              <w:rPr>
                <w:sz w:val="20"/>
                <w:szCs w:val="20"/>
              </w:rPr>
              <w:t xml:space="preserve">, аренда и </w:t>
            </w:r>
            <w:proofErr w:type="spellStart"/>
            <w:r w:rsidRPr="009154A0">
              <w:rPr>
                <w:sz w:val="20"/>
                <w:szCs w:val="20"/>
              </w:rPr>
              <w:t>предостав-ление</w:t>
            </w:r>
            <w:proofErr w:type="spellEnd"/>
            <w:r w:rsidRPr="009154A0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21 </w:t>
            </w:r>
            <w:r>
              <w:rPr>
                <w:sz w:val="20"/>
                <w:szCs w:val="20"/>
              </w:rPr>
              <w:t>822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619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 xml:space="preserve">Раздел L. </w:t>
            </w:r>
            <w:proofErr w:type="spellStart"/>
            <w:r w:rsidRPr="009154A0">
              <w:rPr>
                <w:sz w:val="20"/>
                <w:szCs w:val="20"/>
              </w:rPr>
              <w:t>Госуправление</w:t>
            </w:r>
            <w:proofErr w:type="spellEnd"/>
            <w:r w:rsidRPr="009154A0">
              <w:rPr>
                <w:sz w:val="20"/>
                <w:szCs w:val="20"/>
              </w:rPr>
              <w:t xml:space="preserve"> и обеспечение военной безопасности; социальное страхование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1 045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95,1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144 </w:t>
            </w:r>
            <w:r>
              <w:rPr>
                <w:sz w:val="20"/>
                <w:szCs w:val="20"/>
              </w:rPr>
              <w:t>974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153 </w:t>
            </w:r>
            <w:r>
              <w:rPr>
                <w:sz w:val="20"/>
                <w:szCs w:val="20"/>
              </w:rPr>
              <w:t>504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94,</w:t>
            </w:r>
            <w:r>
              <w:rPr>
                <w:sz w:val="20"/>
                <w:szCs w:val="20"/>
              </w:rPr>
              <w:t>4</w:t>
            </w:r>
          </w:p>
        </w:tc>
      </w:tr>
      <w:tr w:rsidR="008A7A6E" w:rsidRPr="0033760C" w:rsidTr="00852852">
        <w:trPr>
          <w:trHeight w:val="5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Раздел М.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1 499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24,6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1 519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3</w:t>
            </w:r>
            <w:r w:rsidRPr="00EB55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413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2 548,6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</w:p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7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 xml:space="preserve">Раздел N. </w:t>
            </w:r>
            <w:proofErr w:type="spellStart"/>
            <w:proofErr w:type="gramStart"/>
            <w:r w:rsidRPr="009154A0">
              <w:rPr>
                <w:sz w:val="20"/>
                <w:szCs w:val="20"/>
              </w:rPr>
              <w:t>Здра-воохранение</w:t>
            </w:r>
            <w:proofErr w:type="spellEnd"/>
            <w:proofErr w:type="gramEnd"/>
            <w:r w:rsidRPr="009154A0">
              <w:rPr>
                <w:sz w:val="20"/>
                <w:szCs w:val="20"/>
              </w:rPr>
              <w:t xml:space="preserve"> и предоставление соц.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24,7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1 522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98,9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  <w:r w:rsidRPr="00EB55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335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</w:t>
            </w:r>
            <w:r w:rsidRPr="00EB55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805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104,</w:t>
            </w:r>
            <w:r>
              <w:rPr>
                <w:sz w:val="20"/>
                <w:szCs w:val="20"/>
              </w:rPr>
              <w:t>5</w:t>
            </w:r>
          </w:p>
        </w:tc>
      </w:tr>
      <w:tr w:rsidR="008A7A6E" w:rsidRPr="0033760C" w:rsidTr="0085285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6E" w:rsidRPr="009154A0" w:rsidRDefault="008A7A6E" w:rsidP="00852852">
            <w:pPr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 xml:space="preserve">Раздел О. </w:t>
            </w:r>
            <w:proofErr w:type="spellStart"/>
            <w:proofErr w:type="gramStart"/>
            <w:r w:rsidRPr="009154A0">
              <w:rPr>
                <w:sz w:val="20"/>
                <w:szCs w:val="20"/>
              </w:rPr>
              <w:t>Предо-ставление</w:t>
            </w:r>
            <w:proofErr w:type="spellEnd"/>
            <w:proofErr w:type="gramEnd"/>
            <w:r w:rsidRPr="009154A0">
              <w:rPr>
                <w:sz w:val="20"/>
                <w:szCs w:val="20"/>
              </w:rPr>
              <w:t xml:space="preserve"> </w:t>
            </w:r>
            <w:proofErr w:type="spellStart"/>
            <w:r w:rsidRPr="009154A0">
              <w:rPr>
                <w:sz w:val="20"/>
                <w:szCs w:val="20"/>
              </w:rPr>
              <w:t>про-чих</w:t>
            </w:r>
            <w:proofErr w:type="spellEnd"/>
            <w:r w:rsidRPr="009154A0">
              <w:rPr>
                <w:sz w:val="20"/>
                <w:szCs w:val="20"/>
              </w:rPr>
              <w:t xml:space="preserve"> </w:t>
            </w:r>
            <w:proofErr w:type="spellStart"/>
            <w:r w:rsidRPr="009154A0">
              <w:rPr>
                <w:sz w:val="20"/>
                <w:szCs w:val="20"/>
              </w:rPr>
              <w:t>комму-нальных</w:t>
            </w:r>
            <w:proofErr w:type="spellEnd"/>
            <w:r w:rsidRPr="009154A0">
              <w:rPr>
                <w:sz w:val="20"/>
                <w:szCs w:val="20"/>
              </w:rPr>
              <w:t>, социальных и персональных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9154A0" w:rsidRDefault="008A7A6E" w:rsidP="00852852">
            <w:pPr>
              <w:jc w:val="right"/>
              <w:rPr>
                <w:sz w:val="20"/>
                <w:szCs w:val="20"/>
              </w:rPr>
            </w:pPr>
            <w:r w:rsidRPr="009154A0">
              <w:rPr>
                <w:sz w:val="20"/>
                <w:szCs w:val="20"/>
              </w:rPr>
              <w:t>133,3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12 </w:t>
            </w:r>
            <w:r>
              <w:rPr>
                <w:sz w:val="20"/>
                <w:szCs w:val="20"/>
              </w:rPr>
              <w:t>772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11 </w:t>
            </w:r>
            <w:r>
              <w:rPr>
                <w:sz w:val="20"/>
                <w:szCs w:val="20"/>
              </w:rPr>
              <w:t>441</w:t>
            </w:r>
            <w:r w:rsidRPr="00EB55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6E" w:rsidRPr="00EB55A0" w:rsidRDefault="008A7A6E" w:rsidP="00852852">
            <w:pPr>
              <w:jc w:val="right"/>
              <w:rPr>
                <w:sz w:val="20"/>
                <w:szCs w:val="20"/>
              </w:rPr>
            </w:pPr>
            <w:r w:rsidRPr="00EB55A0">
              <w:rPr>
                <w:sz w:val="20"/>
                <w:szCs w:val="20"/>
              </w:rPr>
              <w:t>111,</w:t>
            </w:r>
            <w:r>
              <w:rPr>
                <w:sz w:val="20"/>
                <w:szCs w:val="20"/>
              </w:rPr>
              <w:t>6</w:t>
            </w:r>
          </w:p>
        </w:tc>
      </w:tr>
    </w:tbl>
    <w:p w:rsidR="008A7A6E" w:rsidRPr="0092634F" w:rsidRDefault="008A7A6E" w:rsidP="008A7A6E">
      <w:pPr>
        <w:pStyle w:val="21"/>
        <w:ind w:firstLine="567"/>
        <w:rPr>
          <w:szCs w:val="24"/>
        </w:rPr>
      </w:pPr>
      <w:r w:rsidRPr="0092634F">
        <w:rPr>
          <w:szCs w:val="24"/>
        </w:rPr>
        <w:t>Уменьшение фонда труда по некоторым видам деятельности в 1 квартале 2016 года по сравнению с аналогичным периодом 2015 года обусловлен</w:t>
      </w:r>
      <w:r w:rsidR="00C377CF">
        <w:rPr>
          <w:szCs w:val="24"/>
        </w:rPr>
        <w:t>о</w:t>
      </w:r>
      <w:r w:rsidRPr="0092634F">
        <w:rPr>
          <w:szCs w:val="24"/>
        </w:rPr>
        <w:t xml:space="preserve"> следующими причинами: </w:t>
      </w:r>
    </w:p>
    <w:p w:rsidR="008A7A6E" w:rsidRDefault="008A7A6E" w:rsidP="008A7A6E">
      <w:pPr>
        <w:ind w:firstLine="567"/>
        <w:jc w:val="both"/>
        <w:rPr>
          <w:sz w:val="28"/>
          <w:szCs w:val="28"/>
        </w:rPr>
      </w:pPr>
      <w:r w:rsidRPr="0092634F">
        <w:rPr>
          <w:sz w:val="28"/>
          <w:szCs w:val="28"/>
        </w:rPr>
        <w:t xml:space="preserve">- по виду деятельности: «Обрабатывающие производства» на 9,3%, в основном по </w:t>
      </w:r>
      <w:r>
        <w:rPr>
          <w:sz w:val="28"/>
          <w:szCs w:val="28"/>
        </w:rPr>
        <w:t>под</w:t>
      </w:r>
      <w:r w:rsidRPr="0092634F">
        <w:rPr>
          <w:sz w:val="28"/>
          <w:szCs w:val="28"/>
        </w:rPr>
        <w:t>виду «Производство летательных аппаратов, включая космические» по причине прекращения представления отчетности в связи с введением процедуры б</w:t>
      </w:r>
      <w:r w:rsidR="00842507">
        <w:rPr>
          <w:sz w:val="28"/>
          <w:szCs w:val="28"/>
        </w:rPr>
        <w:t>анкротства</w:t>
      </w:r>
      <w:r w:rsidR="00595E87">
        <w:rPr>
          <w:sz w:val="28"/>
          <w:szCs w:val="28"/>
        </w:rPr>
        <w:t xml:space="preserve"> в одном из филиалов областной организации</w:t>
      </w:r>
      <w:r w:rsidR="00842507">
        <w:rPr>
          <w:sz w:val="28"/>
          <w:szCs w:val="28"/>
        </w:rPr>
        <w:t>;</w:t>
      </w:r>
    </w:p>
    <w:p w:rsidR="008A7A6E" w:rsidRPr="00422AAC" w:rsidRDefault="008A7A6E" w:rsidP="008A7A6E">
      <w:pPr>
        <w:pStyle w:val="31"/>
        <w:tabs>
          <w:tab w:val="left" w:pos="709"/>
        </w:tabs>
        <w:ind w:firstLine="567"/>
      </w:pPr>
      <w:r w:rsidRPr="00422AAC">
        <w:t>- по виду деятельности «Государственное управление и обеспечение военной</w:t>
      </w:r>
      <w:r w:rsidRPr="00422AAC">
        <w:rPr>
          <w:szCs w:val="24"/>
        </w:rPr>
        <w:t xml:space="preserve"> безопасности, социальное страхование» на 5,</w:t>
      </w:r>
      <w:r>
        <w:rPr>
          <w:szCs w:val="24"/>
        </w:rPr>
        <w:t>6</w:t>
      </w:r>
      <w:r w:rsidRPr="00422AAC">
        <w:rPr>
          <w:szCs w:val="24"/>
        </w:rPr>
        <w:t>% по ряду организаций в связи с сокращением численности работников</w:t>
      </w:r>
      <w:r w:rsidRPr="00422AAC">
        <w:t>.</w:t>
      </w:r>
    </w:p>
    <w:p w:rsidR="008A7A6E" w:rsidRPr="00672085" w:rsidRDefault="008A7A6E" w:rsidP="008A7A6E">
      <w:pPr>
        <w:pStyle w:val="21"/>
        <w:ind w:firstLine="567"/>
        <w:rPr>
          <w:szCs w:val="24"/>
        </w:rPr>
      </w:pPr>
      <w:r w:rsidRPr="00672085">
        <w:rPr>
          <w:szCs w:val="24"/>
        </w:rPr>
        <w:t xml:space="preserve">Рост фонда труда по некоторым видам деятельности в 1 квартале 2016 года по сравнению с аналогичным периодом 2015 года обусловлен следующими причинами: </w:t>
      </w:r>
    </w:p>
    <w:p w:rsidR="008A7A6E" w:rsidRPr="00672085" w:rsidRDefault="008A7A6E" w:rsidP="008A7A6E">
      <w:pPr>
        <w:pStyle w:val="21"/>
        <w:ind w:firstLine="567"/>
        <w:rPr>
          <w:szCs w:val="24"/>
        </w:rPr>
      </w:pPr>
      <w:r w:rsidRPr="00672085">
        <w:rPr>
          <w:szCs w:val="24"/>
        </w:rPr>
        <w:t xml:space="preserve">- увеличением численности </w:t>
      </w:r>
      <w:r>
        <w:rPr>
          <w:szCs w:val="24"/>
        </w:rPr>
        <w:t>и средней заработной платы</w:t>
      </w:r>
      <w:r w:rsidRPr="00672085">
        <w:rPr>
          <w:szCs w:val="24"/>
        </w:rPr>
        <w:t xml:space="preserve"> работников</w:t>
      </w:r>
      <w:r>
        <w:rPr>
          <w:szCs w:val="24"/>
        </w:rPr>
        <w:t xml:space="preserve"> </w:t>
      </w:r>
      <w:r w:rsidRPr="00672085">
        <w:rPr>
          <w:szCs w:val="24"/>
        </w:rPr>
        <w:t xml:space="preserve">организаций, осуществляющих деятельность по виду: «Производство и распределение электроэнергии, газа и воды» – </w:t>
      </w:r>
      <w:r w:rsidR="00CB586C">
        <w:rPr>
          <w:szCs w:val="24"/>
        </w:rPr>
        <w:t xml:space="preserve">темп роста </w:t>
      </w:r>
      <w:r w:rsidRPr="00672085">
        <w:rPr>
          <w:szCs w:val="24"/>
        </w:rPr>
        <w:t>108,</w:t>
      </w:r>
      <w:r>
        <w:rPr>
          <w:szCs w:val="24"/>
        </w:rPr>
        <w:t>3</w:t>
      </w:r>
      <w:r w:rsidRPr="00672085">
        <w:rPr>
          <w:szCs w:val="24"/>
        </w:rPr>
        <w:t xml:space="preserve">%; </w:t>
      </w:r>
    </w:p>
    <w:p w:rsidR="008A7A6E" w:rsidRPr="00672085" w:rsidRDefault="008A7A6E" w:rsidP="008A7A6E">
      <w:pPr>
        <w:pStyle w:val="21"/>
        <w:ind w:firstLine="567"/>
        <w:rPr>
          <w:szCs w:val="24"/>
        </w:rPr>
      </w:pPr>
      <w:r w:rsidRPr="00672085">
        <w:rPr>
          <w:szCs w:val="24"/>
        </w:rPr>
        <w:t>- поэтапным увеличением фонда оплаты труда работникам областных и муниципальных учреждений, в соответствии с «дорожными картами» в сфере здравоохранения (104,</w:t>
      </w:r>
      <w:r>
        <w:rPr>
          <w:szCs w:val="24"/>
        </w:rPr>
        <w:t>5</w:t>
      </w:r>
      <w:r w:rsidRPr="00672085">
        <w:rPr>
          <w:szCs w:val="24"/>
        </w:rPr>
        <w:t>%) и культуры (113,</w:t>
      </w:r>
      <w:r>
        <w:rPr>
          <w:szCs w:val="24"/>
        </w:rPr>
        <w:t>6</w:t>
      </w:r>
      <w:r w:rsidRPr="00672085">
        <w:rPr>
          <w:szCs w:val="24"/>
        </w:rPr>
        <w:t>%).</w:t>
      </w:r>
    </w:p>
    <w:p w:rsidR="008A7A6E" w:rsidRPr="00CC1AA7" w:rsidRDefault="008A7A6E" w:rsidP="008A7A6E">
      <w:pPr>
        <w:pStyle w:val="21"/>
        <w:ind w:firstLine="567"/>
        <w:rPr>
          <w:szCs w:val="24"/>
        </w:rPr>
      </w:pPr>
      <w:r w:rsidRPr="00CC1AA7">
        <w:rPr>
          <w:szCs w:val="24"/>
        </w:rPr>
        <w:t>Среди видов деятельности за 1 квартал 2016 года наибольшая доля в фонде оплаты труда по крупным и средним организациям Колпашевского района приходится:</w:t>
      </w:r>
    </w:p>
    <w:p w:rsidR="008A7A6E" w:rsidRPr="00CC1AA7" w:rsidRDefault="008A7A6E" w:rsidP="008A7A6E">
      <w:pPr>
        <w:pStyle w:val="21"/>
        <w:ind w:firstLine="567"/>
        <w:rPr>
          <w:szCs w:val="24"/>
        </w:rPr>
      </w:pPr>
      <w:r w:rsidRPr="00CC1AA7">
        <w:rPr>
          <w:szCs w:val="24"/>
        </w:rPr>
        <w:t>- на  «Государственное управление и обеспечение военной безопасности, социальное страхование» – 2</w:t>
      </w:r>
      <w:r>
        <w:rPr>
          <w:szCs w:val="24"/>
        </w:rPr>
        <w:t>1</w:t>
      </w:r>
      <w:r w:rsidRPr="00CC1AA7">
        <w:rPr>
          <w:szCs w:val="24"/>
        </w:rPr>
        <w:t>,</w:t>
      </w:r>
      <w:r>
        <w:rPr>
          <w:szCs w:val="24"/>
        </w:rPr>
        <w:t>5</w:t>
      </w:r>
      <w:r w:rsidRPr="00CC1AA7">
        <w:rPr>
          <w:szCs w:val="24"/>
        </w:rPr>
        <w:t>% (1 квартал 2015 года – 2</w:t>
      </w:r>
      <w:r>
        <w:rPr>
          <w:szCs w:val="24"/>
        </w:rPr>
        <w:t>2</w:t>
      </w:r>
      <w:r w:rsidRPr="00CC1AA7">
        <w:rPr>
          <w:szCs w:val="24"/>
        </w:rPr>
        <w:t>,</w:t>
      </w:r>
      <w:r>
        <w:rPr>
          <w:szCs w:val="24"/>
        </w:rPr>
        <w:t>8</w:t>
      </w:r>
      <w:r w:rsidRPr="00CC1AA7">
        <w:rPr>
          <w:szCs w:val="24"/>
        </w:rPr>
        <w:t xml:space="preserve">%), </w:t>
      </w:r>
    </w:p>
    <w:p w:rsidR="008A7A6E" w:rsidRPr="00CC1AA7" w:rsidRDefault="008A7A6E" w:rsidP="008A7A6E">
      <w:pPr>
        <w:pStyle w:val="21"/>
        <w:ind w:firstLine="567"/>
        <w:rPr>
          <w:szCs w:val="24"/>
        </w:rPr>
      </w:pPr>
      <w:r w:rsidRPr="00CC1AA7">
        <w:rPr>
          <w:szCs w:val="24"/>
        </w:rPr>
        <w:t>- на  «Образование» – 19,</w:t>
      </w:r>
      <w:r>
        <w:rPr>
          <w:szCs w:val="24"/>
        </w:rPr>
        <w:t>8</w:t>
      </w:r>
      <w:r w:rsidRPr="00CC1AA7">
        <w:rPr>
          <w:szCs w:val="24"/>
        </w:rPr>
        <w:t xml:space="preserve">% (1 квартал 2015 года – </w:t>
      </w:r>
      <w:r>
        <w:rPr>
          <w:szCs w:val="24"/>
        </w:rPr>
        <w:t>19,7</w:t>
      </w:r>
      <w:r w:rsidRPr="00CC1AA7">
        <w:rPr>
          <w:szCs w:val="24"/>
        </w:rPr>
        <w:t xml:space="preserve">%), </w:t>
      </w:r>
    </w:p>
    <w:p w:rsidR="008A7A6E" w:rsidRPr="00CC1AA7" w:rsidRDefault="008A7A6E" w:rsidP="008A7A6E">
      <w:pPr>
        <w:pStyle w:val="21"/>
        <w:ind w:firstLine="567"/>
        <w:rPr>
          <w:szCs w:val="24"/>
        </w:rPr>
      </w:pPr>
      <w:r w:rsidRPr="00CC1AA7">
        <w:rPr>
          <w:szCs w:val="24"/>
        </w:rPr>
        <w:t>- на  «Здравоохранение и предоставление социальных услуг» – 1</w:t>
      </w:r>
      <w:r>
        <w:rPr>
          <w:szCs w:val="24"/>
        </w:rPr>
        <w:t>9</w:t>
      </w:r>
      <w:r w:rsidRPr="00CC1AA7">
        <w:rPr>
          <w:szCs w:val="24"/>
        </w:rPr>
        <w:t>,</w:t>
      </w:r>
      <w:r>
        <w:rPr>
          <w:szCs w:val="24"/>
        </w:rPr>
        <w:t>2</w:t>
      </w:r>
      <w:r w:rsidRPr="00CC1AA7">
        <w:rPr>
          <w:szCs w:val="24"/>
        </w:rPr>
        <w:t>% (1 квартал 2015 года – 18,</w:t>
      </w:r>
      <w:r>
        <w:rPr>
          <w:szCs w:val="24"/>
        </w:rPr>
        <w:t>4</w:t>
      </w:r>
      <w:r w:rsidRPr="00CC1AA7">
        <w:rPr>
          <w:szCs w:val="24"/>
        </w:rPr>
        <w:t>%),</w:t>
      </w:r>
    </w:p>
    <w:p w:rsidR="008A7A6E" w:rsidRPr="00CC1AA7" w:rsidRDefault="008A7A6E" w:rsidP="008A7A6E">
      <w:pPr>
        <w:pStyle w:val="21"/>
        <w:ind w:firstLine="567"/>
        <w:rPr>
          <w:szCs w:val="24"/>
        </w:rPr>
      </w:pPr>
      <w:r w:rsidRPr="00CC1AA7">
        <w:rPr>
          <w:szCs w:val="24"/>
        </w:rPr>
        <w:t>- на «Транспорт и связь» - 16,</w:t>
      </w:r>
      <w:r>
        <w:rPr>
          <w:szCs w:val="24"/>
        </w:rPr>
        <w:t>0</w:t>
      </w:r>
      <w:r w:rsidRPr="00CC1AA7">
        <w:rPr>
          <w:szCs w:val="24"/>
        </w:rPr>
        <w:t>% (1 квартал 2015 года – 16,</w:t>
      </w:r>
      <w:r>
        <w:rPr>
          <w:szCs w:val="24"/>
        </w:rPr>
        <w:t>3</w:t>
      </w:r>
      <w:r w:rsidRPr="00CC1AA7">
        <w:rPr>
          <w:szCs w:val="24"/>
        </w:rPr>
        <w:t>%).</w:t>
      </w:r>
    </w:p>
    <w:p w:rsidR="008A7A6E" w:rsidRPr="00136FB0" w:rsidRDefault="008A7A6E" w:rsidP="008A7A6E">
      <w:pPr>
        <w:pStyle w:val="21"/>
        <w:ind w:firstLine="567"/>
        <w:rPr>
          <w:szCs w:val="24"/>
        </w:rPr>
      </w:pPr>
      <w:r w:rsidRPr="00136FB0">
        <w:rPr>
          <w:szCs w:val="24"/>
        </w:rPr>
        <w:t xml:space="preserve">По итогам 1 квартала 2016 года фонд оплаты труда всех работников крупных и средних организаций и предприятий в промышленности (разделы </w:t>
      </w:r>
      <w:r w:rsidRPr="00136FB0">
        <w:rPr>
          <w:szCs w:val="24"/>
          <w:lang w:val="en-US"/>
        </w:rPr>
        <w:t>C</w:t>
      </w:r>
      <w:r w:rsidRPr="00136FB0">
        <w:rPr>
          <w:szCs w:val="24"/>
        </w:rPr>
        <w:t xml:space="preserve">, </w:t>
      </w:r>
      <w:r w:rsidRPr="00136FB0">
        <w:rPr>
          <w:szCs w:val="24"/>
          <w:lang w:val="en-US"/>
        </w:rPr>
        <w:t>D</w:t>
      </w:r>
      <w:r w:rsidRPr="00136FB0">
        <w:rPr>
          <w:szCs w:val="24"/>
        </w:rPr>
        <w:t xml:space="preserve">, </w:t>
      </w:r>
      <w:r w:rsidRPr="00136FB0">
        <w:rPr>
          <w:szCs w:val="24"/>
          <w:lang w:val="en-US"/>
        </w:rPr>
        <w:t>E</w:t>
      </w:r>
      <w:r w:rsidRPr="00136FB0">
        <w:rPr>
          <w:szCs w:val="24"/>
        </w:rPr>
        <w:t xml:space="preserve"> по «чистым» видам деятельности) увеличился по сравнению с первым кварталом 2015 года на </w:t>
      </w:r>
      <w:r>
        <w:rPr>
          <w:szCs w:val="24"/>
        </w:rPr>
        <w:t>6</w:t>
      </w:r>
      <w:r w:rsidRPr="00136FB0">
        <w:rPr>
          <w:szCs w:val="24"/>
        </w:rPr>
        <w:t>%, и составил 9</w:t>
      </w:r>
      <w:r>
        <w:rPr>
          <w:szCs w:val="24"/>
        </w:rPr>
        <w:t>2</w:t>
      </w:r>
      <w:r w:rsidRPr="00136FB0">
        <w:rPr>
          <w:szCs w:val="24"/>
        </w:rPr>
        <w:t> </w:t>
      </w:r>
      <w:r>
        <w:rPr>
          <w:szCs w:val="24"/>
        </w:rPr>
        <w:t>245</w:t>
      </w:r>
      <w:r w:rsidRPr="00136FB0">
        <w:rPr>
          <w:szCs w:val="24"/>
        </w:rPr>
        <w:t>,</w:t>
      </w:r>
      <w:r>
        <w:rPr>
          <w:szCs w:val="24"/>
        </w:rPr>
        <w:t>3</w:t>
      </w:r>
      <w:r w:rsidRPr="00136FB0">
        <w:rPr>
          <w:szCs w:val="24"/>
        </w:rPr>
        <w:t xml:space="preserve"> тыс. рублей.</w:t>
      </w:r>
    </w:p>
    <w:p w:rsidR="008A7A6E" w:rsidRPr="00425C5E" w:rsidRDefault="008A7A6E" w:rsidP="008A7A6E">
      <w:pPr>
        <w:tabs>
          <w:tab w:val="left" w:pos="709"/>
        </w:tabs>
        <w:ind w:firstLine="567"/>
        <w:jc w:val="both"/>
        <w:rPr>
          <w:sz w:val="28"/>
        </w:rPr>
      </w:pPr>
      <w:r w:rsidRPr="00425C5E">
        <w:rPr>
          <w:sz w:val="28"/>
        </w:rPr>
        <w:t>Данные по среднесписочной численности работников (без внешних совместителей) и фонд оплаты труда по крупным и средним организациям в разрезе муниципальных образований Колпашевского района отделом статистики не представлены.</w:t>
      </w:r>
    </w:p>
    <w:p w:rsidR="00B11A19" w:rsidRDefault="00B11A19" w:rsidP="00B11A19">
      <w:pPr>
        <w:ind w:firstLine="567"/>
        <w:jc w:val="center"/>
        <w:rPr>
          <w:b/>
          <w:color w:val="FF0000"/>
          <w:sz w:val="28"/>
        </w:rPr>
      </w:pPr>
    </w:p>
    <w:p w:rsidR="004F78D0" w:rsidRDefault="004F78D0" w:rsidP="00B11A19">
      <w:pPr>
        <w:ind w:firstLine="567"/>
        <w:jc w:val="center"/>
        <w:rPr>
          <w:b/>
          <w:color w:val="FF0000"/>
          <w:sz w:val="28"/>
        </w:rPr>
      </w:pPr>
    </w:p>
    <w:p w:rsidR="004F78D0" w:rsidRPr="0033760C" w:rsidRDefault="004F78D0" w:rsidP="00B11A19">
      <w:pPr>
        <w:ind w:firstLine="567"/>
        <w:jc w:val="center"/>
        <w:rPr>
          <w:b/>
          <w:color w:val="FF0000"/>
          <w:sz w:val="28"/>
        </w:rPr>
      </w:pPr>
    </w:p>
    <w:p w:rsidR="00116C87" w:rsidRPr="00F5407F" w:rsidRDefault="00116C87" w:rsidP="00116C87">
      <w:pPr>
        <w:ind w:firstLine="567"/>
        <w:jc w:val="center"/>
        <w:rPr>
          <w:b/>
          <w:color w:val="548DD4" w:themeColor="text2" w:themeTint="99"/>
          <w:sz w:val="28"/>
        </w:rPr>
      </w:pPr>
      <w:r w:rsidRPr="00F5407F">
        <w:rPr>
          <w:b/>
          <w:color w:val="548DD4" w:themeColor="text2" w:themeTint="99"/>
          <w:sz w:val="28"/>
        </w:rPr>
        <w:t>9.2. Численность работников и фонд оплаты труда</w:t>
      </w:r>
    </w:p>
    <w:p w:rsidR="00116C87" w:rsidRPr="007F419A" w:rsidRDefault="00116C87" w:rsidP="00116C87">
      <w:pPr>
        <w:ind w:firstLine="567"/>
        <w:jc w:val="center"/>
        <w:rPr>
          <w:b/>
          <w:sz w:val="28"/>
        </w:rPr>
      </w:pPr>
      <w:r w:rsidRPr="00F5407F">
        <w:rPr>
          <w:b/>
          <w:color w:val="548DD4" w:themeColor="text2" w:themeTint="99"/>
          <w:sz w:val="28"/>
        </w:rPr>
        <w:t>малых предприятий</w:t>
      </w:r>
    </w:p>
    <w:p w:rsidR="00116C87" w:rsidRPr="007F419A" w:rsidRDefault="00116C87" w:rsidP="00116C87">
      <w:pPr>
        <w:ind w:firstLine="567"/>
        <w:jc w:val="center"/>
        <w:rPr>
          <w:b/>
          <w:sz w:val="28"/>
        </w:rPr>
      </w:pPr>
    </w:p>
    <w:p w:rsidR="00116C87" w:rsidRPr="007F419A" w:rsidRDefault="00116C87" w:rsidP="00116C87">
      <w:pPr>
        <w:pStyle w:val="21"/>
        <w:ind w:firstLine="567"/>
        <w:rPr>
          <w:szCs w:val="24"/>
        </w:rPr>
      </w:pPr>
      <w:r w:rsidRPr="007F419A">
        <w:rPr>
          <w:b/>
          <w:szCs w:val="24"/>
        </w:rPr>
        <w:t>Средняя численность всех работников малых предприятий</w:t>
      </w:r>
      <w:r w:rsidRPr="007F419A">
        <w:rPr>
          <w:szCs w:val="24"/>
        </w:rPr>
        <w:t xml:space="preserve"> в Колпашевском районе за 1 квартал 2016 года  по сравнению с 1 кварталом 2015 года  (</w:t>
      </w:r>
      <w:r>
        <w:rPr>
          <w:szCs w:val="24"/>
        </w:rPr>
        <w:t>1 012</w:t>
      </w:r>
      <w:r w:rsidRPr="007F419A">
        <w:rPr>
          <w:szCs w:val="24"/>
        </w:rPr>
        <w:t xml:space="preserve"> человек) уменьшилась на </w:t>
      </w:r>
      <w:r>
        <w:rPr>
          <w:szCs w:val="24"/>
        </w:rPr>
        <w:t>60</w:t>
      </w:r>
      <w:r w:rsidRPr="007F419A">
        <w:rPr>
          <w:szCs w:val="24"/>
        </w:rPr>
        <w:t xml:space="preserve"> человек и составила </w:t>
      </w:r>
      <w:r w:rsidRPr="007F419A">
        <w:rPr>
          <w:b/>
          <w:szCs w:val="24"/>
        </w:rPr>
        <w:t>95</w:t>
      </w:r>
      <w:r>
        <w:rPr>
          <w:b/>
          <w:szCs w:val="24"/>
        </w:rPr>
        <w:t>2</w:t>
      </w:r>
      <w:r w:rsidRPr="007F419A">
        <w:rPr>
          <w:b/>
          <w:szCs w:val="24"/>
        </w:rPr>
        <w:t xml:space="preserve"> человек</w:t>
      </w:r>
      <w:r>
        <w:rPr>
          <w:b/>
          <w:szCs w:val="24"/>
        </w:rPr>
        <w:t>а</w:t>
      </w:r>
      <w:r w:rsidRPr="007F419A">
        <w:rPr>
          <w:szCs w:val="24"/>
        </w:rPr>
        <w:t>.</w:t>
      </w:r>
    </w:p>
    <w:p w:rsidR="00116C87" w:rsidRPr="007F419A" w:rsidRDefault="00116C87" w:rsidP="00116C87">
      <w:pPr>
        <w:pStyle w:val="21"/>
        <w:ind w:firstLine="567"/>
        <w:rPr>
          <w:szCs w:val="24"/>
        </w:rPr>
      </w:pPr>
      <w:r w:rsidRPr="007F419A">
        <w:rPr>
          <w:szCs w:val="24"/>
        </w:rPr>
        <w:t>Информация о численности и начисленном фонде оплаты труда работников малых предприятий представлено в таблице 1</w:t>
      </w:r>
      <w:r w:rsidR="00C377CF">
        <w:rPr>
          <w:szCs w:val="24"/>
        </w:rPr>
        <w:t>7</w:t>
      </w:r>
      <w:r w:rsidRPr="007F419A">
        <w:rPr>
          <w:szCs w:val="24"/>
        </w:rPr>
        <w:t>.</w:t>
      </w:r>
    </w:p>
    <w:p w:rsidR="00116C87" w:rsidRPr="007F419A" w:rsidRDefault="00116C87" w:rsidP="00116C87">
      <w:pPr>
        <w:ind w:firstLine="567"/>
        <w:jc w:val="both"/>
        <w:rPr>
          <w:b/>
          <w:color w:val="0070C0"/>
          <w:sz w:val="22"/>
          <w:szCs w:val="22"/>
        </w:rPr>
      </w:pPr>
      <w:r w:rsidRPr="00F5407F">
        <w:rPr>
          <w:b/>
          <w:sz w:val="22"/>
          <w:szCs w:val="22"/>
        </w:rPr>
        <w:t>Таблица 1</w:t>
      </w:r>
      <w:r w:rsidR="00C377CF">
        <w:rPr>
          <w:b/>
          <w:sz w:val="22"/>
          <w:szCs w:val="22"/>
        </w:rPr>
        <w:t>7</w:t>
      </w:r>
      <w:r w:rsidRPr="00F5407F">
        <w:rPr>
          <w:b/>
          <w:sz w:val="22"/>
          <w:szCs w:val="22"/>
        </w:rPr>
        <w:t>. Численность и фонд оплаты труда малых предприятий</w:t>
      </w:r>
      <w:r w:rsidRPr="007F419A">
        <w:rPr>
          <w:b/>
          <w:color w:val="0070C0"/>
          <w:sz w:val="22"/>
          <w:szCs w:val="22"/>
        </w:rPr>
        <w:t>.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559"/>
        <w:gridCol w:w="1701"/>
        <w:gridCol w:w="1559"/>
      </w:tblGrid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954C84" w:rsidRDefault="00116C87" w:rsidP="0085285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54C84">
              <w:rPr>
                <w:b/>
                <w:sz w:val="23"/>
                <w:szCs w:val="23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954C84" w:rsidRDefault="00116C87" w:rsidP="0085285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54C84">
              <w:rPr>
                <w:b/>
                <w:sz w:val="23"/>
                <w:szCs w:val="23"/>
              </w:rPr>
              <w:t>1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954C84" w:rsidRDefault="00116C87" w:rsidP="0085285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54C84">
              <w:rPr>
                <w:b/>
                <w:sz w:val="23"/>
                <w:szCs w:val="23"/>
              </w:rPr>
              <w:t>1 квартал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954C84" w:rsidRDefault="00116C87" w:rsidP="00852852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954C84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954C84" w:rsidRDefault="00116C87" w:rsidP="00852852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954C84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b/>
                <w:bCs/>
                <w:sz w:val="23"/>
                <w:szCs w:val="23"/>
              </w:rPr>
            </w:pPr>
            <w:r w:rsidRPr="00954C84">
              <w:rPr>
                <w:b/>
                <w:bCs/>
                <w:sz w:val="23"/>
                <w:szCs w:val="23"/>
              </w:rPr>
              <w:t>95</w:t>
            </w: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b/>
                <w:bCs/>
                <w:sz w:val="23"/>
                <w:szCs w:val="23"/>
              </w:rPr>
            </w:pPr>
            <w:r w:rsidRPr="00954C84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>4</w:t>
            </w:r>
            <w:r w:rsidRPr="00954C84">
              <w:rPr>
                <w:b/>
                <w:bCs/>
                <w:sz w:val="23"/>
                <w:szCs w:val="23"/>
              </w:rPr>
              <w:t>,1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954C84" w:rsidRDefault="00116C87" w:rsidP="00852852">
            <w:pPr>
              <w:ind w:firstLine="34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в том числе: 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3</w:t>
            </w:r>
            <w:r w:rsidRPr="00954C8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</w:tr>
      <w:tr w:rsidR="00116C87" w:rsidRPr="0033760C" w:rsidTr="00852852">
        <w:trPr>
          <w:trHeight w:val="2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954C84" w:rsidRDefault="00116C87" w:rsidP="00852852">
            <w:pPr>
              <w:ind w:firstLine="34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97,4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954C84" w:rsidRDefault="00116C87" w:rsidP="00852852">
            <w:pPr>
              <w:ind w:firstLine="34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954C84">
              <w:rPr>
                <w:sz w:val="23"/>
                <w:szCs w:val="23"/>
              </w:rPr>
              <w:t>2,</w:t>
            </w:r>
            <w:r>
              <w:rPr>
                <w:sz w:val="23"/>
                <w:szCs w:val="23"/>
              </w:rPr>
              <w:t>1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954C84" w:rsidRDefault="00116C87" w:rsidP="00852852">
            <w:pPr>
              <w:ind w:firstLine="34"/>
              <w:rPr>
                <w:b/>
                <w:bCs/>
                <w:sz w:val="23"/>
                <w:szCs w:val="23"/>
              </w:rPr>
            </w:pPr>
            <w:r w:rsidRPr="00954C84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b/>
                <w:bCs/>
                <w:sz w:val="23"/>
                <w:szCs w:val="23"/>
              </w:rPr>
            </w:pPr>
            <w:r w:rsidRPr="00954C84">
              <w:rPr>
                <w:b/>
                <w:bCs/>
                <w:sz w:val="23"/>
                <w:szCs w:val="23"/>
              </w:rPr>
              <w:t>44 4</w:t>
            </w:r>
            <w:r>
              <w:rPr>
                <w:b/>
                <w:bCs/>
                <w:sz w:val="23"/>
                <w:szCs w:val="23"/>
              </w:rPr>
              <w:t>12</w:t>
            </w:r>
            <w:r w:rsidRPr="00954C84">
              <w:rPr>
                <w:b/>
                <w:bCs/>
                <w:sz w:val="23"/>
                <w:szCs w:val="23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b/>
                <w:bCs/>
                <w:sz w:val="23"/>
                <w:szCs w:val="23"/>
              </w:rPr>
            </w:pPr>
            <w:r w:rsidRPr="006F28A8">
              <w:rPr>
                <w:b/>
                <w:bCs/>
                <w:sz w:val="23"/>
                <w:szCs w:val="23"/>
              </w:rPr>
              <w:t>42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6F28A8">
              <w:rPr>
                <w:b/>
                <w:bCs/>
                <w:sz w:val="23"/>
                <w:szCs w:val="23"/>
              </w:rPr>
              <w:t>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b/>
                <w:bCs/>
                <w:sz w:val="23"/>
                <w:szCs w:val="23"/>
              </w:rPr>
            </w:pPr>
            <w:r w:rsidRPr="00954C84">
              <w:rPr>
                <w:b/>
                <w:bCs/>
                <w:sz w:val="23"/>
                <w:szCs w:val="23"/>
              </w:rPr>
              <w:t>10</w:t>
            </w:r>
            <w:r>
              <w:rPr>
                <w:b/>
                <w:bCs/>
                <w:sz w:val="23"/>
                <w:szCs w:val="23"/>
              </w:rPr>
              <w:t>4</w:t>
            </w:r>
            <w:r w:rsidRPr="00954C84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>8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954C84" w:rsidRDefault="00116C87" w:rsidP="00852852">
            <w:pPr>
              <w:ind w:firstLine="34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40 7</w:t>
            </w:r>
            <w:r>
              <w:rPr>
                <w:sz w:val="23"/>
                <w:szCs w:val="23"/>
              </w:rPr>
              <w:t>12</w:t>
            </w:r>
            <w:r w:rsidRPr="00954C84">
              <w:rPr>
                <w:sz w:val="23"/>
                <w:szCs w:val="23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6F28A8">
              <w:rPr>
                <w:sz w:val="23"/>
                <w:szCs w:val="23"/>
              </w:rPr>
              <w:t>38</w:t>
            </w:r>
            <w:r>
              <w:rPr>
                <w:sz w:val="23"/>
                <w:szCs w:val="23"/>
              </w:rPr>
              <w:t xml:space="preserve"> </w:t>
            </w:r>
            <w:r w:rsidRPr="006F28A8">
              <w:rPr>
                <w:sz w:val="23"/>
                <w:szCs w:val="23"/>
              </w:rPr>
              <w:t>977,7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106,4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954C84" w:rsidRDefault="00116C87" w:rsidP="00852852">
            <w:pPr>
              <w:ind w:firstLine="34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552,4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874,4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63,2</w:t>
            </w:r>
          </w:p>
        </w:tc>
      </w:tr>
      <w:tr w:rsidR="00116C87" w:rsidRPr="0033760C" w:rsidTr="00852852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954C84" w:rsidRDefault="00116C87" w:rsidP="00852852">
            <w:pPr>
              <w:ind w:firstLine="34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6F28A8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6F28A8">
              <w:rPr>
                <w:sz w:val="23"/>
                <w:szCs w:val="23"/>
              </w:rPr>
              <w:t>148,1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6F28A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 w:rsidRPr="006F28A8">
              <w:rPr>
                <w:sz w:val="23"/>
                <w:szCs w:val="23"/>
              </w:rPr>
              <w:t>538,4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954C84" w:rsidRDefault="00116C87" w:rsidP="00852852">
            <w:pPr>
              <w:jc w:val="right"/>
              <w:rPr>
                <w:sz w:val="23"/>
                <w:szCs w:val="23"/>
              </w:rPr>
            </w:pPr>
            <w:r w:rsidRPr="00954C84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>4</w:t>
            </w:r>
            <w:r w:rsidRPr="00954C8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</w:tr>
    </w:tbl>
    <w:p w:rsidR="00116C87" w:rsidRPr="0043743B" w:rsidRDefault="00116C87" w:rsidP="00116C87">
      <w:pPr>
        <w:pStyle w:val="21"/>
        <w:ind w:firstLine="567"/>
        <w:rPr>
          <w:szCs w:val="24"/>
        </w:rPr>
      </w:pPr>
      <w:r w:rsidRPr="0043743B">
        <w:rPr>
          <w:szCs w:val="24"/>
        </w:rPr>
        <w:t xml:space="preserve">По итогам 1 квартала 2016 года по сравнению с 1 кварталом 2015 года наблюдается снижение численности работников списочного состава (без внешних совместителей) на </w:t>
      </w:r>
      <w:r>
        <w:rPr>
          <w:szCs w:val="24"/>
        </w:rPr>
        <w:t>61</w:t>
      </w:r>
      <w:r w:rsidRPr="0043743B">
        <w:rPr>
          <w:szCs w:val="24"/>
        </w:rPr>
        <w:t xml:space="preserve"> человек</w:t>
      </w:r>
      <w:r>
        <w:rPr>
          <w:szCs w:val="24"/>
        </w:rPr>
        <w:t xml:space="preserve">. Темп роста – 93,1% к уровню 2015 года, </w:t>
      </w:r>
      <w:r w:rsidRPr="0043743B">
        <w:rPr>
          <w:szCs w:val="24"/>
        </w:rPr>
        <w:t xml:space="preserve"> </w:t>
      </w:r>
      <w:r>
        <w:rPr>
          <w:szCs w:val="24"/>
        </w:rPr>
        <w:t>что обусловлено, в основном, сокращением численности по видам деятельности: «розничная торговля, кроме торговли автотранспортными средствами и мотоциклами» на 29 человек, «производство, передача и распределение электроэнергии, газа, пара и горячей воды» на 13 человек, «сбор, очистка и распределение воды» на 14 человек</w:t>
      </w:r>
      <w:r w:rsidRPr="0043743B">
        <w:rPr>
          <w:szCs w:val="24"/>
        </w:rPr>
        <w:t>.</w:t>
      </w:r>
      <w:r>
        <w:rPr>
          <w:szCs w:val="24"/>
        </w:rPr>
        <w:t xml:space="preserve"> </w:t>
      </w:r>
    </w:p>
    <w:p w:rsidR="00116C87" w:rsidRPr="0043743B" w:rsidRDefault="00116C87" w:rsidP="00116C87">
      <w:pPr>
        <w:pStyle w:val="21"/>
        <w:ind w:firstLine="567"/>
        <w:rPr>
          <w:szCs w:val="24"/>
        </w:rPr>
      </w:pPr>
      <w:r w:rsidRPr="0043743B">
        <w:rPr>
          <w:szCs w:val="24"/>
        </w:rPr>
        <w:t>Фонд оплаты труда работников малых предприятий по итогам 1 квартала                  2016 года  по сравнению с 1 кварталом 2015 года увеличился на 2</w:t>
      </w:r>
      <w:r>
        <w:rPr>
          <w:szCs w:val="24"/>
        </w:rPr>
        <w:t>022</w:t>
      </w:r>
      <w:r w:rsidRPr="0043743B">
        <w:rPr>
          <w:szCs w:val="24"/>
        </w:rPr>
        <w:t xml:space="preserve"> тыс. руб. или на </w:t>
      </w:r>
      <w:r>
        <w:rPr>
          <w:szCs w:val="24"/>
        </w:rPr>
        <w:t>4</w:t>
      </w:r>
      <w:r w:rsidRPr="0043743B">
        <w:rPr>
          <w:szCs w:val="24"/>
        </w:rPr>
        <w:t>,</w:t>
      </w:r>
      <w:r>
        <w:rPr>
          <w:szCs w:val="24"/>
        </w:rPr>
        <w:t>8</w:t>
      </w:r>
      <w:r w:rsidRPr="0043743B">
        <w:rPr>
          <w:szCs w:val="24"/>
        </w:rPr>
        <w:t>% и составил 44 4</w:t>
      </w:r>
      <w:r>
        <w:rPr>
          <w:szCs w:val="24"/>
        </w:rPr>
        <w:t>12</w:t>
      </w:r>
      <w:r w:rsidRPr="0043743B">
        <w:rPr>
          <w:szCs w:val="24"/>
        </w:rPr>
        <w:t xml:space="preserve">,5 тыс. рублей. </w:t>
      </w:r>
    </w:p>
    <w:p w:rsidR="00116C87" w:rsidRDefault="00116C87" w:rsidP="00116C87">
      <w:pPr>
        <w:jc w:val="center"/>
        <w:rPr>
          <w:b/>
          <w:color w:val="FF0000"/>
          <w:sz w:val="28"/>
        </w:rPr>
      </w:pPr>
    </w:p>
    <w:p w:rsidR="00CB586C" w:rsidRPr="0033760C" w:rsidRDefault="00CB586C" w:rsidP="00116C87">
      <w:pPr>
        <w:jc w:val="center"/>
        <w:rPr>
          <w:b/>
          <w:color w:val="FF0000"/>
          <w:sz w:val="28"/>
        </w:rPr>
      </w:pPr>
    </w:p>
    <w:p w:rsidR="00116C87" w:rsidRPr="00F5407F" w:rsidRDefault="00116C87" w:rsidP="00116C87">
      <w:pPr>
        <w:jc w:val="center"/>
        <w:rPr>
          <w:b/>
          <w:color w:val="548DD4" w:themeColor="text2" w:themeTint="99"/>
          <w:sz w:val="28"/>
        </w:rPr>
      </w:pPr>
      <w:r w:rsidRPr="00F5407F">
        <w:rPr>
          <w:b/>
          <w:color w:val="548DD4" w:themeColor="text2" w:themeTint="99"/>
          <w:sz w:val="28"/>
        </w:rPr>
        <w:t>9.3. Численность работников и фонд оплаты труда</w:t>
      </w:r>
    </w:p>
    <w:p w:rsidR="00116C87" w:rsidRPr="00F5407F" w:rsidRDefault="00116C87" w:rsidP="00116C87">
      <w:pPr>
        <w:jc w:val="center"/>
        <w:rPr>
          <w:b/>
          <w:color w:val="548DD4" w:themeColor="text2" w:themeTint="99"/>
          <w:sz w:val="28"/>
        </w:rPr>
      </w:pPr>
      <w:r w:rsidRPr="00F5407F">
        <w:rPr>
          <w:b/>
          <w:color w:val="548DD4" w:themeColor="text2" w:themeTint="99"/>
          <w:sz w:val="28"/>
        </w:rPr>
        <w:t>по полному кругу организаций и предприятий</w:t>
      </w:r>
    </w:p>
    <w:p w:rsidR="00116C87" w:rsidRPr="00F5407F" w:rsidRDefault="00116C87" w:rsidP="00116C87">
      <w:pPr>
        <w:jc w:val="center"/>
        <w:rPr>
          <w:b/>
          <w:color w:val="548DD4" w:themeColor="text2" w:themeTint="99"/>
          <w:sz w:val="28"/>
        </w:rPr>
      </w:pPr>
    </w:p>
    <w:p w:rsidR="00C377CF" w:rsidRPr="00361B46" w:rsidRDefault="00C377CF" w:rsidP="00C377CF">
      <w:pPr>
        <w:pStyle w:val="31"/>
        <w:tabs>
          <w:tab w:val="left" w:pos="709"/>
        </w:tabs>
      </w:pPr>
      <w:r>
        <w:rPr>
          <w:b/>
          <w:bCs/>
        </w:rPr>
        <w:tab/>
      </w:r>
      <w:r w:rsidRPr="00361B46">
        <w:rPr>
          <w:b/>
          <w:bCs/>
        </w:rPr>
        <w:t xml:space="preserve">Средняя численность всех работников полного круга </w:t>
      </w:r>
      <w:r w:rsidRPr="00361B46">
        <w:t xml:space="preserve">отчитавшихся организаций и предприятий </w:t>
      </w:r>
      <w:r w:rsidRPr="00361B46">
        <w:rPr>
          <w:bCs/>
        </w:rPr>
        <w:t>района за 1 квартал 2016 года уменьшилась по сравнению с 1 кварталом 2015 года (7 819 человек)</w:t>
      </w:r>
      <w:r w:rsidRPr="00361B46">
        <w:rPr>
          <w:b/>
          <w:bCs/>
        </w:rPr>
        <w:t xml:space="preserve"> </w:t>
      </w:r>
      <w:r w:rsidRPr="00361B46">
        <w:rPr>
          <w:bCs/>
        </w:rPr>
        <w:t xml:space="preserve">и </w:t>
      </w:r>
      <w:r w:rsidRPr="00361B46">
        <w:t>составила</w:t>
      </w:r>
      <w:r w:rsidRPr="00361B46">
        <w:rPr>
          <w:b/>
          <w:bCs/>
        </w:rPr>
        <w:t xml:space="preserve"> 7 347 человек</w:t>
      </w:r>
      <w:r w:rsidRPr="00361B46">
        <w:t>, темп роста к соответствующему периоду 2015 года составил 94%.</w:t>
      </w:r>
    </w:p>
    <w:p w:rsidR="00116C87" w:rsidRPr="005C5A92" w:rsidRDefault="00116C87" w:rsidP="00116C87">
      <w:pPr>
        <w:pStyle w:val="21"/>
        <w:ind w:firstLine="567"/>
        <w:rPr>
          <w:bCs/>
        </w:rPr>
      </w:pPr>
      <w:r w:rsidRPr="005C5A92">
        <w:rPr>
          <w:b/>
        </w:rPr>
        <w:t xml:space="preserve">Среднесписочная численность работников </w:t>
      </w:r>
      <w:r w:rsidRPr="005C5A92">
        <w:rPr>
          <w:bCs/>
        </w:rPr>
        <w:t xml:space="preserve">(без внешних совместителей) по полному кругу предприятий и организаций района за 1 квартал 2016 года по сравнению с 1 кварталом 2015 года (7 031 человек) уменьшилась на 120 человек (или на 1,7%) и составила 6 911 человек. </w:t>
      </w:r>
    </w:p>
    <w:p w:rsidR="00CB586C" w:rsidRDefault="00116C87" w:rsidP="00F5407F">
      <w:pPr>
        <w:pStyle w:val="21"/>
        <w:ind w:firstLine="567"/>
      </w:pPr>
      <w:r w:rsidRPr="005C5A92">
        <w:rPr>
          <w:bCs/>
        </w:rPr>
        <w:t>Среднесписочная ч</w:t>
      </w:r>
      <w:r w:rsidRPr="005C5A92">
        <w:t>исленность работников по видам экономической деятельности, которые являются основными для предприятий, представлена в таблице 1</w:t>
      </w:r>
      <w:r w:rsidR="00E34891">
        <w:t>8</w:t>
      </w:r>
      <w:r w:rsidRPr="005C5A92">
        <w:t>.</w:t>
      </w:r>
    </w:p>
    <w:p w:rsidR="004F78D0" w:rsidRDefault="004F78D0" w:rsidP="00116C87">
      <w:pPr>
        <w:jc w:val="both"/>
        <w:rPr>
          <w:b/>
          <w:sz w:val="22"/>
          <w:szCs w:val="22"/>
        </w:rPr>
      </w:pPr>
    </w:p>
    <w:p w:rsidR="004F78D0" w:rsidRDefault="004F78D0" w:rsidP="00116C87">
      <w:pPr>
        <w:jc w:val="both"/>
        <w:rPr>
          <w:b/>
          <w:sz w:val="22"/>
          <w:szCs w:val="22"/>
        </w:rPr>
      </w:pPr>
    </w:p>
    <w:p w:rsidR="004F78D0" w:rsidRDefault="004F78D0" w:rsidP="00116C87">
      <w:pPr>
        <w:jc w:val="both"/>
        <w:rPr>
          <w:b/>
          <w:sz w:val="22"/>
          <w:szCs w:val="22"/>
        </w:rPr>
      </w:pPr>
    </w:p>
    <w:p w:rsidR="00116C87" w:rsidRPr="00F5407F" w:rsidRDefault="00116C87" w:rsidP="00116C87">
      <w:pPr>
        <w:jc w:val="both"/>
        <w:rPr>
          <w:b/>
          <w:sz w:val="22"/>
          <w:szCs w:val="22"/>
        </w:rPr>
      </w:pPr>
      <w:r w:rsidRPr="00F5407F">
        <w:rPr>
          <w:b/>
          <w:sz w:val="22"/>
          <w:szCs w:val="22"/>
        </w:rPr>
        <w:t>Таблица 1</w:t>
      </w:r>
      <w:r w:rsidR="00E34891">
        <w:rPr>
          <w:b/>
          <w:sz w:val="22"/>
          <w:szCs w:val="22"/>
        </w:rPr>
        <w:t>8</w:t>
      </w:r>
      <w:r w:rsidRPr="00F5407F">
        <w:rPr>
          <w:b/>
          <w:sz w:val="22"/>
          <w:szCs w:val="22"/>
        </w:rPr>
        <w:t>. Среднесписочная численность работников (без внешних совместителей) полного круга организаций и предприятий Колпашевского района по видам экономической деятельности, человек.</w:t>
      </w:r>
    </w:p>
    <w:tbl>
      <w:tblPr>
        <w:tblW w:w="10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134"/>
        <w:gridCol w:w="993"/>
        <w:gridCol w:w="992"/>
        <w:gridCol w:w="992"/>
        <w:gridCol w:w="825"/>
      </w:tblGrid>
      <w:tr w:rsidR="00116C87" w:rsidRPr="0033760C" w:rsidTr="00852852">
        <w:trPr>
          <w:cantSplit/>
          <w:trHeight w:val="5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275533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ind w:left="113" w:right="113" w:firstLine="34"/>
              <w:jc w:val="center"/>
              <w:rPr>
                <w:b/>
              </w:rPr>
            </w:pPr>
            <w:r w:rsidRPr="00275533">
              <w:rPr>
                <w:b/>
              </w:rPr>
              <w:t xml:space="preserve">1 </w:t>
            </w:r>
            <w:proofErr w:type="spellStart"/>
            <w:proofErr w:type="gramStart"/>
            <w:r w:rsidRPr="00275533">
              <w:rPr>
                <w:b/>
              </w:rPr>
              <w:t>квар-тал</w:t>
            </w:r>
            <w:proofErr w:type="spellEnd"/>
            <w:proofErr w:type="gramEnd"/>
            <w:r w:rsidRPr="00275533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  <w:r w:rsidRPr="00275533">
              <w:rPr>
                <w:b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jc w:val="center"/>
              <w:rPr>
                <w:b/>
              </w:rPr>
            </w:pPr>
            <w:r w:rsidRPr="00275533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jc w:val="center"/>
              <w:rPr>
                <w:b/>
              </w:rPr>
            </w:pPr>
            <w:r w:rsidRPr="00275533">
              <w:rPr>
                <w:b/>
              </w:rPr>
              <w:t xml:space="preserve">1 </w:t>
            </w:r>
            <w:proofErr w:type="spellStart"/>
            <w:proofErr w:type="gramStart"/>
            <w:r w:rsidRPr="00275533">
              <w:rPr>
                <w:b/>
              </w:rPr>
              <w:t>квар-тал</w:t>
            </w:r>
            <w:proofErr w:type="spellEnd"/>
            <w:proofErr w:type="gramEnd"/>
            <w:r w:rsidRPr="00275533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275533">
              <w:rPr>
                <w:b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jc w:val="center"/>
              <w:rPr>
                <w:b/>
              </w:rPr>
            </w:pPr>
            <w:r w:rsidRPr="00275533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jc w:val="center"/>
              <w:rPr>
                <w:b/>
              </w:rPr>
            </w:pPr>
            <w:r w:rsidRPr="00275533">
              <w:rPr>
                <w:b/>
                <w:sz w:val="20"/>
              </w:rPr>
              <w:t>Темп роста, %</w:t>
            </w:r>
          </w:p>
        </w:tc>
      </w:tr>
      <w:tr w:rsidR="00116C87" w:rsidRPr="0033760C" w:rsidTr="00852852">
        <w:trPr>
          <w:cantSplit/>
          <w:trHeight w:val="2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pStyle w:val="a7"/>
              <w:ind w:firstLine="34"/>
              <w:jc w:val="center"/>
              <w:rPr>
                <w:b/>
                <w:color w:val="auto"/>
                <w:sz w:val="22"/>
                <w:szCs w:val="22"/>
              </w:rPr>
            </w:pPr>
            <w:r w:rsidRPr="00275533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ind w:left="113" w:right="113" w:firstLine="34"/>
              <w:jc w:val="center"/>
              <w:rPr>
                <w:b/>
                <w:sz w:val="22"/>
                <w:szCs w:val="22"/>
              </w:rPr>
            </w:pPr>
            <w:r w:rsidRPr="002755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jc w:val="center"/>
              <w:rPr>
                <w:b/>
                <w:sz w:val="22"/>
                <w:szCs w:val="22"/>
              </w:rPr>
            </w:pPr>
            <w:r w:rsidRPr="002755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jc w:val="center"/>
              <w:rPr>
                <w:b/>
                <w:sz w:val="22"/>
                <w:szCs w:val="22"/>
              </w:rPr>
            </w:pPr>
            <w:r w:rsidRPr="002755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jc w:val="center"/>
              <w:rPr>
                <w:b/>
                <w:sz w:val="22"/>
                <w:szCs w:val="22"/>
              </w:rPr>
            </w:pPr>
            <w:r w:rsidRPr="002755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275533" w:rsidRDefault="00116C87" w:rsidP="00852852">
            <w:pPr>
              <w:jc w:val="center"/>
              <w:rPr>
                <w:b/>
                <w:sz w:val="22"/>
                <w:szCs w:val="22"/>
              </w:rPr>
            </w:pPr>
            <w:r w:rsidRPr="00275533">
              <w:rPr>
                <w:b/>
                <w:sz w:val="22"/>
                <w:szCs w:val="22"/>
              </w:rPr>
              <w:t>6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pPr>
              <w:rPr>
                <w:b/>
                <w:bCs/>
              </w:rPr>
            </w:pPr>
            <w:r w:rsidRPr="00275533">
              <w:rPr>
                <w:b/>
                <w:bCs/>
              </w:rPr>
              <w:t>Всего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27553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  <w:r w:rsidRPr="0027553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  <w:r w:rsidRPr="00275533">
              <w:rPr>
                <w:b/>
                <w:bCs/>
                <w:sz w:val="22"/>
                <w:szCs w:val="22"/>
              </w:rPr>
              <w:t>7 </w:t>
            </w:r>
            <w:r>
              <w:rPr>
                <w:b/>
                <w:bCs/>
                <w:sz w:val="22"/>
                <w:szCs w:val="22"/>
              </w:rPr>
              <w:t>031</w:t>
            </w:r>
            <w:r w:rsidRPr="0027553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275533" w:rsidRDefault="00116C87" w:rsidP="00852852">
            <w:pPr>
              <w:jc w:val="right"/>
              <w:rPr>
                <w:b/>
                <w:sz w:val="22"/>
                <w:szCs w:val="22"/>
              </w:rPr>
            </w:pPr>
            <w:r w:rsidRPr="0027553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275533" w:rsidRDefault="00116C87" w:rsidP="00852852">
            <w:pPr>
              <w:jc w:val="right"/>
              <w:rPr>
                <w:b/>
                <w:sz w:val="22"/>
                <w:szCs w:val="22"/>
              </w:rPr>
            </w:pPr>
            <w:r w:rsidRPr="00275533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</w:t>
            </w:r>
            <w:r w:rsidRPr="0027553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pPr>
              <w:rPr>
                <w:bCs/>
              </w:rPr>
            </w:pPr>
            <w:r w:rsidRPr="00275533">
              <w:rPr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275533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275533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8645D" w:rsidRPr="0033760C" w:rsidTr="00B8645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D" w:rsidRPr="00275533" w:rsidRDefault="00B8645D" w:rsidP="00852852">
            <w:r w:rsidRPr="00275533">
              <w:t>Раздел А. 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6F2D17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6F2D17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6F2D17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6F2D17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5D" w:rsidRPr="00275533" w:rsidRDefault="00B8645D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B8645D" w:rsidRPr="0033760C" w:rsidTr="00B8645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D" w:rsidRPr="00275533" w:rsidRDefault="00B8645D" w:rsidP="00852852">
            <w:r w:rsidRPr="00275533">
              <w:t>Раздел С. 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424CF1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424CF1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424CF1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424CF1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5D" w:rsidRPr="00275533" w:rsidRDefault="00B8645D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r w:rsidRPr="00275533"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27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r w:rsidRPr="00275533">
              <w:t>Раздел Е. Производство, передача и распределение электроэнергии, газа, пара, гор</w:t>
            </w:r>
            <w:proofErr w:type="gramStart"/>
            <w:r w:rsidRPr="00275533">
              <w:t>.</w:t>
            </w:r>
            <w:proofErr w:type="gramEnd"/>
            <w:r w:rsidRPr="00275533">
              <w:t xml:space="preserve"> </w:t>
            </w:r>
            <w:proofErr w:type="gramStart"/>
            <w:r w:rsidRPr="00275533">
              <w:t>в</w:t>
            </w:r>
            <w:proofErr w:type="gramEnd"/>
            <w:r w:rsidRPr="00275533">
              <w:t>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15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7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8645D" w:rsidRPr="0033760C" w:rsidTr="00B8645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D" w:rsidRPr="00275533" w:rsidRDefault="00B8645D" w:rsidP="00852852">
            <w:r w:rsidRPr="00275533"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1003B7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1003B7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1003B7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1003B7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5D" w:rsidRPr="00275533" w:rsidRDefault="00B8645D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172,7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r w:rsidRPr="00275533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04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r w:rsidRPr="00275533">
              <w:t>Раздел Н. 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r w:rsidRPr="00275533">
              <w:t>Раздел I. 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92,</w:t>
            </w:r>
            <w:r>
              <w:rPr>
                <w:sz w:val="22"/>
                <w:szCs w:val="22"/>
              </w:rPr>
              <w:t>6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r w:rsidRPr="00275533">
              <w:t>Раздел J. 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r w:rsidRPr="00275533">
              <w:t>Раздел К. 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Pr="00275533">
              <w:rPr>
                <w:sz w:val="22"/>
                <w:szCs w:val="22"/>
              </w:rPr>
              <w:t>,0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r w:rsidRPr="00275533">
              <w:t xml:space="preserve">Раздел L. </w:t>
            </w:r>
            <w:proofErr w:type="spellStart"/>
            <w:r w:rsidRPr="00275533">
              <w:t>Госуправление</w:t>
            </w:r>
            <w:proofErr w:type="spellEnd"/>
            <w:r w:rsidRPr="00275533">
              <w:t xml:space="preserve"> и обеспечение военной безопасности;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</w:rPr>
              <w:t>4</w:t>
            </w:r>
            <w:r w:rsidRPr="00275533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r w:rsidRPr="00275533">
              <w:t>Раздел М.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499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21,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1 5</w:t>
            </w:r>
            <w:r>
              <w:rPr>
                <w:sz w:val="22"/>
                <w:szCs w:val="22"/>
              </w:rPr>
              <w:t>19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98,</w:t>
            </w:r>
            <w:r>
              <w:rPr>
                <w:sz w:val="22"/>
                <w:szCs w:val="22"/>
              </w:rPr>
              <w:t>7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r w:rsidRPr="00275533">
              <w:t>Раздел N. Здравоохранение и предоставление соц.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1 5</w:t>
            </w:r>
            <w:r>
              <w:rPr>
                <w:sz w:val="22"/>
                <w:szCs w:val="22"/>
              </w:rPr>
              <w:t>27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1 5</w:t>
            </w:r>
            <w:r>
              <w:rPr>
                <w:sz w:val="22"/>
                <w:szCs w:val="22"/>
              </w:rPr>
              <w:t>41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116C87" w:rsidRPr="0033760C" w:rsidTr="0085285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275533" w:rsidRDefault="00116C87" w:rsidP="00852852">
            <w:r w:rsidRPr="00275533"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Pr="002755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275533" w:rsidRDefault="00116C87" w:rsidP="00852852">
            <w:pPr>
              <w:jc w:val="right"/>
              <w:rPr>
                <w:sz w:val="22"/>
                <w:szCs w:val="22"/>
              </w:rPr>
            </w:pPr>
            <w:r w:rsidRPr="002755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</w:t>
            </w:r>
            <w:r w:rsidRPr="002755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116C87" w:rsidRPr="005C5A92" w:rsidRDefault="00116C87" w:rsidP="00116C87">
      <w:pPr>
        <w:pStyle w:val="21"/>
        <w:ind w:firstLine="567"/>
        <w:rPr>
          <w:bCs/>
        </w:rPr>
      </w:pPr>
      <w:r w:rsidRPr="005C5A92">
        <w:rPr>
          <w:b/>
        </w:rPr>
        <w:t>Фонд оплаты труда работников всех</w:t>
      </w:r>
      <w:r w:rsidRPr="005C5A92">
        <w:rPr>
          <w:bCs/>
        </w:rPr>
        <w:t xml:space="preserve"> анализируемых организаций и предприятий, включая малые, по итогам 1 квартала 2016 года составил                        </w:t>
      </w:r>
      <w:r w:rsidRPr="005C5A92">
        <w:rPr>
          <w:b/>
          <w:bCs/>
        </w:rPr>
        <w:t>718 024,3</w:t>
      </w:r>
      <w:r w:rsidRPr="005C5A92">
        <w:rPr>
          <w:bCs/>
        </w:rPr>
        <w:t xml:space="preserve"> </w:t>
      </w:r>
      <w:r w:rsidRPr="005C5A92">
        <w:rPr>
          <w:b/>
        </w:rPr>
        <w:t xml:space="preserve">тыс. руб. </w:t>
      </w:r>
      <w:r w:rsidRPr="005C5A92">
        <w:rPr>
          <w:bCs/>
        </w:rPr>
        <w:t>(1 квартал 2015 года – 7</w:t>
      </w:r>
      <w:r>
        <w:rPr>
          <w:bCs/>
        </w:rPr>
        <w:t>15</w:t>
      </w:r>
      <w:r w:rsidRPr="005C5A92">
        <w:rPr>
          <w:bCs/>
        </w:rPr>
        <w:t> </w:t>
      </w:r>
      <w:r>
        <w:rPr>
          <w:bCs/>
        </w:rPr>
        <w:t>676</w:t>
      </w:r>
      <w:r w:rsidRPr="005C5A92">
        <w:rPr>
          <w:bCs/>
        </w:rPr>
        <w:t>,</w:t>
      </w:r>
      <w:r>
        <w:rPr>
          <w:bCs/>
        </w:rPr>
        <w:t>3</w:t>
      </w:r>
      <w:r w:rsidRPr="005C5A92">
        <w:rPr>
          <w:bCs/>
        </w:rPr>
        <w:t xml:space="preserve"> тыс. рублей), темп роста – </w:t>
      </w:r>
      <w:r>
        <w:rPr>
          <w:bCs/>
        </w:rPr>
        <w:t>100</w:t>
      </w:r>
      <w:r w:rsidRPr="005C5A92">
        <w:rPr>
          <w:bCs/>
        </w:rPr>
        <w:t>,</w:t>
      </w:r>
      <w:r>
        <w:rPr>
          <w:bCs/>
        </w:rPr>
        <w:t>3</w:t>
      </w:r>
      <w:r w:rsidRPr="005C5A92">
        <w:rPr>
          <w:bCs/>
        </w:rPr>
        <w:t>% к соответствующему периоду прошлого года.</w:t>
      </w:r>
    </w:p>
    <w:p w:rsidR="00116C87" w:rsidRPr="005C5A92" w:rsidRDefault="00116C87" w:rsidP="00116C87">
      <w:pPr>
        <w:pStyle w:val="21"/>
        <w:ind w:firstLine="567"/>
        <w:rPr>
          <w:bCs/>
        </w:rPr>
      </w:pPr>
      <w:r w:rsidRPr="005C5A92">
        <w:rPr>
          <w:bCs/>
        </w:rPr>
        <w:t xml:space="preserve">Информация по видам экономической деятельности представлена в таблице </w:t>
      </w:r>
      <w:r w:rsidR="00E34891">
        <w:rPr>
          <w:bCs/>
        </w:rPr>
        <w:t>19</w:t>
      </w:r>
      <w:r w:rsidRPr="005C5A92">
        <w:rPr>
          <w:bCs/>
        </w:rPr>
        <w:t>.</w:t>
      </w:r>
    </w:p>
    <w:p w:rsidR="00116C87" w:rsidRPr="00F5407F" w:rsidRDefault="00116C87" w:rsidP="00116C87">
      <w:pPr>
        <w:jc w:val="both"/>
        <w:rPr>
          <w:b/>
          <w:sz w:val="22"/>
          <w:szCs w:val="22"/>
        </w:rPr>
      </w:pPr>
      <w:r w:rsidRPr="00F5407F">
        <w:rPr>
          <w:b/>
          <w:sz w:val="22"/>
          <w:szCs w:val="22"/>
        </w:rPr>
        <w:t xml:space="preserve">Таблица </w:t>
      </w:r>
      <w:r w:rsidR="00E34891">
        <w:rPr>
          <w:b/>
          <w:sz w:val="22"/>
          <w:szCs w:val="22"/>
        </w:rPr>
        <w:t>19</w:t>
      </w:r>
      <w:r w:rsidRPr="00F5407F">
        <w:rPr>
          <w:b/>
          <w:sz w:val="22"/>
          <w:szCs w:val="22"/>
        </w:rPr>
        <w:t xml:space="preserve">. Фонд оплаты труда работников всех организаций и предприятий Колпашевского района, тыс. рублей.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559"/>
        <w:gridCol w:w="851"/>
        <w:gridCol w:w="1417"/>
        <w:gridCol w:w="851"/>
        <w:gridCol w:w="992"/>
      </w:tblGrid>
      <w:tr w:rsidR="00116C87" w:rsidRPr="0033760C" w:rsidTr="00852852">
        <w:trPr>
          <w:cantSplit/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A0134A" w:rsidRDefault="00116C87" w:rsidP="00852852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A0134A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A0134A" w:rsidRDefault="00116C87" w:rsidP="00852852">
            <w:pPr>
              <w:ind w:left="113" w:right="113" w:firstLine="34"/>
              <w:jc w:val="center"/>
              <w:rPr>
                <w:b/>
              </w:rPr>
            </w:pPr>
            <w:r w:rsidRPr="00A0134A">
              <w:rPr>
                <w:b/>
              </w:rPr>
              <w:t>1 квартал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A0134A" w:rsidRDefault="00116C87" w:rsidP="00852852">
            <w:pPr>
              <w:jc w:val="center"/>
              <w:rPr>
                <w:b/>
              </w:rPr>
            </w:pPr>
            <w:proofErr w:type="gramStart"/>
            <w:r w:rsidRPr="00A0134A">
              <w:rPr>
                <w:b/>
                <w:sz w:val="16"/>
                <w:szCs w:val="16"/>
              </w:rPr>
              <w:t>Доля</w:t>
            </w:r>
            <w:proofErr w:type="gramEnd"/>
            <w:r w:rsidRPr="00A0134A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A0134A" w:rsidRDefault="00116C87" w:rsidP="00852852">
            <w:pPr>
              <w:jc w:val="center"/>
              <w:rPr>
                <w:b/>
              </w:rPr>
            </w:pPr>
            <w:r w:rsidRPr="00A0134A">
              <w:rPr>
                <w:b/>
              </w:rPr>
              <w:t>1квартал 2015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A0134A" w:rsidRDefault="00116C87" w:rsidP="00852852">
            <w:pPr>
              <w:ind w:left="-108"/>
              <w:jc w:val="center"/>
              <w:rPr>
                <w:b/>
              </w:rPr>
            </w:pPr>
            <w:proofErr w:type="gramStart"/>
            <w:r w:rsidRPr="00A0134A">
              <w:rPr>
                <w:b/>
                <w:sz w:val="16"/>
                <w:szCs w:val="16"/>
              </w:rPr>
              <w:t>Доля</w:t>
            </w:r>
            <w:proofErr w:type="gramEnd"/>
            <w:r w:rsidRPr="00A0134A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A0134A" w:rsidRDefault="00116C87" w:rsidP="00852852">
            <w:pPr>
              <w:jc w:val="center"/>
              <w:rPr>
                <w:b/>
                <w:sz w:val="20"/>
              </w:rPr>
            </w:pPr>
            <w:r w:rsidRPr="00A0134A">
              <w:rPr>
                <w:b/>
                <w:sz w:val="20"/>
              </w:rPr>
              <w:t xml:space="preserve">Темп роста </w:t>
            </w:r>
          </w:p>
          <w:p w:rsidR="00116C87" w:rsidRPr="00A0134A" w:rsidRDefault="00116C87" w:rsidP="00852852">
            <w:pPr>
              <w:jc w:val="center"/>
              <w:rPr>
                <w:b/>
              </w:rPr>
            </w:pPr>
            <w:r w:rsidRPr="00A0134A">
              <w:rPr>
                <w:b/>
                <w:sz w:val="20"/>
              </w:rPr>
              <w:t>(%)</w:t>
            </w:r>
          </w:p>
        </w:tc>
      </w:tr>
      <w:tr w:rsidR="00116C87" w:rsidRPr="0033760C" w:rsidTr="00852852">
        <w:trPr>
          <w:cantSplit/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6C87" w:rsidRPr="00A0134A" w:rsidRDefault="00116C87" w:rsidP="00852852">
            <w:pPr>
              <w:jc w:val="center"/>
              <w:rPr>
                <w:b/>
                <w:sz w:val="22"/>
                <w:szCs w:val="22"/>
              </w:rPr>
            </w:pPr>
            <w:r w:rsidRPr="00A013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A0134A" w:rsidRDefault="00116C87" w:rsidP="00852852">
            <w:pPr>
              <w:jc w:val="center"/>
              <w:rPr>
                <w:b/>
                <w:sz w:val="22"/>
                <w:szCs w:val="22"/>
              </w:rPr>
            </w:pPr>
            <w:r w:rsidRPr="00A013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A0134A" w:rsidRDefault="00116C87" w:rsidP="00852852">
            <w:pPr>
              <w:jc w:val="center"/>
              <w:rPr>
                <w:b/>
                <w:sz w:val="22"/>
                <w:szCs w:val="22"/>
              </w:rPr>
            </w:pPr>
            <w:r w:rsidRPr="00A013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A0134A" w:rsidRDefault="00116C87" w:rsidP="00852852">
            <w:pPr>
              <w:jc w:val="center"/>
              <w:rPr>
                <w:b/>
                <w:sz w:val="22"/>
                <w:szCs w:val="22"/>
              </w:rPr>
            </w:pPr>
            <w:r w:rsidRPr="00A013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A0134A" w:rsidRDefault="00116C87" w:rsidP="00852852">
            <w:pPr>
              <w:jc w:val="center"/>
              <w:rPr>
                <w:b/>
                <w:sz w:val="22"/>
                <w:szCs w:val="22"/>
              </w:rPr>
            </w:pPr>
            <w:r w:rsidRPr="00A0134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A0134A" w:rsidRDefault="00116C87" w:rsidP="00852852">
            <w:pPr>
              <w:jc w:val="center"/>
              <w:rPr>
                <w:b/>
                <w:sz w:val="22"/>
                <w:szCs w:val="22"/>
              </w:rPr>
            </w:pPr>
            <w:r w:rsidRPr="00A0134A">
              <w:rPr>
                <w:b/>
                <w:sz w:val="22"/>
                <w:szCs w:val="22"/>
              </w:rPr>
              <w:t>6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pPr>
              <w:rPr>
                <w:b/>
                <w:bCs/>
              </w:rPr>
            </w:pPr>
            <w:r w:rsidRPr="00A0134A">
              <w:rPr>
                <w:b/>
                <w:bCs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  <w:r w:rsidRPr="00A0134A">
              <w:rPr>
                <w:b/>
                <w:bCs/>
                <w:sz w:val="22"/>
                <w:szCs w:val="22"/>
              </w:rPr>
              <w:t>718 024,3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  <w:r w:rsidRPr="00A0134A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  <w:r w:rsidRPr="00A0134A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A0134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676</w:t>
            </w:r>
            <w:r w:rsidRPr="00A0134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b/>
                <w:sz w:val="22"/>
                <w:szCs w:val="22"/>
              </w:rPr>
            </w:pPr>
            <w:r w:rsidRPr="00A0134A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A0134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pPr>
              <w:rPr>
                <w:bCs/>
              </w:rPr>
            </w:pPr>
            <w:r w:rsidRPr="00A0134A">
              <w:rPr>
                <w:bCs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8645D" w:rsidRPr="0033760C" w:rsidTr="00B8645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D" w:rsidRPr="00A0134A" w:rsidRDefault="00B8645D" w:rsidP="00852852">
            <w:r w:rsidRPr="00A0134A">
              <w:t>Раздел А. Сельское хозяйство, охота и лесное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21696D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21696D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21696D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21696D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Pr="00A0134A" w:rsidRDefault="00B8645D" w:rsidP="00852852">
            <w:pPr>
              <w:jc w:val="right"/>
              <w:rPr>
                <w:bCs/>
                <w:sz w:val="22"/>
                <w:szCs w:val="22"/>
              </w:rPr>
            </w:pPr>
            <w:r w:rsidRPr="00A0134A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8</w:t>
            </w:r>
            <w:r w:rsidRPr="00A0134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B8645D" w:rsidRPr="0033760C" w:rsidTr="00B8645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D" w:rsidRPr="00A0134A" w:rsidRDefault="00B8645D" w:rsidP="00852852">
            <w:r w:rsidRPr="00A0134A">
              <w:t>Раздел С. 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081F63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081F63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081F63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081F63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Pr="00A0134A" w:rsidRDefault="00B8645D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r w:rsidRPr="00A0134A">
              <w:t>Раздел D.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726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481</w:t>
            </w:r>
            <w:r w:rsidRPr="00A0134A">
              <w:rPr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</w:t>
            </w:r>
            <w:r w:rsidRPr="00A0134A">
              <w:rPr>
                <w:sz w:val="22"/>
                <w:szCs w:val="22"/>
              </w:rPr>
              <w:t>,6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r w:rsidRPr="00A0134A">
              <w:t>Раздел Е. Производство, передача и распределение электроэнергии, газа, пара, гор</w:t>
            </w:r>
            <w:proofErr w:type="gramStart"/>
            <w:r w:rsidRPr="00A0134A">
              <w:t>.</w:t>
            </w:r>
            <w:proofErr w:type="gramEnd"/>
            <w:r w:rsidRPr="00A0134A">
              <w:t xml:space="preserve"> </w:t>
            </w:r>
            <w:proofErr w:type="gramStart"/>
            <w:r w:rsidRPr="00A0134A">
              <w:t>в</w:t>
            </w:r>
            <w:proofErr w:type="gramEnd"/>
            <w:r w:rsidRPr="00A0134A">
              <w:t>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541</w:t>
            </w:r>
            <w:r w:rsidRPr="00A0134A">
              <w:rPr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061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B8645D" w:rsidRPr="0033760C" w:rsidTr="00B8645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5D" w:rsidRPr="00A0134A" w:rsidRDefault="00B8645D" w:rsidP="00852852">
            <w:r w:rsidRPr="00A0134A">
              <w:t>Раздел F.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2437AF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2437AF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2437AF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Default="00B8645D" w:rsidP="00B8645D">
            <w:pPr>
              <w:jc w:val="right"/>
            </w:pPr>
            <w:r w:rsidRPr="002437AF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5D" w:rsidRPr="00A0134A" w:rsidRDefault="00B8645D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r w:rsidRPr="00A0134A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9 </w:t>
            </w:r>
            <w:r>
              <w:rPr>
                <w:sz w:val="22"/>
                <w:szCs w:val="22"/>
              </w:rPr>
              <w:t>473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399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r w:rsidRPr="00A0134A">
              <w:t>Раздел Н. Гостиницы и рестораны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279</w:t>
            </w:r>
            <w:r w:rsidRPr="00A0134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1 015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0134A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9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r w:rsidRPr="00A0134A">
              <w:t>Раздел I. Транспорт и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6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078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592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 w:rsidRPr="00A0134A">
              <w:rPr>
                <w:sz w:val="22"/>
                <w:szCs w:val="22"/>
              </w:rPr>
              <w:t>,6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r w:rsidRPr="00A0134A">
              <w:t>Раздел J. Финансовая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221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424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r w:rsidRPr="00A0134A">
              <w:t>Раздел К. Операции с недвижимым имуществом, аренда и предоставление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158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693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Pr="00A0134A">
              <w:rPr>
                <w:sz w:val="22"/>
                <w:szCs w:val="22"/>
              </w:rPr>
              <w:t>,3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r w:rsidRPr="00A0134A">
              <w:t xml:space="preserve">Раздел L. </w:t>
            </w:r>
            <w:proofErr w:type="spellStart"/>
            <w:r w:rsidRPr="00A0134A">
              <w:t>Госуправление</w:t>
            </w:r>
            <w:proofErr w:type="spellEnd"/>
            <w:r w:rsidRPr="00A0134A">
              <w:t xml:space="preserve"> и обеспечение военной безопасности; социальное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974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153 5</w:t>
            </w:r>
            <w:r>
              <w:rPr>
                <w:sz w:val="22"/>
                <w:szCs w:val="22"/>
              </w:rPr>
              <w:t>04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r w:rsidRPr="00A0134A">
              <w:t>Раздел М.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413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0134A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548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r w:rsidRPr="00A0134A">
              <w:t>Раздел N. Здравоохранение и предоставление соц.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972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4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378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4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116C87" w:rsidRPr="0033760C" w:rsidTr="008528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A0134A" w:rsidRDefault="00116C87" w:rsidP="00852852">
            <w:r w:rsidRPr="00A0134A"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764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013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270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A0134A" w:rsidRDefault="00116C87" w:rsidP="00852852">
            <w:pPr>
              <w:jc w:val="right"/>
              <w:rPr>
                <w:sz w:val="22"/>
                <w:szCs w:val="22"/>
              </w:rPr>
            </w:pPr>
            <w:r w:rsidRPr="00A013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12</w:t>
            </w:r>
            <w:r w:rsidRPr="00A013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116C87" w:rsidRPr="00977F5D" w:rsidRDefault="00116C87" w:rsidP="00116C87">
      <w:pPr>
        <w:pStyle w:val="21"/>
        <w:ind w:firstLine="567"/>
        <w:rPr>
          <w:bCs/>
        </w:rPr>
      </w:pPr>
      <w:r w:rsidRPr="00977F5D">
        <w:rPr>
          <w:bCs/>
        </w:rPr>
        <w:t>Рост фонда оплаты труда за 1 квартал 2016 года по отношению к уровню 1 квартала 2015 г. наблюдается по следующим видам деятельности, а именно:</w:t>
      </w:r>
    </w:p>
    <w:p w:rsidR="00116C87" w:rsidRPr="00977F5D" w:rsidRDefault="00116C87" w:rsidP="00116C87">
      <w:pPr>
        <w:pStyle w:val="21"/>
        <w:ind w:firstLine="567"/>
        <w:rPr>
          <w:bCs/>
        </w:rPr>
      </w:pPr>
      <w:r w:rsidRPr="00977F5D">
        <w:rPr>
          <w:bCs/>
        </w:rPr>
        <w:t xml:space="preserve">- «Гостиницы и рестораны» </w:t>
      </w:r>
      <w:r w:rsidRPr="00977F5D">
        <w:t xml:space="preserve">(доля ФОТ по этому виду </w:t>
      </w:r>
      <w:proofErr w:type="gramStart"/>
      <w:r w:rsidRPr="00977F5D">
        <w:t>деятельности</w:t>
      </w:r>
      <w:proofErr w:type="gramEnd"/>
      <w:r w:rsidRPr="00977F5D">
        <w:t xml:space="preserve"> в общем ФОТ за 1 квартал 2016 г. - 0,2%) - на 25,9% по причине увеличения численности работников;</w:t>
      </w:r>
    </w:p>
    <w:p w:rsidR="00116C87" w:rsidRPr="00977F5D" w:rsidRDefault="00116C87" w:rsidP="00116C87">
      <w:pPr>
        <w:pStyle w:val="21"/>
        <w:ind w:firstLine="567"/>
      </w:pPr>
      <w:r w:rsidRPr="00977F5D">
        <w:rPr>
          <w:bCs/>
        </w:rPr>
        <w:t>- «</w:t>
      </w:r>
      <w:r w:rsidRPr="00977F5D">
        <w:t xml:space="preserve">Производство, передача и распределение электроэнергии, газа, пара, горячей воды» (доля ФОТ по этому виду </w:t>
      </w:r>
      <w:proofErr w:type="gramStart"/>
      <w:r w:rsidRPr="00977F5D">
        <w:t>деятельности</w:t>
      </w:r>
      <w:proofErr w:type="gramEnd"/>
      <w:r w:rsidRPr="00977F5D">
        <w:t xml:space="preserve"> в общем ФОТ за 1 квартал 2016 г. -12,4%) - на 7,8%, что объясняется, в основном, увеличением численности работников;</w:t>
      </w:r>
    </w:p>
    <w:p w:rsidR="00116C87" w:rsidRPr="00977F5D" w:rsidRDefault="00116C87" w:rsidP="00116C87">
      <w:pPr>
        <w:pStyle w:val="21"/>
        <w:ind w:firstLine="567"/>
      </w:pPr>
      <w:r w:rsidRPr="00977F5D">
        <w:t xml:space="preserve">- «Здравоохранение и представление социальных услуг» (доля ФОТ по этому виду </w:t>
      </w:r>
      <w:proofErr w:type="gramStart"/>
      <w:r w:rsidRPr="00977F5D">
        <w:t>деятельности</w:t>
      </w:r>
      <w:proofErr w:type="gramEnd"/>
      <w:r w:rsidRPr="00977F5D">
        <w:t xml:space="preserve"> в общем ФОТ за 1 квартал 2016 г. – 18,1%) – на 4,5%, за счет перехода на повышенную заработную плату работников учреждений здравоохранения.</w:t>
      </w:r>
    </w:p>
    <w:p w:rsidR="00116C87" w:rsidRPr="00977F5D" w:rsidRDefault="00116C87" w:rsidP="00116C87">
      <w:pPr>
        <w:pStyle w:val="21"/>
        <w:ind w:firstLine="567"/>
        <w:rPr>
          <w:bCs/>
        </w:rPr>
      </w:pPr>
      <w:r w:rsidRPr="00977F5D">
        <w:rPr>
          <w:bCs/>
        </w:rPr>
        <w:t>Уменьшение фонда оплаты труда в целом по району за 1 квартал 2016 года по отношению к уровню 1 квартала 2015</w:t>
      </w:r>
      <w:r>
        <w:rPr>
          <w:bCs/>
        </w:rPr>
        <w:t xml:space="preserve"> </w:t>
      </w:r>
      <w:r w:rsidRPr="00977F5D">
        <w:rPr>
          <w:bCs/>
        </w:rPr>
        <w:t>г. наблюдается по следующим видам деятельности, а именно:</w:t>
      </w:r>
    </w:p>
    <w:p w:rsidR="00116C87" w:rsidRPr="00977F5D" w:rsidRDefault="00116C87" w:rsidP="00116C87">
      <w:pPr>
        <w:pStyle w:val="21"/>
        <w:ind w:firstLine="567"/>
        <w:rPr>
          <w:bCs/>
        </w:rPr>
      </w:pPr>
      <w:r w:rsidRPr="00977F5D">
        <w:t>- «</w:t>
      </w:r>
      <w:proofErr w:type="spellStart"/>
      <w:r w:rsidRPr="00977F5D">
        <w:t>Госуправление</w:t>
      </w:r>
      <w:proofErr w:type="spellEnd"/>
      <w:r w:rsidRPr="00977F5D">
        <w:t xml:space="preserve"> и обеспечение военной безопасности; социальное страхование» (доля ФОТ по этому виду </w:t>
      </w:r>
      <w:proofErr w:type="gramStart"/>
      <w:r w:rsidRPr="00977F5D">
        <w:t>деятельности</w:t>
      </w:r>
      <w:proofErr w:type="gramEnd"/>
      <w:r w:rsidRPr="00977F5D">
        <w:t xml:space="preserve"> в общем ФОТ за 1 квартал 2016 г. – 20,2%) – на 5,6%,</w:t>
      </w:r>
    </w:p>
    <w:p w:rsidR="00116C87" w:rsidRPr="00F711AE" w:rsidRDefault="00116C87" w:rsidP="00116C87">
      <w:pPr>
        <w:pStyle w:val="31"/>
        <w:tabs>
          <w:tab w:val="left" w:pos="709"/>
        </w:tabs>
        <w:ind w:firstLine="567"/>
        <w:rPr>
          <w:bCs/>
          <w:szCs w:val="24"/>
        </w:rPr>
      </w:pPr>
      <w:r w:rsidRPr="00F711AE">
        <w:t xml:space="preserve">- «Строительство» (доля ФОТ по этому виду </w:t>
      </w:r>
      <w:proofErr w:type="gramStart"/>
      <w:r w:rsidRPr="00F711AE">
        <w:t>деятельности</w:t>
      </w:r>
      <w:proofErr w:type="gramEnd"/>
      <w:r w:rsidRPr="00F711AE">
        <w:t xml:space="preserve"> в общем ФОТ за                 1 квартал 2016 г. – 2%) – на 26,1%, обусловлено </w:t>
      </w:r>
      <w:r w:rsidRPr="00F711AE">
        <w:rPr>
          <w:bCs/>
          <w:szCs w:val="24"/>
        </w:rPr>
        <w:t>завершением субподрядных работ;</w:t>
      </w:r>
    </w:p>
    <w:p w:rsidR="00116C87" w:rsidRPr="00F711AE" w:rsidRDefault="00116C87" w:rsidP="00116C87">
      <w:pPr>
        <w:pStyle w:val="21"/>
        <w:ind w:firstLine="567"/>
        <w:rPr>
          <w:bCs/>
        </w:rPr>
      </w:pPr>
      <w:r w:rsidRPr="00F711AE">
        <w:rPr>
          <w:b/>
        </w:rPr>
        <w:t>Фонд оплаты труда работников списочного состава (без внешних совместителей)</w:t>
      </w:r>
      <w:r w:rsidRPr="00F711AE">
        <w:rPr>
          <w:bCs/>
        </w:rPr>
        <w:t xml:space="preserve"> анализируемых организаций и предприятий, включая малые, по итогам 1 квартала 2016 года составил </w:t>
      </w:r>
      <w:r w:rsidRPr="00F711AE">
        <w:rPr>
          <w:b/>
          <w:bCs/>
        </w:rPr>
        <w:t>704 514,4</w:t>
      </w:r>
      <w:r w:rsidRPr="00F711AE">
        <w:rPr>
          <w:bCs/>
        </w:rPr>
        <w:t xml:space="preserve"> </w:t>
      </w:r>
      <w:r w:rsidRPr="00F711AE">
        <w:rPr>
          <w:b/>
        </w:rPr>
        <w:t xml:space="preserve">тыс. руб. </w:t>
      </w:r>
      <w:r w:rsidRPr="00F711AE">
        <w:rPr>
          <w:bCs/>
        </w:rPr>
        <w:t>(1 квартал 2015 года – 695 159,3 тыс. рублей), темп роста – 101,3% к соответствующему периоду прошлого года.</w:t>
      </w:r>
    </w:p>
    <w:p w:rsidR="00B11A19" w:rsidRPr="0033760C" w:rsidRDefault="00B11A19" w:rsidP="00B11A19">
      <w:pPr>
        <w:pStyle w:val="21"/>
        <w:ind w:firstLine="567"/>
        <w:rPr>
          <w:bCs/>
          <w:color w:val="FF0000"/>
        </w:rPr>
      </w:pPr>
    </w:p>
    <w:p w:rsidR="00B11A19" w:rsidRPr="00116C87" w:rsidRDefault="00B11A19" w:rsidP="00B11A19">
      <w:pPr>
        <w:pStyle w:val="7"/>
        <w:ind w:left="720" w:firstLine="567"/>
        <w:rPr>
          <w:bCs w:val="0"/>
          <w:color w:val="0070C0"/>
          <w:szCs w:val="24"/>
        </w:rPr>
      </w:pPr>
      <w:r w:rsidRPr="00116C87">
        <w:rPr>
          <w:bCs w:val="0"/>
          <w:noProof/>
          <w:color w:val="0070C0"/>
          <w:szCs w:val="24"/>
        </w:rPr>
        <w:drawing>
          <wp:inline distT="0" distB="0" distL="0" distR="0">
            <wp:extent cx="838200" cy="600075"/>
            <wp:effectExtent l="19050" t="0" r="0" b="0"/>
            <wp:docPr id="17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C87">
        <w:rPr>
          <w:bCs w:val="0"/>
          <w:color w:val="0070C0"/>
          <w:szCs w:val="24"/>
        </w:rPr>
        <w:t xml:space="preserve"> 10. СРЕДНЕМЕСЯЧНАЯ ЗАРАБОТНАЯ ПЛАТА</w:t>
      </w:r>
    </w:p>
    <w:p w:rsidR="00B11A19" w:rsidRPr="0033760C" w:rsidRDefault="00B11A19" w:rsidP="00B11A19">
      <w:pPr>
        <w:ind w:firstLine="567"/>
        <w:rPr>
          <w:color w:val="FF0000"/>
        </w:rPr>
      </w:pPr>
    </w:p>
    <w:p w:rsidR="00116C87" w:rsidRPr="00F5407F" w:rsidRDefault="00116C87" w:rsidP="00116C87">
      <w:pPr>
        <w:pStyle w:val="7"/>
        <w:ind w:firstLine="567"/>
        <w:jc w:val="center"/>
        <w:rPr>
          <w:bCs w:val="0"/>
          <w:color w:val="548DD4" w:themeColor="text2" w:themeTint="99"/>
          <w:szCs w:val="24"/>
        </w:rPr>
      </w:pPr>
      <w:bookmarkStart w:id="4" w:name="З_плата_крупных"/>
      <w:bookmarkStart w:id="5" w:name="Инвестиции"/>
      <w:bookmarkEnd w:id="4"/>
      <w:bookmarkEnd w:id="5"/>
      <w:r w:rsidRPr="00F5407F">
        <w:rPr>
          <w:bCs w:val="0"/>
          <w:color w:val="548DD4" w:themeColor="text2" w:themeTint="99"/>
          <w:szCs w:val="24"/>
        </w:rPr>
        <w:t>10.1. Среднемесячная заработная плата работников</w:t>
      </w:r>
    </w:p>
    <w:p w:rsidR="00116C87" w:rsidRPr="00F5407F" w:rsidRDefault="00116C87" w:rsidP="00116C87">
      <w:pPr>
        <w:pStyle w:val="7"/>
        <w:ind w:firstLine="567"/>
        <w:jc w:val="center"/>
        <w:rPr>
          <w:bCs w:val="0"/>
          <w:color w:val="548DD4" w:themeColor="text2" w:themeTint="99"/>
          <w:szCs w:val="24"/>
        </w:rPr>
      </w:pPr>
      <w:r w:rsidRPr="00F5407F">
        <w:rPr>
          <w:bCs w:val="0"/>
          <w:color w:val="548DD4" w:themeColor="text2" w:themeTint="99"/>
          <w:szCs w:val="24"/>
        </w:rPr>
        <w:t xml:space="preserve">крупных и средних организаций и предприятий </w:t>
      </w:r>
    </w:p>
    <w:p w:rsidR="00116C87" w:rsidRPr="001568F2" w:rsidRDefault="00116C87" w:rsidP="00116C87">
      <w:pPr>
        <w:pStyle w:val="a7"/>
        <w:ind w:firstLine="567"/>
        <w:rPr>
          <w:color w:val="auto"/>
          <w:sz w:val="28"/>
        </w:rPr>
      </w:pPr>
      <w:r w:rsidRPr="001568F2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1568F2">
        <w:rPr>
          <w:color w:val="auto"/>
          <w:sz w:val="28"/>
        </w:rPr>
        <w:t xml:space="preserve"> в Колпашевском районе за 1 квартал 2016 года составила </w:t>
      </w:r>
      <w:r w:rsidRPr="001568F2">
        <w:rPr>
          <w:b/>
          <w:color w:val="auto"/>
          <w:sz w:val="28"/>
        </w:rPr>
        <w:t xml:space="preserve">36 851,7 руб. </w:t>
      </w:r>
      <w:r w:rsidRPr="001568F2">
        <w:rPr>
          <w:color w:val="auto"/>
          <w:sz w:val="28"/>
        </w:rPr>
        <w:t>и выросла на 1% к уровню 1 квартала 2015 года (за 1 квартал 2015 года по аналогичному кругу отчитавшихся организаций и предприятий она составляла 36 480,6 руб.).</w:t>
      </w:r>
    </w:p>
    <w:p w:rsidR="00116C87" w:rsidRDefault="00116C87" w:rsidP="00116C87">
      <w:pPr>
        <w:pStyle w:val="a7"/>
        <w:ind w:firstLine="567"/>
        <w:rPr>
          <w:color w:val="auto"/>
          <w:sz w:val="28"/>
          <w:szCs w:val="28"/>
        </w:rPr>
      </w:pPr>
      <w:bookmarkStart w:id="6" w:name="Просроч_зарплата"/>
      <w:bookmarkEnd w:id="6"/>
      <w:r w:rsidRPr="001568F2">
        <w:rPr>
          <w:color w:val="auto"/>
          <w:sz w:val="28"/>
        </w:rPr>
        <w:t xml:space="preserve">По данным Томскстата за 1 квартал 2016 г. темп роста к аналогичному периоду 2015 года по фактическим видам деятельности крупных и средних организаций и предприятий </w:t>
      </w:r>
      <w:r w:rsidRPr="001568F2">
        <w:rPr>
          <w:color w:val="auto"/>
          <w:sz w:val="28"/>
          <w:szCs w:val="28"/>
        </w:rPr>
        <w:t>Колпашевского района сложился в следующих размерах (таблица 2</w:t>
      </w:r>
      <w:r w:rsidR="00BE4B71">
        <w:rPr>
          <w:color w:val="auto"/>
          <w:sz w:val="28"/>
          <w:szCs w:val="28"/>
        </w:rPr>
        <w:t>0</w:t>
      </w:r>
      <w:r w:rsidRPr="001568F2">
        <w:rPr>
          <w:color w:val="auto"/>
          <w:sz w:val="28"/>
          <w:szCs w:val="28"/>
        </w:rPr>
        <w:t>).</w:t>
      </w:r>
    </w:p>
    <w:p w:rsidR="00116C87" w:rsidRPr="004B4266" w:rsidRDefault="00116C87" w:rsidP="00116C87">
      <w:pPr>
        <w:ind w:firstLine="567"/>
        <w:jc w:val="both"/>
        <w:rPr>
          <w:b/>
          <w:color w:val="0070C0"/>
          <w:sz w:val="22"/>
          <w:szCs w:val="22"/>
        </w:rPr>
      </w:pPr>
      <w:r w:rsidRPr="00F5407F">
        <w:rPr>
          <w:b/>
          <w:sz w:val="22"/>
          <w:szCs w:val="22"/>
        </w:rPr>
        <w:t>Таблица 2</w:t>
      </w:r>
      <w:r w:rsidR="00BE4B71">
        <w:rPr>
          <w:b/>
          <w:sz w:val="22"/>
          <w:szCs w:val="22"/>
        </w:rPr>
        <w:t>0</w:t>
      </w:r>
      <w:r w:rsidRPr="00F5407F">
        <w:rPr>
          <w:b/>
          <w:sz w:val="22"/>
          <w:szCs w:val="22"/>
        </w:rPr>
        <w:t xml:space="preserve">. </w:t>
      </w:r>
      <w:proofErr w:type="gramStart"/>
      <w:r w:rsidRPr="00F5407F">
        <w:rPr>
          <w:b/>
          <w:sz w:val="22"/>
          <w:szCs w:val="22"/>
        </w:rPr>
        <w:t>Среднемесячная заработная плата по видам деятельности (по крупным и средним организациям (предприятиям), рублей</w:t>
      </w:r>
      <w:r w:rsidRPr="004B4266">
        <w:rPr>
          <w:b/>
          <w:color w:val="0070C0"/>
          <w:sz w:val="22"/>
          <w:szCs w:val="22"/>
        </w:rPr>
        <w:t xml:space="preserve">. 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59"/>
        <w:gridCol w:w="1559"/>
        <w:gridCol w:w="1418"/>
      </w:tblGrid>
      <w:tr w:rsidR="00116C87" w:rsidRPr="004B4266" w:rsidTr="00852852">
        <w:trPr>
          <w:cantSplit/>
          <w:trHeight w:val="4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4B4266" w:rsidRDefault="00116C87" w:rsidP="00852852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4B4266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4B4266" w:rsidRDefault="00116C87" w:rsidP="00852852">
            <w:pPr>
              <w:ind w:left="113" w:right="113" w:firstLine="34"/>
              <w:jc w:val="center"/>
              <w:rPr>
                <w:b/>
              </w:rPr>
            </w:pPr>
            <w:r w:rsidRPr="004B4266">
              <w:rPr>
                <w:b/>
              </w:rPr>
              <w:t>1 квартал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4B4266" w:rsidRDefault="00116C87" w:rsidP="00852852">
            <w:pPr>
              <w:jc w:val="center"/>
              <w:rPr>
                <w:b/>
              </w:rPr>
            </w:pPr>
            <w:r w:rsidRPr="004B4266">
              <w:rPr>
                <w:b/>
              </w:rPr>
              <w:t>1 квартал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C87" w:rsidRPr="004B4266" w:rsidRDefault="00116C87" w:rsidP="00852852">
            <w:pPr>
              <w:jc w:val="center"/>
              <w:rPr>
                <w:b/>
                <w:sz w:val="20"/>
              </w:rPr>
            </w:pPr>
            <w:r w:rsidRPr="004B4266">
              <w:rPr>
                <w:b/>
                <w:sz w:val="20"/>
              </w:rPr>
              <w:t xml:space="preserve">Темп роста </w:t>
            </w:r>
          </w:p>
          <w:p w:rsidR="00116C87" w:rsidRPr="004B4266" w:rsidRDefault="00116C87" w:rsidP="00852852">
            <w:pPr>
              <w:jc w:val="center"/>
              <w:rPr>
                <w:b/>
              </w:rPr>
            </w:pPr>
            <w:r w:rsidRPr="004B4266">
              <w:rPr>
                <w:b/>
                <w:sz w:val="20"/>
              </w:rPr>
              <w:t>(%)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pPr>
              <w:rPr>
                <w:b/>
                <w:bCs/>
              </w:rPr>
            </w:pPr>
            <w:r w:rsidRPr="004B4266">
              <w:rPr>
                <w:b/>
                <w:bCs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b/>
                <w:bCs/>
                <w:sz w:val="22"/>
                <w:szCs w:val="22"/>
              </w:rPr>
            </w:pPr>
            <w:r w:rsidRPr="004B4266">
              <w:rPr>
                <w:b/>
                <w:bCs/>
                <w:sz w:val="22"/>
                <w:szCs w:val="22"/>
              </w:rPr>
              <w:t>36 851,7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b/>
                <w:bCs/>
                <w:sz w:val="22"/>
                <w:szCs w:val="22"/>
              </w:rPr>
            </w:pPr>
            <w:r w:rsidRPr="004B4266">
              <w:rPr>
                <w:b/>
                <w:bCs/>
                <w:sz w:val="22"/>
                <w:szCs w:val="22"/>
              </w:rPr>
              <w:t>36 480,6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b/>
                <w:sz w:val="22"/>
                <w:szCs w:val="22"/>
              </w:rPr>
            </w:pPr>
            <w:r w:rsidRPr="004B4266">
              <w:rPr>
                <w:b/>
                <w:sz w:val="22"/>
                <w:szCs w:val="22"/>
              </w:rPr>
              <w:t>101,0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pPr>
              <w:rPr>
                <w:bCs/>
              </w:rPr>
            </w:pPr>
            <w:r w:rsidRPr="004B4266">
              <w:rPr>
                <w:bCs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87" w:rsidRPr="004B4266" w:rsidRDefault="00116C87" w:rsidP="008528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594F" w:rsidRPr="004B4266" w:rsidTr="006B59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F" w:rsidRPr="004B4266" w:rsidRDefault="006B594F" w:rsidP="00852852">
            <w:r w:rsidRPr="004B4266">
              <w:t>Раздел А. Сельское хозяйство, охота и лесное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4F" w:rsidRDefault="006B594F" w:rsidP="006B594F">
            <w:pPr>
              <w:jc w:val="center"/>
            </w:pPr>
            <w:r w:rsidRPr="000133A4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4F" w:rsidRDefault="006B594F" w:rsidP="006B594F">
            <w:pPr>
              <w:jc w:val="center"/>
            </w:pPr>
            <w:r w:rsidRPr="000133A4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Pr="004B4266" w:rsidRDefault="006B594F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111,0</w:t>
            </w:r>
          </w:p>
        </w:tc>
      </w:tr>
      <w:tr w:rsidR="006B594F" w:rsidRPr="004B4266" w:rsidTr="006B59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F" w:rsidRPr="004B4266" w:rsidRDefault="006B594F" w:rsidP="00852852">
            <w:r w:rsidRPr="004B4266">
              <w:t>Раздел С. 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4F" w:rsidRDefault="006B594F" w:rsidP="006B594F">
            <w:pPr>
              <w:jc w:val="center"/>
            </w:pPr>
            <w:r w:rsidRPr="004B26DE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4F" w:rsidRDefault="006B594F" w:rsidP="006B594F">
            <w:pPr>
              <w:jc w:val="center"/>
            </w:pPr>
            <w:r w:rsidRPr="004B26DE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Pr="004B4266" w:rsidRDefault="006B594F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125,3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r w:rsidRPr="004B4266">
              <w:t>Раздел D.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17 626,3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17 396,5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101,3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r w:rsidRPr="004B4266">
              <w:t>Раздел Е. Производство, передача и распределение электроэнергии, газа, пара, гор</w:t>
            </w:r>
            <w:proofErr w:type="gramStart"/>
            <w:r w:rsidRPr="004B4266">
              <w:t>.</w:t>
            </w:r>
            <w:proofErr w:type="gramEnd"/>
            <w:r w:rsidRPr="004B4266">
              <w:t xml:space="preserve"> </w:t>
            </w:r>
            <w:proofErr w:type="gramStart"/>
            <w:r w:rsidRPr="004B4266">
              <w:t>в</w:t>
            </w:r>
            <w:proofErr w:type="gramEnd"/>
            <w:r w:rsidRPr="004B4266">
              <w:t>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47 577,3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44 370,6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107,2</w:t>
            </w:r>
          </w:p>
        </w:tc>
      </w:tr>
      <w:tr w:rsidR="006B594F" w:rsidRPr="004B4266" w:rsidTr="006B594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F" w:rsidRPr="004B4266" w:rsidRDefault="006B594F" w:rsidP="00852852">
            <w:r w:rsidRPr="004B4266">
              <w:t>Раздел F.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4F" w:rsidRDefault="006B594F" w:rsidP="006B594F">
            <w:pPr>
              <w:jc w:val="center"/>
            </w:pPr>
            <w:r w:rsidRPr="00783182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94F" w:rsidRDefault="006B594F" w:rsidP="006B594F">
            <w:pPr>
              <w:jc w:val="center"/>
            </w:pPr>
            <w:r w:rsidRPr="00783182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F" w:rsidRPr="004B4266" w:rsidRDefault="006B594F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66,8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r w:rsidRPr="004B4266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22 829,8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25 245,2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90,4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r w:rsidRPr="004B4266">
              <w:t>Раздел Н. Гостиницы и рестораны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24 011,8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22 031,0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109,0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r w:rsidRPr="004B4266">
              <w:t>Раздел I. Транспорт и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50 841,8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47 828,4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106,3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r w:rsidRPr="004B4266">
              <w:t>Раздел J. Финансовая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37 609,3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33 366,4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112,7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r w:rsidRPr="004B4266">
              <w:t>Раздел К. Операции с недвижимым имуществом, аренда и предоставление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50 986,3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47 575,9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107,2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r w:rsidRPr="004B4266">
              <w:t xml:space="preserve">Раздел L. </w:t>
            </w:r>
            <w:proofErr w:type="spellStart"/>
            <w:r w:rsidRPr="004B4266">
              <w:t>Госуправление</w:t>
            </w:r>
            <w:proofErr w:type="spellEnd"/>
            <w:r w:rsidRPr="004B4266">
              <w:t xml:space="preserve"> и обеспечение военной безопасности; социальное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48 461,2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48 826,8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99,3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r w:rsidRPr="004B4266">
              <w:t>Раздел М.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29 547,4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28 998,1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101,9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r w:rsidRPr="004B4266">
              <w:t>Раздел N. Здравоохранение и предоставление соц.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27 983,1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26 390,6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106,0</w:t>
            </w:r>
          </w:p>
        </w:tc>
      </w:tr>
      <w:tr w:rsidR="00116C87" w:rsidRPr="004B4266" w:rsidTr="008528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87" w:rsidRPr="004B4266" w:rsidRDefault="00116C87" w:rsidP="00852852">
            <w:r w:rsidRPr="004B4266"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18 755,6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22 337,6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87" w:rsidRPr="004B4266" w:rsidRDefault="00116C87" w:rsidP="00852852">
            <w:pPr>
              <w:jc w:val="center"/>
              <w:rPr>
                <w:sz w:val="22"/>
                <w:szCs w:val="22"/>
              </w:rPr>
            </w:pPr>
            <w:r w:rsidRPr="004B4266">
              <w:rPr>
                <w:sz w:val="22"/>
                <w:szCs w:val="22"/>
              </w:rPr>
              <w:t>84,0</w:t>
            </w:r>
          </w:p>
        </w:tc>
      </w:tr>
    </w:tbl>
    <w:p w:rsidR="00116C87" w:rsidRPr="00582DF2" w:rsidRDefault="00116C87" w:rsidP="00116C87">
      <w:pPr>
        <w:ind w:firstLine="567"/>
        <w:jc w:val="both"/>
        <w:rPr>
          <w:b/>
          <w:bCs/>
          <w:sz w:val="22"/>
          <w:szCs w:val="22"/>
        </w:rPr>
      </w:pP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rPr>
          <w:szCs w:val="24"/>
        </w:rPr>
        <w:t xml:space="preserve">В 1 квартале 2016 года, по сравнению с 1 кварталом 2015 года наблюдается увеличение среднемесячной заработной платы по таким видам деятельности, как: </w:t>
      </w:r>
      <w:r w:rsidRPr="00582DF2">
        <w:t xml:space="preserve"> 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>- «Сельское хозяйство, охота и лесное хозяйство» (111,0%),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>-</w:t>
      </w:r>
      <w:r w:rsidRPr="00582DF2">
        <w:rPr>
          <w:bCs/>
        </w:rPr>
        <w:t xml:space="preserve"> «Добыча полезных ископаемых» (125,3%),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 xml:space="preserve">- «Обрабатывающие производства» (101,3%), 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 xml:space="preserve">- «Производство и распределение электроэнергии, газа и воды» (107,2%), 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>- «Гостиница и рестораны» (109%),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rPr>
          <w:bCs/>
        </w:rPr>
        <w:t>- «Транспорт и связь» (106,3%),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>- «Финансовая деятельность» (112,7%),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rPr>
          <w:bCs/>
        </w:rPr>
        <w:t xml:space="preserve">- «Операции </w:t>
      </w:r>
      <w:r w:rsidRPr="00582DF2">
        <w:t>с недвижимым имуществом, аренда и предоставление услуг» (107,2%),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>- «Образование» (101,9%),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>- «Здравоохранение и представление социальных услуг» (106%).</w:t>
      </w:r>
    </w:p>
    <w:p w:rsidR="00116C87" w:rsidRPr="00582DF2" w:rsidRDefault="00116C87" w:rsidP="00116C87">
      <w:pPr>
        <w:pStyle w:val="21"/>
        <w:ind w:firstLine="567"/>
        <w:rPr>
          <w:bCs/>
        </w:rPr>
      </w:pPr>
      <w:r w:rsidRPr="00582DF2">
        <w:rPr>
          <w:bCs/>
        </w:rPr>
        <w:t xml:space="preserve">Сокращение среднемесячной заработной платы в 1 квартале 2016 года, </w:t>
      </w:r>
      <w:r w:rsidRPr="00582DF2">
        <w:rPr>
          <w:szCs w:val="24"/>
        </w:rPr>
        <w:t xml:space="preserve">по сравнению с кварталом 2015 года </w:t>
      </w:r>
      <w:r w:rsidRPr="00582DF2">
        <w:rPr>
          <w:bCs/>
        </w:rPr>
        <w:t>наблюдается по таким видам деятельности, как: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>- «Строительство» (66,8%),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>- «Оптовая и розничная торговля» (90,4%),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>- «Государственное управление и обеспечение военной безопасности; социальное страхование» (99,3%),</w:t>
      </w:r>
    </w:p>
    <w:p w:rsidR="00116C87" w:rsidRPr="00582DF2" w:rsidRDefault="00116C87" w:rsidP="00116C87">
      <w:pPr>
        <w:pStyle w:val="31"/>
        <w:tabs>
          <w:tab w:val="left" w:pos="709"/>
        </w:tabs>
        <w:ind w:firstLine="567"/>
      </w:pPr>
      <w:r w:rsidRPr="00582DF2">
        <w:t>- «Предоставление прочих коммунальных, социальных и персональных услуг» (84%).</w:t>
      </w:r>
    </w:p>
    <w:p w:rsidR="00116C87" w:rsidRPr="004B4266" w:rsidRDefault="00116C87" w:rsidP="00116C87">
      <w:pPr>
        <w:pStyle w:val="a7"/>
        <w:ind w:firstLine="567"/>
        <w:rPr>
          <w:b/>
          <w:color w:val="auto"/>
          <w:sz w:val="28"/>
        </w:rPr>
      </w:pPr>
      <w:r w:rsidRPr="004B4266">
        <w:rPr>
          <w:b/>
          <w:bCs/>
          <w:color w:val="auto"/>
          <w:sz w:val="28"/>
        </w:rPr>
        <w:t xml:space="preserve">Реальная среднемесячная заработная платы </w:t>
      </w:r>
      <w:r w:rsidRPr="004B4266">
        <w:rPr>
          <w:color w:val="auto"/>
          <w:sz w:val="28"/>
        </w:rPr>
        <w:t xml:space="preserve">к соответствующему периоду 2015 года с учетом индекса потребительских цен составила </w:t>
      </w:r>
      <w:r w:rsidRPr="004B4266">
        <w:rPr>
          <w:b/>
          <w:color w:val="auto"/>
          <w:sz w:val="28"/>
        </w:rPr>
        <w:t>93,4%.</w:t>
      </w:r>
    </w:p>
    <w:p w:rsidR="00116C87" w:rsidRPr="00F127BF" w:rsidRDefault="00116C87" w:rsidP="00116C87">
      <w:pPr>
        <w:pStyle w:val="a7"/>
        <w:ind w:firstLine="567"/>
        <w:rPr>
          <w:color w:val="auto"/>
          <w:sz w:val="28"/>
        </w:rPr>
      </w:pPr>
      <w:proofErr w:type="gramStart"/>
      <w:r w:rsidRPr="00F127BF">
        <w:rPr>
          <w:b/>
          <w:color w:val="auto"/>
          <w:sz w:val="28"/>
        </w:rPr>
        <w:t>Покупательская способность заработной платы по крупным и средним организациям и предприятиям (без внешних совместителей)</w:t>
      </w:r>
      <w:r w:rsidRPr="00F127BF">
        <w:rPr>
          <w:color w:val="auto"/>
          <w:sz w:val="28"/>
        </w:rPr>
        <w:t xml:space="preserve"> за 1 квартал 2016 г. составила 3,16 раза (отношение среднемесячной заработной платы к прожиточному минимуму на душу населения Колпашевского района – 11 675 руб.), а на душу трудоспособного населения – 3 раза (в расчете на прожиточный минимум за                 1 квартал 2016 г. на трудоспособное население – 12 290 руб</w:t>
      </w:r>
      <w:proofErr w:type="gramEnd"/>
      <w:r w:rsidRPr="00F127BF">
        <w:rPr>
          <w:color w:val="auto"/>
          <w:sz w:val="28"/>
        </w:rPr>
        <w:t xml:space="preserve">.). За </w:t>
      </w:r>
      <w:r w:rsidRPr="00F127BF">
        <w:rPr>
          <w:bCs/>
          <w:color w:val="auto"/>
          <w:sz w:val="28"/>
        </w:rPr>
        <w:t>1 квартал 2015 г.</w:t>
      </w:r>
      <w:r w:rsidRPr="00F127BF">
        <w:rPr>
          <w:color w:val="auto"/>
          <w:sz w:val="28"/>
        </w:rPr>
        <w:t xml:space="preserve"> этот показатель составлял значение 3,56 раза в расчёте на прожиточный минимум                 (10 247 руб.) для всего населения, в расчёте на душу трудоспособного населения –            3,37 раза. Покупательская способность заработной платы по крупным и средним организациям и предприятиям района в 1 квартале 2016 г. снизилась, в основном, за счет увеличения прожиточного минимума</w:t>
      </w:r>
      <w:r w:rsidRPr="00F127BF">
        <w:rPr>
          <w:color w:val="auto"/>
          <w:sz w:val="28"/>
          <w:szCs w:val="28"/>
        </w:rPr>
        <w:t>.</w:t>
      </w:r>
    </w:p>
    <w:p w:rsidR="00017983" w:rsidRDefault="00017983" w:rsidP="00017983">
      <w:pPr>
        <w:ind w:firstLine="567"/>
        <w:jc w:val="both"/>
        <w:rPr>
          <w:sz w:val="28"/>
          <w:szCs w:val="28"/>
        </w:rPr>
      </w:pPr>
      <w:r w:rsidRPr="00F127BF">
        <w:rPr>
          <w:sz w:val="28"/>
          <w:szCs w:val="28"/>
        </w:rPr>
        <w:t xml:space="preserve">Среди 19-ти городов и районов Томской области Колпашевский район за                       1 квартал 2016 г. занимает 6-е место по величине средней заработной платы. Средняя заработная плата по кругу крупных и средних предприятий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Колпашевскому</w:t>
      </w:r>
      <w:proofErr w:type="spellEnd"/>
      <w:r>
        <w:rPr>
          <w:sz w:val="28"/>
          <w:szCs w:val="28"/>
        </w:rPr>
        <w:t xml:space="preserve"> району составляет 36360,5 рублей, по Томской области -</w:t>
      </w:r>
      <w:r w:rsidRPr="00F127BF">
        <w:rPr>
          <w:sz w:val="28"/>
          <w:szCs w:val="28"/>
        </w:rPr>
        <w:t xml:space="preserve"> 36 529 </w:t>
      </w:r>
      <w:r>
        <w:rPr>
          <w:sz w:val="28"/>
          <w:szCs w:val="28"/>
        </w:rPr>
        <w:t xml:space="preserve">руб., выше </w:t>
      </w:r>
      <w:proofErr w:type="spellStart"/>
      <w:r>
        <w:rPr>
          <w:sz w:val="28"/>
          <w:szCs w:val="28"/>
        </w:rPr>
        <w:t>среднеобластного</w:t>
      </w:r>
      <w:proofErr w:type="spellEnd"/>
      <w:r>
        <w:rPr>
          <w:sz w:val="28"/>
          <w:szCs w:val="28"/>
        </w:rPr>
        <w:t xml:space="preserve"> </w:t>
      </w:r>
      <w:r w:rsidRPr="00F127BF">
        <w:rPr>
          <w:sz w:val="28"/>
          <w:szCs w:val="28"/>
        </w:rPr>
        <w:t xml:space="preserve">уровня – </w:t>
      </w:r>
      <w:proofErr w:type="gramStart"/>
      <w:r w:rsidRPr="00F127BF">
        <w:rPr>
          <w:sz w:val="28"/>
          <w:szCs w:val="28"/>
        </w:rPr>
        <w:t>г</w:t>
      </w:r>
      <w:proofErr w:type="gramEnd"/>
      <w:r w:rsidRPr="00F127BF">
        <w:rPr>
          <w:sz w:val="28"/>
          <w:szCs w:val="28"/>
        </w:rPr>
        <w:t>. Стрежевой, г. Кедровый, а также Александровск</w:t>
      </w:r>
      <w:r>
        <w:rPr>
          <w:sz w:val="28"/>
          <w:szCs w:val="28"/>
        </w:rPr>
        <w:t>ий</w:t>
      </w:r>
      <w:r w:rsidRPr="00F127BF">
        <w:rPr>
          <w:sz w:val="28"/>
          <w:szCs w:val="28"/>
        </w:rPr>
        <w:t xml:space="preserve">, </w:t>
      </w:r>
      <w:proofErr w:type="spellStart"/>
      <w:r w:rsidRPr="00F127BF">
        <w:rPr>
          <w:sz w:val="28"/>
          <w:szCs w:val="28"/>
        </w:rPr>
        <w:t>Парабельск</w:t>
      </w:r>
      <w:r>
        <w:rPr>
          <w:sz w:val="28"/>
          <w:szCs w:val="28"/>
        </w:rPr>
        <w:t>ий</w:t>
      </w:r>
      <w:proofErr w:type="spellEnd"/>
      <w:r w:rsidRPr="00F127BF">
        <w:rPr>
          <w:sz w:val="28"/>
          <w:szCs w:val="28"/>
        </w:rPr>
        <w:t xml:space="preserve">, </w:t>
      </w:r>
      <w:proofErr w:type="spellStart"/>
      <w:r w:rsidRPr="00F127BF">
        <w:rPr>
          <w:sz w:val="28"/>
          <w:szCs w:val="28"/>
        </w:rPr>
        <w:t>Каргасокск</w:t>
      </w:r>
      <w:r>
        <w:rPr>
          <w:sz w:val="28"/>
          <w:szCs w:val="28"/>
        </w:rPr>
        <w:t>ий</w:t>
      </w:r>
      <w:proofErr w:type="spellEnd"/>
      <w:r w:rsidRPr="00F127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ы</w:t>
      </w:r>
      <w:r w:rsidRPr="00F127BF">
        <w:rPr>
          <w:sz w:val="28"/>
          <w:szCs w:val="28"/>
        </w:rPr>
        <w:t>.</w:t>
      </w:r>
    </w:p>
    <w:p w:rsidR="00116C87" w:rsidRDefault="00116C87" w:rsidP="00116C87">
      <w:pPr>
        <w:ind w:firstLine="567"/>
        <w:jc w:val="center"/>
        <w:rPr>
          <w:b/>
          <w:color w:val="FF0000"/>
          <w:sz w:val="28"/>
        </w:rPr>
      </w:pPr>
    </w:p>
    <w:p w:rsidR="00567A4E" w:rsidRPr="0033760C" w:rsidRDefault="00567A4E" w:rsidP="00116C87">
      <w:pPr>
        <w:ind w:firstLine="567"/>
        <w:jc w:val="center"/>
        <w:rPr>
          <w:b/>
          <w:color w:val="FF0000"/>
          <w:sz w:val="28"/>
        </w:rPr>
      </w:pPr>
    </w:p>
    <w:p w:rsidR="00116C87" w:rsidRPr="00F5407F" w:rsidRDefault="00116C87" w:rsidP="00116C87">
      <w:pPr>
        <w:ind w:firstLine="567"/>
        <w:jc w:val="center"/>
        <w:rPr>
          <w:b/>
          <w:color w:val="548DD4" w:themeColor="text2" w:themeTint="99"/>
          <w:sz w:val="28"/>
        </w:rPr>
      </w:pPr>
      <w:r w:rsidRPr="00F5407F">
        <w:rPr>
          <w:b/>
          <w:color w:val="548DD4" w:themeColor="text2" w:themeTint="99"/>
          <w:sz w:val="28"/>
        </w:rPr>
        <w:t>10.2. Сведения о просроченной заработной плате</w:t>
      </w:r>
    </w:p>
    <w:p w:rsidR="00116C87" w:rsidRPr="00141E5C" w:rsidRDefault="00116C87" w:rsidP="00116C87">
      <w:pPr>
        <w:ind w:firstLine="567"/>
        <w:jc w:val="both"/>
        <w:rPr>
          <w:b/>
          <w:bCs/>
          <w:sz w:val="28"/>
          <w:szCs w:val="28"/>
        </w:rPr>
      </w:pPr>
      <w:r w:rsidRPr="00141E5C">
        <w:rPr>
          <w:sz w:val="28"/>
          <w:szCs w:val="28"/>
        </w:rPr>
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                 1 квартал 2016 года </w:t>
      </w:r>
      <w:r w:rsidRPr="00141E5C">
        <w:rPr>
          <w:b/>
          <w:sz w:val="28"/>
          <w:szCs w:val="28"/>
        </w:rPr>
        <w:t xml:space="preserve">отсутствует. </w:t>
      </w:r>
      <w:r w:rsidRPr="00141E5C">
        <w:rPr>
          <w:sz w:val="28"/>
          <w:szCs w:val="28"/>
        </w:rPr>
        <w:t xml:space="preserve">За 1 квартал 2015 года просроченная задолженность также </w:t>
      </w:r>
      <w:r w:rsidRPr="00141E5C">
        <w:rPr>
          <w:b/>
          <w:bCs/>
          <w:sz w:val="28"/>
          <w:szCs w:val="28"/>
        </w:rPr>
        <w:t>отсутствовала.</w:t>
      </w:r>
    </w:p>
    <w:p w:rsidR="00116C87" w:rsidRDefault="00116C87" w:rsidP="00116C87">
      <w:pPr>
        <w:ind w:firstLine="567"/>
        <w:jc w:val="center"/>
        <w:rPr>
          <w:b/>
          <w:color w:val="548DD4" w:themeColor="text2" w:themeTint="99"/>
          <w:sz w:val="28"/>
        </w:rPr>
      </w:pPr>
    </w:p>
    <w:p w:rsidR="00567A4E" w:rsidRDefault="00567A4E" w:rsidP="00116C87">
      <w:pPr>
        <w:ind w:firstLine="567"/>
        <w:jc w:val="center"/>
        <w:rPr>
          <w:b/>
          <w:color w:val="548DD4" w:themeColor="text2" w:themeTint="99"/>
          <w:sz w:val="28"/>
        </w:rPr>
      </w:pPr>
    </w:p>
    <w:p w:rsidR="00567A4E" w:rsidRPr="00F5407F" w:rsidRDefault="00567A4E" w:rsidP="00116C87">
      <w:pPr>
        <w:ind w:firstLine="567"/>
        <w:jc w:val="center"/>
        <w:rPr>
          <w:b/>
          <w:color w:val="548DD4" w:themeColor="text2" w:themeTint="99"/>
          <w:sz w:val="28"/>
        </w:rPr>
      </w:pPr>
    </w:p>
    <w:p w:rsidR="00116C87" w:rsidRPr="00F5407F" w:rsidRDefault="00116C87" w:rsidP="00116C87">
      <w:pPr>
        <w:ind w:firstLine="567"/>
        <w:jc w:val="center"/>
        <w:rPr>
          <w:b/>
          <w:color w:val="548DD4" w:themeColor="text2" w:themeTint="99"/>
          <w:sz w:val="28"/>
        </w:rPr>
      </w:pPr>
      <w:r w:rsidRPr="00F5407F">
        <w:rPr>
          <w:b/>
          <w:color w:val="548DD4" w:themeColor="text2" w:themeTint="99"/>
          <w:sz w:val="28"/>
        </w:rPr>
        <w:t xml:space="preserve">10.3. Среднемесячная заработная плата работников </w:t>
      </w:r>
    </w:p>
    <w:p w:rsidR="00116C87" w:rsidRDefault="00116C87" w:rsidP="00116C87">
      <w:pPr>
        <w:ind w:firstLine="567"/>
        <w:jc w:val="center"/>
        <w:rPr>
          <w:b/>
          <w:color w:val="548DD4" w:themeColor="text2" w:themeTint="99"/>
          <w:sz w:val="28"/>
        </w:rPr>
      </w:pPr>
      <w:r w:rsidRPr="00F5407F">
        <w:rPr>
          <w:b/>
          <w:color w:val="548DD4" w:themeColor="text2" w:themeTint="99"/>
          <w:sz w:val="28"/>
        </w:rPr>
        <w:t>малых предприятий</w:t>
      </w:r>
    </w:p>
    <w:p w:rsidR="00567A4E" w:rsidRPr="00F5407F" w:rsidRDefault="00567A4E" w:rsidP="00116C87">
      <w:pPr>
        <w:ind w:firstLine="567"/>
        <w:jc w:val="center"/>
        <w:rPr>
          <w:b/>
          <w:color w:val="548DD4" w:themeColor="text2" w:themeTint="99"/>
          <w:sz w:val="28"/>
        </w:rPr>
      </w:pPr>
    </w:p>
    <w:p w:rsidR="00116C87" w:rsidRPr="0033760C" w:rsidRDefault="00116C87" w:rsidP="00116C87">
      <w:pPr>
        <w:pStyle w:val="a7"/>
        <w:ind w:firstLine="567"/>
        <w:rPr>
          <w:sz w:val="28"/>
        </w:rPr>
      </w:pPr>
      <w:r w:rsidRPr="00757246">
        <w:rPr>
          <w:color w:val="auto"/>
          <w:sz w:val="28"/>
        </w:rPr>
        <w:t xml:space="preserve">За 1 квартал 2016 г. средняя заработная плата </w:t>
      </w:r>
      <w:r w:rsidRPr="00757246">
        <w:rPr>
          <w:b/>
          <w:color w:val="auto"/>
          <w:sz w:val="28"/>
        </w:rPr>
        <w:t>работников</w:t>
      </w:r>
      <w:r w:rsidRPr="00757246">
        <w:rPr>
          <w:color w:val="auto"/>
          <w:sz w:val="28"/>
        </w:rPr>
        <w:t xml:space="preserve"> </w:t>
      </w:r>
      <w:r w:rsidRPr="00757246">
        <w:rPr>
          <w:b/>
          <w:color w:val="auto"/>
          <w:sz w:val="28"/>
        </w:rPr>
        <w:t>малых предприятий</w:t>
      </w:r>
      <w:r w:rsidRPr="00757246">
        <w:rPr>
          <w:color w:val="auto"/>
          <w:sz w:val="28"/>
        </w:rPr>
        <w:t xml:space="preserve"> увеличилась на </w:t>
      </w:r>
      <w:r>
        <w:rPr>
          <w:color w:val="auto"/>
          <w:sz w:val="28"/>
        </w:rPr>
        <w:t>11</w:t>
      </w:r>
      <w:r w:rsidRPr="00757246">
        <w:rPr>
          <w:color w:val="auto"/>
          <w:sz w:val="28"/>
        </w:rPr>
        <w:t>,</w:t>
      </w:r>
      <w:r>
        <w:rPr>
          <w:color w:val="auto"/>
          <w:sz w:val="28"/>
        </w:rPr>
        <w:t>4</w:t>
      </w:r>
      <w:r w:rsidRPr="00757246">
        <w:rPr>
          <w:color w:val="auto"/>
          <w:sz w:val="28"/>
        </w:rPr>
        <w:t xml:space="preserve">% к соответствующему периоду 2015 года и составила </w:t>
      </w:r>
      <w:r w:rsidRPr="00757246">
        <w:rPr>
          <w:b/>
          <w:color w:val="auto"/>
          <w:sz w:val="28"/>
        </w:rPr>
        <w:t>1</w:t>
      </w:r>
      <w:r>
        <w:rPr>
          <w:b/>
          <w:color w:val="auto"/>
          <w:sz w:val="28"/>
        </w:rPr>
        <w:t>5</w:t>
      </w:r>
      <w:r w:rsidRPr="00757246">
        <w:rPr>
          <w:b/>
          <w:color w:val="auto"/>
          <w:sz w:val="28"/>
        </w:rPr>
        <w:t> 5</w:t>
      </w:r>
      <w:r>
        <w:rPr>
          <w:b/>
          <w:color w:val="auto"/>
          <w:sz w:val="28"/>
        </w:rPr>
        <w:t>50</w:t>
      </w:r>
      <w:r w:rsidRPr="00757246">
        <w:rPr>
          <w:b/>
          <w:color w:val="auto"/>
          <w:sz w:val="28"/>
        </w:rPr>
        <w:t>,</w:t>
      </w:r>
      <w:r>
        <w:rPr>
          <w:b/>
          <w:color w:val="auto"/>
          <w:sz w:val="28"/>
        </w:rPr>
        <w:t>6</w:t>
      </w:r>
      <w:r w:rsidRPr="00757246">
        <w:rPr>
          <w:b/>
          <w:color w:val="auto"/>
          <w:sz w:val="28"/>
        </w:rPr>
        <w:t xml:space="preserve"> руб. </w:t>
      </w:r>
      <w:r w:rsidRPr="00757246">
        <w:rPr>
          <w:bCs/>
          <w:color w:val="auto"/>
          <w:sz w:val="28"/>
        </w:rPr>
        <w:t xml:space="preserve">(1 квартал 2015 г. – </w:t>
      </w:r>
      <w:r w:rsidRPr="00757246">
        <w:rPr>
          <w:color w:val="auto"/>
          <w:sz w:val="28"/>
        </w:rPr>
        <w:t>1</w:t>
      </w:r>
      <w:r>
        <w:rPr>
          <w:color w:val="auto"/>
          <w:sz w:val="28"/>
        </w:rPr>
        <w:t>3</w:t>
      </w:r>
      <w:r w:rsidRPr="00757246">
        <w:rPr>
          <w:color w:val="auto"/>
          <w:sz w:val="28"/>
        </w:rPr>
        <w:t> </w:t>
      </w:r>
      <w:r>
        <w:rPr>
          <w:color w:val="auto"/>
          <w:sz w:val="28"/>
        </w:rPr>
        <w:t>962</w:t>
      </w:r>
      <w:r w:rsidRPr="00757246">
        <w:rPr>
          <w:color w:val="auto"/>
          <w:sz w:val="28"/>
        </w:rPr>
        <w:t>,</w:t>
      </w:r>
      <w:r>
        <w:rPr>
          <w:color w:val="auto"/>
          <w:sz w:val="28"/>
        </w:rPr>
        <w:t>6</w:t>
      </w:r>
      <w:r w:rsidRPr="00757246">
        <w:rPr>
          <w:color w:val="auto"/>
          <w:sz w:val="28"/>
        </w:rPr>
        <w:t xml:space="preserve"> руб.)</w:t>
      </w:r>
      <w:r w:rsidRPr="00757246">
        <w:rPr>
          <w:color w:val="auto"/>
          <w:sz w:val="28"/>
          <w:szCs w:val="28"/>
        </w:rPr>
        <w:t xml:space="preserve">. </w:t>
      </w:r>
      <w:r w:rsidRPr="00FE237F">
        <w:rPr>
          <w:color w:val="auto"/>
          <w:sz w:val="28"/>
          <w:szCs w:val="28"/>
        </w:rPr>
        <w:t>Р</w:t>
      </w:r>
      <w:r w:rsidRPr="00FE237F">
        <w:rPr>
          <w:color w:val="auto"/>
          <w:sz w:val="28"/>
        </w:rPr>
        <w:t>ост реальной среднемесячной заработной платы к соответствующему периоду 2015 года по малым предприятиям, рассчитанный с учётом индекса потребительских цен в Томской области, составил 1</w:t>
      </w:r>
      <w:r>
        <w:rPr>
          <w:color w:val="auto"/>
          <w:sz w:val="28"/>
        </w:rPr>
        <w:t>03</w:t>
      </w:r>
      <w:r w:rsidRPr="00FE237F">
        <w:rPr>
          <w:color w:val="auto"/>
          <w:sz w:val="28"/>
        </w:rPr>
        <w:t>%.</w:t>
      </w:r>
    </w:p>
    <w:p w:rsidR="00116C87" w:rsidRPr="007D5E5C" w:rsidRDefault="00116C87" w:rsidP="00116C87">
      <w:pPr>
        <w:pStyle w:val="a7"/>
        <w:ind w:firstLine="567"/>
        <w:rPr>
          <w:color w:val="auto"/>
          <w:sz w:val="28"/>
        </w:rPr>
      </w:pPr>
      <w:r w:rsidRPr="007D5E5C">
        <w:rPr>
          <w:color w:val="auto"/>
          <w:sz w:val="28"/>
        </w:rPr>
        <w:t>В анализируемом периоде наиболее высокий уровень средней заработной платы отмечается по видам:</w:t>
      </w:r>
    </w:p>
    <w:p w:rsidR="00116C87" w:rsidRPr="007D5E5C" w:rsidRDefault="00116C87" w:rsidP="00116C87">
      <w:pPr>
        <w:pStyle w:val="a7"/>
        <w:ind w:firstLine="567"/>
        <w:rPr>
          <w:color w:val="auto"/>
          <w:sz w:val="28"/>
        </w:rPr>
      </w:pPr>
      <w:r w:rsidRPr="007D5E5C">
        <w:rPr>
          <w:color w:val="auto"/>
          <w:sz w:val="28"/>
        </w:rPr>
        <w:t>- «Деятельность, связанная с использованием вычислительной техники и информационных технологий» - 30 472,2 руб.;</w:t>
      </w:r>
    </w:p>
    <w:p w:rsidR="00116C87" w:rsidRPr="007D5E5C" w:rsidRDefault="00116C87" w:rsidP="00116C87">
      <w:pPr>
        <w:pStyle w:val="a7"/>
        <w:ind w:firstLine="567"/>
        <w:rPr>
          <w:color w:val="auto"/>
          <w:sz w:val="28"/>
        </w:rPr>
      </w:pPr>
      <w:r w:rsidRPr="007D5E5C">
        <w:rPr>
          <w:color w:val="auto"/>
          <w:sz w:val="28"/>
        </w:rPr>
        <w:t>- «Производство, передача и распределение электроэнергии» - 23340 руб.;</w:t>
      </w:r>
    </w:p>
    <w:p w:rsidR="00116C87" w:rsidRDefault="00116C87" w:rsidP="00116C87">
      <w:pPr>
        <w:pStyle w:val="a7"/>
        <w:ind w:firstLine="567"/>
        <w:rPr>
          <w:color w:val="auto"/>
          <w:sz w:val="28"/>
        </w:rPr>
      </w:pPr>
      <w:r w:rsidRPr="007D5E5C">
        <w:rPr>
          <w:color w:val="auto"/>
          <w:sz w:val="28"/>
        </w:rPr>
        <w:t xml:space="preserve">- «Деятельность сухопутного транспорта» </w:t>
      </w:r>
      <w:r w:rsidRPr="007D5E5C">
        <w:rPr>
          <w:bCs/>
          <w:color w:val="auto"/>
          <w:sz w:val="28"/>
        </w:rPr>
        <w:t>–</w:t>
      </w:r>
      <w:r w:rsidRPr="007D5E5C">
        <w:rPr>
          <w:color w:val="auto"/>
          <w:sz w:val="28"/>
        </w:rPr>
        <w:t xml:space="preserve"> 2</w:t>
      </w:r>
      <w:r>
        <w:rPr>
          <w:color w:val="auto"/>
          <w:sz w:val="28"/>
        </w:rPr>
        <w:t>1</w:t>
      </w:r>
      <w:r w:rsidRPr="007D5E5C">
        <w:rPr>
          <w:color w:val="auto"/>
          <w:sz w:val="28"/>
        </w:rPr>
        <w:t> </w:t>
      </w:r>
      <w:r>
        <w:rPr>
          <w:color w:val="auto"/>
          <w:sz w:val="28"/>
        </w:rPr>
        <w:t>074</w:t>
      </w:r>
      <w:r w:rsidRPr="007D5E5C">
        <w:rPr>
          <w:color w:val="auto"/>
          <w:sz w:val="28"/>
        </w:rPr>
        <w:t>,</w:t>
      </w:r>
      <w:r>
        <w:rPr>
          <w:color w:val="auto"/>
          <w:sz w:val="28"/>
        </w:rPr>
        <w:t>2</w:t>
      </w:r>
      <w:r w:rsidRPr="007D5E5C">
        <w:rPr>
          <w:color w:val="auto"/>
          <w:sz w:val="28"/>
        </w:rPr>
        <w:t xml:space="preserve"> руб.;</w:t>
      </w:r>
    </w:p>
    <w:p w:rsidR="00116C87" w:rsidRPr="007D5E5C" w:rsidRDefault="00116C87" w:rsidP="00116C87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- «Связь» - 20347,2 руб.;</w:t>
      </w:r>
    </w:p>
    <w:p w:rsidR="00116C87" w:rsidRPr="007D5E5C" w:rsidRDefault="00116C87" w:rsidP="00116C87">
      <w:pPr>
        <w:pStyle w:val="a7"/>
        <w:ind w:firstLine="567"/>
        <w:rPr>
          <w:color w:val="auto"/>
          <w:sz w:val="28"/>
        </w:rPr>
      </w:pPr>
      <w:r w:rsidRPr="007D5E5C">
        <w:rPr>
          <w:color w:val="auto"/>
          <w:sz w:val="28"/>
        </w:rPr>
        <w:t>- «Представление прочих видов услуг» - 19 728,8</w:t>
      </w:r>
      <w:r>
        <w:rPr>
          <w:color w:val="auto"/>
          <w:sz w:val="28"/>
        </w:rPr>
        <w:t xml:space="preserve"> руб.</w:t>
      </w:r>
    </w:p>
    <w:p w:rsidR="00116C87" w:rsidRPr="007B5953" w:rsidRDefault="00116C87" w:rsidP="00116C87">
      <w:pPr>
        <w:pStyle w:val="a7"/>
        <w:ind w:firstLine="567"/>
        <w:rPr>
          <w:color w:val="auto"/>
          <w:sz w:val="28"/>
        </w:rPr>
      </w:pPr>
      <w:r w:rsidRPr="007B5953">
        <w:rPr>
          <w:color w:val="auto"/>
          <w:sz w:val="28"/>
        </w:rPr>
        <w:t xml:space="preserve">По данным статистики по некоторым </w:t>
      </w:r>
      <w:proofErr w:type="gramStart"/>
      <w:r w:rsidRPr="007B5953">
        <w:rPr>
          <w:color w:val="auto"/>
          <w:sz w:val="28"/>
        </w:rPr>
        <w:t>предприятиям</w:t>
      </w:r>
      <w:proofErr w:type="gramEnd"/>
      <w:r w:rsidRPr="007B5953">
        <w:rPr>
          <w:color w:val="auto"/>
          <w:sz w:val="28"/>
        </w:rPr>
        <w:t xml:space="preserve"> относящи</w:t>
      </w:r>
      <w:r w:rsidR="00523CF4">
        <w:rPr>
          <w:color w:val="auto"/>
          <w:sz w:val="28"/>
        </w:rPr>
        <w:t>м</w:t>
      </w:r>
      <w:r w:rsidRPr="007B5953">
        <w:rPr>
          <w:color w:val="auto"/>
          <w:sz w:val="28"/>
        </w:rPr>
        <w:t>ся к виду деятельности «</w:t>
      </w:r>
      <w:r>
        <w:rPr>
          <w:color w:val="auto"/>
          <w:sz w:val="28"/>
        </w:rPr>
        <w:t>Х</w:t>
      </w:r>
      <w:r w:rsidRPr="007B5953">
        <w:rPr>
          <w:color w:val="auto"/>
          <w:sz w:val="28"/>
        </w:rPr>
        <w:t xml:space="preserve">имическое производство», «Производство изделий медицинской техники, средств измерений, оптических приборов», </w:t>
      </w:r>
      <w:r>
        <w:rPr>
          <w:color w:val="auto"/>
          <w:sz w:val="28"/>
        </w:rPr>
        <w:t xml:space="preserve">«Строительство», </w:t>
      </w:r>
      <w:r w:rsidRPr="007B5953">
        <w:rPr>
          <w:color w:val="auto"/>
          <w:sz w:val="28"/>
        </w:rPr>
        <w:t>«Деятельность гостиниц и ресторанов», здравоохранение средняя заработная плата сложилась ниже прожиточного минимума. Однако при более подробном анализе такая ситуация отмечается у предприятий, в которых введен режим неполной рабочей недели для сотрудников, либо информация искажается из-за нерегулярного предоставления ими отчетности в Колпашевский городской отдел статистики.</w:t>
      </w:r>
    </w:p>
    <w:p w:rsidR="00116C87" w:rsidRPr="007B5953" w:rsidRDefault="00116C87" w:rsidP="00116C87">
      <w:pPr>
        <w:pStyle w:val="a7"/>
        <w:ind w:firstLine="567"/>
        <w:rPr>
          <w:b/>
          <w:color w:val="auto"/>
          <w:sz w:val="28"/>
        </w:rPr>
      </w:pPr>
      <w:r w:rsidRPr="007B5953">
        <w:rPr>
          <w:color w:val="auto"/>
          <w:sz w:val="28"/>
        </w:rPr>
        <w:t xml:space="preserve">Среднемесячная заработная плата работников </w:t>
      </w:r>
      <w:r w:rsidRPr="007B5953">
        <w:rPr>
          <w:b/>
          <w:color w:val="auto"/>
          <w:sz w:val="28"/>
        </w:rPr>
        <w:t>списочного состава (без внешних совместителей)</w:t>
      </w:r>
      <w:r w:rsidRPr="007B5953">
        <w:rPr>
          <w:color w:val="auto"/>
          <w:sz w:val="28"/>
        </w:rPr>
        <w:t xml:space="preserve"> малых предприятий за 1 квартал 2016 г. составила </w:t>
      </w:r>
      <w:r w:rsidRPr="007B5953">
        <w:rPr>
          <w:b/>
          <w:color w:val="auto"/>
          <w:sz w:val="28"/>
        </w:rPr>
        <w:t>16 5</w:t>
      </w:r>
      <w:r>
        <w:rPr>
          <w:b/>
          <w:color w:val="auto"/>
          <w:sz w:val="28"/>
        </w:rPr>
        <w:t>90</w:t>
      </w:r>
      <w:r w:rsidRPr="007B5953">
        <w:rPr>
          <w:b/>
          <w:color w:val="auto"/>
          <w:sz w:val="28"/>
        </w:rPr>
        <w:t>,1</w:t>
      </w:r>
      <w:r w:rsidRPr="007B5953">
        <w:rPr>
          <w:color w:val="auto"/>
          <w:sz w:val="28"/>
        </w:rPr>
        <w:t xml:space="preserve"> </w:t>
      </w:r>
      <w:r w:rsidRPr="007B5953">
        <w:rPr>
          <w:b/>
          <w:color w:val="auto"/>
          <w:sz w:val="28"/>
        </w:rPr>
        <w:t>руб.</w:t>
      </w:r>
      <w:r w:rsidRPr="007B5953">
        <w:rPr>
          <w:color w:val="auto"/>
          <w:sz w:val="28"/>
        </w:rPr>
        <w:t xml:space="preserve">                 (1 квартал 2015 года – 1</w:t>
      </w:r>
      <w:r>
        <w:rPr>
          <w:color w:val="auto"/>
          <w:sz w:val="28"/>
        </w:rPr>
        <w:t>4</w:t>
      </w:r>
      <w:r w:rsidRPr="007B5953">
        <w:rPr>
          <w:color w:val="auto"/>
          <w:sz w:val="28"/>
        </w:rPr>
        <w:t> </w:t>
      </w:r>
      <w:r>
        <w:rPr>
          <w:color w:val="auto"/>
          <w:sz w:val="28"/>
        </w:rPr>
        <w:t>781</w:t>
      </w:r>
      <w:r w:rsidRPr="007B5953">
        <w:rPr>
          <w:color w:val="auto"/>
          <w:sz w:val="28"/>
        </w:rPr>
        <w:t>,</w:t>
      </w:r>
      <w:r>
        <w:rPr>
          <w:color w:val="auto"/>
          <w:sz w:val="28"/>
        </w:rPr>
        <w:t>1</w:t>
      </w:r>
      <w:r w:rsidRPr="007B5953">
        <w:rPr>
          <w:color w:val="auto"/>
          <w:sz w:val="28"/>
        </w:rPr>
        <w:t xml:space="preserve"> рублей), темп роста 1</w:t>
      </w:r>
      <w:r>
        <w:rPr>
          <w:color w:val="auto"/>
          <w:sz w:val="28"/>
        </w:rPr>
        <w:t>12</w:t>
      </w:r>
      <w:r w:rsidRPr="007B5953">
        <w:rPr>
          <w:color w:val="auto"/>
          <w:sz w:val="28"/>
        </w:rPr>
        <w:t>,</w:t>
      </w:r>
      <w:r>
        <w:rPr>
          <w:color w:val="auto"/>
          <w:sz w:val="28"/>
        </w:rPr>
        <w:t>2</w:t>
      </w:r>
      <w:r w:rsidRPr="007B5953">
        <w:rPr>
          <w:color w:val="auto"/>
          <w:sz w:val="28"/>
        </w:rPr>
        <w:t xml:space="preserve">% к соответствующему периоду прошлого года. </w:t>
      </w:r>
    </w:p>
    <w:p w:rsidR="00116C87" w:rsidRDefault="00116C87" w:rsidP="00116C87">
      <w:pPr>
        <w:rPr>
          <w:b/>
          <w:color w:val="FF0000"/>
          <w:sz w:val="28"/>
        </w:rPr>
      </w:pPr>
    </w:p>
    <w:p w:rsidR="00567A4E" w:rsidRDefault="00567A4E" w:rsidP="00116C87">
      <w:pPr>
        <w:rPr>
          <w:b/>
          <w:color w:val="FF0000"/>
          <w:sz w:val="28"/>
        </w:rPr>
      </w:pPr>
    </w:p>
    <w:p w:rsidR="00567A4E" w:rsidRPr="0033760C" w:rsidRDefault="00567A4E" w:rsidP="00116C87">
      <w:pPr>
        <w:rPr>
          <w:b/>
          <w:color w:val="FF0000"/>
          <w:sz w:val="28"/>
        </w:rPr>
      </w:pPr>
    </w:p>
    <w:p w:rsidR="00116C87" w:rsidRPr="00F5407F" w:rsidRDefault="00116C87" w:rsidP="00116C87">
      <w:pPr>
        <w:ind w:firstLine="567"/>
        <w:jc w:val="center"/>
        <w:rPr>
          <w:b/>
          <w:color w:val="548DD4" w:themeColor="text2" w:themeTint="99"/>
          <w:sz w:val="28"/>
        </w:rPr>
      </w:pPr>
      <w:r w:rsidRPr="00F5407F">
        <w:rPr>
          <w:b/>
          <w:color w:val="548DD4" w:themeColor="text2" w:themeTint="99"/>
          <w:sz w:val="28"/>
        </w:rPr>
        <w:t>10.4. Среднемесячная заработная плата работников</w:t>
      </w:r>
    </w:p>
    <w:p w:rsidR="00116C87" w:rsidRPr="00F5407F" w:rsidRDefault="00116C87" w:rsidP="00116C87">
      <w:pPr>
        <w:ind w:firstLine="567"/>
        <w:jc w:val="center"/>
        <w:rPr>
          <w:b/>
          <w:color w:val="548DD4" w:themeColor="text2" w:themeTint="99"/>
          <w:sz w:val="28"/>
        </w:rPr>
      </w:pPr>
      <w:r w:rsidRPr="00F5407F">
        <w:rPr>
          <w:b/>
          <w:color w:val="548DD4" w:themeColor="text2" w:themeTint="99"/>
          <w:sz w:val="28"/>
        </w:rPr>
        <w:t>по полному кругу организаций и предприятий</w:t>
      </w:r>
    </w:p>
    <w:p w:rsidR="00116C87" w:rsidRPr="00532B5A" w:rsidRDefault="00116C87" w:rsidP="00116C87">
      <w:pPr>
        <w:ind w:firstLine="567"/>
        <w:jc w:val="center"/>
        <w:rPr>
          <w:b/>
          <w:sz w:val="28"/>
        </w:rPr>
      </w:pPr>
    </w:p>
    <w:p w:rsidR="00116C87" w:rsidRPr="0033760C" w:rsidRDefault="00116C87" w:rsidP="00116C87">
      <w:pPr>
        <w:ind w:firstLine="567"/>
        <w:jc w:val="both"/>
        <w:rPr>
          <w:bCs/>
          <w:color w:val="FF0000"/>
          <w:sz w:val="28"/>
          <w:szCs w:val="28"/>
        </w:rPr>
      </w:pPr>
      <w:proofErr w:type="gramStart"/>
      <w:r w:rsidRPr="00532B5A">
        <w:rPr>
          <w:b/>
          <w:sz w:val="28"/>
          <w:szCs w:val="28"/>
        </w:rPr>
        <w:t>Среднемесячная заработная плата работников всех организаций и предприятий района</w:t>
      </w:r>
      <w:r w:rsidRPr="00532B5A">
        <w:rPr>
          <w:sz w:val="28"/>
          <w:szCs w:val="28"/>
        </w:rPr>
        <w:t xml:space="preserve">, включая малые предприятия, представивших сведения в Колпашевский городской отдел статистики за 1 квартал 2016 г., (из расчёта общего по району фонда оплаты труда и численности всех работников с учётом внешних </w:t>
      </w:r>
      <w:r w:rsidRPr="00C07BC9">
        <w:rPr>
          <w:sz w:val="28"/>
          <w:szCs w:val="28"/>
        </w:rPr>
        <w:t xml:space="preserve">совместителей и по договорам гражданско-правового характера) составила            </w:t>
      </w:r>
      <w:r w:rsidRPr="00C07BC9">
        <w:rPr>
          <w:b/>
          <w:sz w:val="28"/>
          <w:szCs w:val="28"/>
        </w:rPr>
        <w:t xml:space="preserve">32 576,7 руб. </w:t>
      </w:r>
      <w:r w:rsidRPr="00C07BC9">
        <w:rPr>
          <w:bCs/>
          <w:sz w:val="28"/>
          <w:szCs w:val="28"/>
        </w:rPr>
        <w:t>(за 1 квартал 2015 г.  – 31 609,7 руб.), темп роста к</w:t>
      </w:r>
      <w:proofErr w:type="gramEnd"/>
      <w:r w:rsidRPr="00C07BC9">
        <w:rPr>
          <w:bCs/>
          <w:sz w:val="28"/>
          <w:szCs w:val="28"/>
        </w:rPr>
        <w:t xml:space="preserve"> соответствующему периоду 2015 г.  года – 103,1%.</w:t>
      </w:r>
      <w:r w:rsidRPr="0033760C">
        <w:rPr>
          <w:bCs/>
          <w:color w:val="FF0000"/>
          <w:sz w:val="28"/>
          <w:szCs w:val="28"/>
        </w:rPr>
        <w:t xml:space="preserve"> </w:t>
      </w:r>
      <w:r w:rsidR="00C35914">
        <w:rPr>
          <w:b/>
          <w:bCs/>
          <w:sz w:val="28"/>
          <w:szCs w:val="28"/>
        </w:rPr>
        <w:t>Темп р</w:t>
      </w:r>
      <w:r w:rsidRPr="007C688D">
        <w:rPr>
          <w:b/>
          <w:bCs/>
          <w:sz w:val="28"/>
          <w:szCs w:val="28"/>
        </w:rPr>
        <w:t>ост</w:t>
      </w:r>
      <w:r w:rsidR="00C35914">
        <w:rPr>
          <w:b/>
          <w:bCs/>
          <w:sz w:val="28"/>
          <w:szCs w:val="28"/>
        </w:rPr>
        <w:t>а</w:t>
      </w:r>
      <w:r w:rsidRPr="007C688D">
        <w:rPr>
          <w:b/>
          <w:bCs/>
          <w:sz w:val="28"/>
          <w:szCs w:val="28"/>
        </w:rPr>
        <w:t xml:space="preserve"> реальной среднемесячной заработной платы </w:t>
      </w:r>
      <w:r w:rsidRPr="007C688D">
        <w:rPr>
          <w:bCs/>
          <w:sz w:val="28"/>
          <w:szCs w:val="28"/>
        </w:rPr>
        <w:t>в 1 квартале 2016 г., по сравнению с 1 кварталом 2015 г.</w:t>
      </w:r>
      <w:r w:rsidRPr="007C688D">
        <w:rPr>
          <w:sz w:val="28"/>
          <w:szCs w:val="28"/>
        </w:rPr>
        <w:t xml:space="preserve"> </w:t>
      </w:r>
      <w:r w:rsidRPr="007C688D">
        <w:rPr>
          <w:bCs/>
          <w:sz w:val="28"/>
          <w:szCs w:val="28"/>
        </w:rPr>
        <w:t xml:space="preserve">(с учётом </w:t>
      </w:r>
      <w:r w:rsidRPr="007C688D">
        <w:rPr>
          <w:sz w:val="28"/>
          <w:szCs w:val="28"/>
        </w:rPr>
        <w:t>индекса потребительских цен</w:t>
      </w:r>
      <w:r w:rsidRPr="007C688D">
        <w:rPr>
          <w:bCs/>
          <w:sz w:val="28"/>
          <w:szCs w:val="28"/>
        </w:rPr>
        <w:t xml:space="preserve"> –108,1%) составил 95,4%.</w:t>
      </w:r>
    </w:p>
    <w:p w:rsidR="00116C87" w:rsidRPr="007C688D" w:rsidRDefault="00116C87" w:rsidP="00116C87">
      <w:pPr>
        <w:pStyle w:val="a7"/>
        <w:ind w:firstLine="567"/>
        <w:rPr>
          <w:b/>
          <w:color w:val="auto"/>
          <w:sz w:val="28"/>
        </w:rPr>
      </w:pPr>
      <w:r w:rsidRPr="00F348C7">
        <w:rPr>
          <w:color w:val="auto"/>
          <w:sz w:val="28"/>
          <w:szCs w:val="28"/>
        </w:rPr>
        <w:t xml:space="preserve">Среднемесячная заработная плата за 1 квартал 2016 г. в расчёте на </w:t>
      </w:r>
      <w:r w:rsidRPr="00F348C7">
        <w:rPr>
          <w:b/>
          <w:color w:val="auto"/>
          <w:sz w:val="28"/>
          <w:szCs w:val="28"/>
        </w:rPr>
        <w:t>работников списочного состава</w:t>
      </w:r>
      <w:r w:rsidRPr="00F348C7">
        <w:rPr>
          <w:color w:val="auto"/>
          <w:sz w:val="28"/>
          <w:szCs w:val="28"/>
        </w:rPr>
        <w:t xml:space="preserve"> (без внешних совместителей) составила 33 980,34 руб. (за                      1 квартал 2015 г. – 32 956,87 руб.), темп</w:t>
      </w:r>
      <w:r w:rsidRPr="00F348C7">
        <w:rPr>
          <w:color w:val="auto"/>
          <w:sz w:val="28"/>
        </w:rPr>
        <w:t xml:space="preserve"> роста к соответствующему периоду 2015  года – 103,1</w:t>
      </w:r>
      <w:r w:rsidRPr="00F348C7">
        <w:rPr>
          <w:color w:val="auto"/>
          <w:sz w:val="28"/>
          <w:szCs w:val="28"/>
        </w:rPr>
        <w:t>%.</w:t>
      </w:r>
      <w:r w:rsidRPr="0033760C">
        <w:rPr>
          <w:sz w:val="28"/>
          <w:szCs w:val="28"/>
        </w:rPr>
        <w:t xml:space="preserve"> </w:t>
      </w:r>
      <w:r w:rsidR="00C35914">
        <w:rPr>
          <w:b/>
          <w:bCs/>
          <w:color w:val="auto"/>
          <w:sz w:val="28"/>
        </w:rPr>
        <w:t>Темп р</w:t>
      </w:r>
      <w:r w:rsidRPr="007C688D">
        <w:rPr>
          <w:b/>
          <w:bCs/>
          <w:color w:val="auto"/>
          <w:sz w:val="28"/>
        </w:rPr>
        <w:t>ост</w:t>
      </w:r>
      <w:r w:rsidR="00C35914">
        <w:rPr>
          <w:b/>
          <w:bCs/>
          <w:color w:val="auto"/>
          <w:sz w:val="28"/>
        </w:rPr>
        <w:t>а</w:t>
      </w:r>
      <w:r w:rsidRPr="007C688D">
        <w:rPr>
          <w:b/>
          <w:bCs/>
          <w:color w:val="auto"/>
          <w:sz w:val="28"/>
        </w:rPr>
        <w:t xml:space="preserve"> реальной среднемесячной заработной платы</w:t>
      </w:r>
      <w:r w:rsidRPr="007C688D">
        <w:rPr>
          <w:color w:val="auto"/>
          <w:sz w:val="28"/>
        </w:rPr>
        <w:t xml:space="preserve"> с учетом ИПЦ составил </w:t>
      </w:r>
      <w:r w:rsidRPr="007C688D">
        <w:rPr>
          <w:b/>
          <w:color w:val="auto"/>
          <w:sz w:val="28"/>
        </w:rPr>
        <w:t>95,4%.</w:t>
      </w:r>
    </w:p>
    <w:p w:rsidR="00116C87" w:rsidRPr="006863C0" w:rsidRDefault="00116C87" w:rsidP="00116C87">
      <w:pPr>
        <w:pStyle w:val="a7"/>
        <w:ind w:firstLine="567"/>
        <w:rPr>
          <w:color w:val="auto"/>
          <w:sz w:val="28"/>
        </w:rPr>
      </w:pPr>
      <w:proofErr w:type="gramStart"/>
      <w:r w:rsidRPr="006863C0">
        <w:rPr>
          <w:b/>
          <w:color w:val="auto"/>
          <w:sz w:val="28"/>
        </w:rPr>
        <w:t>Покупательская способность заработной платы всех работников по полному кругу организаций и предприятий района</w:t>
      </w:r>
      <w:r w:rsidRPr="006863C0">
        <w:rPr>
          <w:color w:val="auto"/>
          <w:sz w:val="28"/>
        </w:rPr>
        <w:t xml:space="preserve"> за 1 квартал 2016 г. составляет 2,8 раза (отношение среднемесячной заработной платы к прожиточному минимуму на душу населения Колпашевского района (11 675 руб.), а на душу трудоспособного населения – 2,7 раза. </w:t>
      </w:r>
      <w:proofErr w:type="gramEnd"/>
    </w:p>
    <w:p w:rsidR="00116C87" w:rsidRPr="006863C0" w:rsidRDefault="00116C87" w:rsidP="00116C87">
      <w:pPr>
        <w:pStyle w:val="a7"/>
        <w:ind w:firstLine="567"/>
        <w:rPr>
          <w:color w:val="auto"/>
          <w:sz w:val="28"/>
        </w:rPr>
      </w:pPr>
      <w:r w:rsidRPr="006863C0">
        <w:rPr>
          <w:color w:val="auto"/>
          <w:sz w:val="28"/>
        </w:rPr>
        <w:t xml:space="preserve">За 1 квартал 2015 г. значение показателя составляло: 3,1 раза – в расчёте на всё население и 2,9 раза – в расчёте на душу трудоспособного населения. </w:t>
      </w:r>
    </w:p>
    <w:p w:rsidR="00B11A19" w:rsidRPr="0033760C" w:rsidRDefault="00B11A19" w:rsidP="00B11A19">
      <w:pPr>
        <w:pStyle w:val="a7"/>
        <w:ind w:firstLine="567"/>
        <w:rPr>
          <w:sz w:val="28"/>
        </w:rPr>
      </w:pPr>
    </w:p>
    <w:p w:rsidR="00B11A19" w:rsidRDefault="00B11A19" w:rsidP="00B11A19">
      <w:pPr>
        <w:rPr>
          <w:color w:val="FF0000"/>
          <w:sz w:val="28"/>
        </w:rPr>
      </w:pPr>
    </w:p>
    <w:p w:rsidR="00567A4E" w:rsidRPr="0033760C" w:rsidRDefault="00567A4E" w:rsidP="00B11A19">
      <w:pPr>
        <w:rPr>
          <w:color w:val="FF0000"/>
          <w:sz w:val="28"/>
        </w:rPr>
      </w:pPr>
    </w:p>
    <w:p w:rsidR="00785ADE" w:rsidRPr="00FE790F" w:rsidRDefault="00785ADE" w:rsidP="00785ADE">
      <w:pPr>
        <w:pStyle w:val="21"/>
        <w:ind w:firstLine="567"/>
        <w:jc w:val="center"/>
        <w:rPr>
          <w:b/>
          <w:color w:val="548DD4" w:themeColor="text2" w:themeTint="99"/>
          <w:szCs w:val="24"/>
        </w:rPr>
      </w:pPr>
      <w:bookmarkStart w:id="7" w:name="Численность_ФОТ"/>
      <w:bookmarkEnd w:id="7"/>
      <w:r w:rsidRPr="00FE790F">
        <w:rPr>
          <w:b/>
          <w:noProof/>
          <w:color w:val="548DD4" w:themeColor="text2" w:themeTint="99"/>
          <w:szCs w:val="24"/>
        </w:rPr>
        <w:drawing>
          <wp:inline distT="0" distB="0" distL="0" distR="0">
            <wp:extent cx="933334" cy="826313"/>
            <wp:effectExtent l="19050" t="0" r="116" b="0"/>
            <wp:docPr id="15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90F">
        <w:rPr>
          <w:b/>
          <w:color w:val="548DD4" w:themeColor="text2" w:themeTint="99"/>
          <w:szCs w:val="24"/>
        </w:rPr>
        <w:t>11. ИНВЕСТИЦИИ</w:t>
      </w:r>
    </w:p>
    <w:p w:rsidR="00785ADE" w:rsidRPr="00FE790F" w:rsidRDefault="00785ADE" w:rsidP="00785ADE">
      <w:pPr>
        <w:pStyle w:val="21"/>
        <w:ind w:firstLine="567"/>
        <w:jc w:val="center"/>
        <w:rPr>
          <w:b/>
          <w:color w:val="548DD4" w:themeColor="text2" w:themeTint="99"/>
          <w:szCs w:val="24"/>
        </w:rPr>
      </w:pPr>
    </w:p>
    <w:p w:rsidR="00785ADE" w:rsidRPr="00FE790F" w:rsidRDefault="00785ADE" w:rsidP="00785ADE">
      <w:pPr>
        <w:ind w:firstLine="567"/>
        <w:jc w:val="center"/>
        <w:rPr>
          <w:b/>
          <w:color w:val="548DD4" w:themeColor="text2" w:themeTint="99"/>
          <w:sz w:val="28"/>
        </w:rPr>
      </w:pPr>
      <w:bookmarkStart w:id="8" w:name="Инвестиции_крупных"/>
      <w:bookmarkEnd w:id="8"/>
      <w:r w:rsidRPr="00FE790F">
        <w:rPr>
          <w:b/>
          <w:color w:val="548DD4" w:themeColor="text2" w:themeTint="99"/>
          <w:sz w:val="28"/>
        </w:rPr>
        <w:t>11.1. Инвестиции крупных и средних организаций и предприятий</w:t>
      </w:r>
    </w:p>
    <w:p w:rsidR="00785ADE" w:rsidRPr="00FE790F" w:rsidRDefault="00785ADE" w:rsidP="00785ADE">
      <w:pPr>
        <w:ind w:firstLine="567"/>
        <w:jc w:val="center"/>
        <w:rPr>
          <w:b/>
          <w:color w:val="17365D" w:themeColor="text2" w:themeShade="BF"/>
          <w:sz w:val="28"/>
        </w:rPr>
      </w:pPr>
    </w:p>
    <w:p w:rsidR="00785ADE" w:rsidRPr="00FE790F" w:rsidRDefault="00785ADE" w:rsidP="00785ADE">
      <w:pPr>
        <w:ind w:firstLine="567"/>
        <w:jc w:val="both"/>
        <w:rPr>
          <w:sz w:val="28"/>
          <w:szCs w:val="28"/>
        </w:rPr>
      </w:pPr>
      <w:r w:rsidRPr="00FE790F">
        <w:rPr>
          <w:sz w:val="28"/>
          <w:szCs w:val="28"/>
        </w:rPr>
        <w:t xml:space="preserve">По данным Томскстата объём инвестиций в основной капитал по крупным и средним организациям и предприятиям Колпашевского района в 1 квартале 2016 года составил </w:t>
      </w:r>
      <w:r w:rsidRPr="00FE790F">
        <w:rPr>
          <w:b/>
          <w:sz w:val="28"/>
          <w:szCs w:val="28"/>
        </w:rPr>
        <w:t>45</w:t>
      </w:r>
      <w:r w:rsidR="004B0E11">
        <w:rPr>
          <w:b/>
          <w:sz w:val="28"/>
          <w:szCs w:val="28"/>
        </w:rPr>
        <w:t xml:space="preserve"> 593 </w:t>
      </w:r>
      <w:r w:rsidRPr="00FE790F">
        <w:rPr>
          <w:b/>
          <w:sz w:val="28"/>
          <w:szCs w:val="28"/>
        </w:rPr>
        <w:t>тыс. рублей</w:t>
      </w:r>
      <w:r w:rsidRPr="00FE790F">
        <w:rPr>
          <w:sz w:val="28"/>
          <w:szCs w:val="28"/>
        </w:rPr>
        <w:t xml:space="preserve"> и увеличился на 5,6% к уровню 1 квартала 2015 года (43 194 тыс. рублей по уточнённым данным).</w:t>
      </w:r>
    </w:p>
    <w:p w:rsidR="00785ADE" w:rsidRPr="00FE790F" w:rsidRDefault="00785ADE" w:rsidP="00785ADE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FE790F">
        <w:rPr>
          <w:color w:val="auto"/>
          <w:sz w:val="28"/>
          <w:szCs w:val="28"/>
        </w:rPr>
        <w:t>Среди 19-ти городов и районов Томской области Колпашевский район занимает 8-е место по объёму инвестиций в основной капитал, осуществлённых в 1 квартале 201</w:t>
      </w:r>
      <w:r w:rsidR="004B0E11">
        <w:rPr>
          <w:color w:val="auto"/>
          <w:sz w:val="28"/>
          <w:szCs w:val="28"/>
        </w:rPr>
        <w:t>6</w:t>
      </w:r>
      <w:r w:rsidRPr="00FE790F">
        <w:rPr>
          <w:color w:val="auto"/>
          <w:sz w:val="28"/>
          <w:szCs w:val="28"/>
        </w:rPr>
        <w:t xml:space="preserve"> года (1 кв. 2015г. – 8-е место).</w:t>
      </w:r>
    </w:p>
    <w:p w:rsidR="00785ADE" w:rsidRPr="0033760C" w:rsidRDefault="00785ADE" w:rsidP="00785ADE">
      <w:pPr>
        <w:ind w:firstLine="567"/>
        <w:jc w:val="both"/>
        <w:rPr>
          <w:b/>
          <w:color w:val="FF0000"/>
          <w:sz w:val="22"/>
          <w:szCs w:val="22"/>
        </w:rPr>
      </w:pPr>
      <w:r w:rsidRPr="00F5407F">
        <w:rPr>
          <w:b/>
          <w:sz w:val="22"/>
          <w:szCs w:val="22"/>
        </w:rPr>
        <w:t>Таблица 2</w:t>
      </w:r>
      <w:r w:rsidR="004B0E11">
        <w:rPr>
          <w:b/>
          <w:sz w:val="22"/>
          <w:szCs w:val="22"/>
        </w:rPr>
        <w:t>1</w:t>
      </w:r>
      <w:r w:rsidRPr="00F5407F">
        <w:rPr>
          <w:b/>
          <w:sz w:val="22"/>
          <w:szCs w:val="22"/>
        </w:rPr>
        <w:t>.</w:t>
      </w:r>
      <w:r w:rsidRPr="0033760C">
        <w:rPr>
          <w:b/>
          <w:color w:val="FF0000"/>
          <w:sz w:val="22"/>
          <w:szCs w:val="22"/>
        </w:rPr>
        <w:t xml:space="preserve"> </w:t>
      </w:r>
      <w:r w:rsidRPr="00FE790F">
        <w:rPr>
          <w:b/>
          <w:sz w:val="22"/>
          <w:szCs w:val="22"/>
        </w:rPr>
        <w:t>Инвестиции в основной капитал по крупным и средним организациям и предприятиям Колпашевского района по видам экономической деятельности.</w:t>
      </w:r>
    </w:p>
    <w:tbl>
      <w:tblPr>
        <w:tblW w:w="10495" w:type="dxa"/>
        <w:tblInd w:w="103" w:type="dxa"/>
        <w:tblLook w:val="04A0"/>
      </w:tblPr>
      <w:tblGrid>
        <w:gridCol w:w="4967"/>
        <w:gridCol w:w="1134"/>
        <w:gridCol w:w="1134"/>
        <w:gridCol w:w="992"/>
        <w:gridCol w:w="1134"/>
        <w:gridCol w:w="1134"/>
      </w:tblGrid>
      <w:tr w:rsidR="00785ADE" w:rsidRPr="0033760C" w:rsidTr="00B72CF6">
        <w:trPr>
          <w:trHeight w:val="28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Виды экономической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1 кв. 2016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1 кв. 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Темп роста, %</w:t>
            </w:r>
          </w:p>
        </w:tc>
      </w:tr>
      <w:tr w:rsidR="00785ADE" w:rsidRPr="0033760C" w:rsidTr="00B72CF6">
        <w:trPr>
          <w:trHeight w:val="763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FE790F" w:rsidRDefault="00785ADE" w:rsidP="00B72CF6">
            <w:pPr>
              <w:ind w:firstLine="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Доля в общей сумме,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Доля в общей сумме,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FE790F" w:rsidRDefault="00785ADE" w:rsidP="00B72CF6">
            <w:pPr>
              <w:ind w:firstLine="39"/>
              <w:rPr>
                <w:b/>
                <w:bCs/>
                <w:sz w:val="21"/>
                <w:szCs w:val="21"/>
              </w:rPr>
            </w:pPr>
          </w:p>
        </w:tc>
      </w:tr>
      <w:tr w:rsidR="00785ADE" w:rsidRPr="0033760C" w:rsidTr="00B72CF6">
        <w:trPr>
          <w:trHeight w:val="26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FE790F" w:rsidRDefault="00785ADE" w:rsidP="00B72CF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FE790F">
              <w:rPr>
                <w:b/>
                <w:bCs/>
                <w:sz w:val="21"/>
                <w:szCs w:val="21"/>
              </w:rPr>
              <w:t>6</w:t>
            </w:r>
          </w:p>
        </w:tc>
      </w:tr>
      <w:tr w:rsidR="00785ADE" w:rsidRPr="0033760C" w:rsidTr="00B72CF6">
        <w:trPr>
          <w:trHeight w:val="27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154721" w:rsidRDefault="00785ADE" w:rsidP="00B72CF6">
            <w:pPr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5F16B8" w:rsidRDefault="00785ADE" w:rsidP="00B72CF6">
            <w:pPr>
              <w:jc w:val="right"/>
              <w:rPr>
                <w:sz w:val="22"/>
                <w:szCs w:val="22"/>
              </w:rPr>
            </w:pPr>
            <w:r w:rsidRPr="005F16B8">
              <w:rPr>
                <w:sz w:val="22"/>
                <w:szCs w:val="22"/>
              </w:rPr>
              <w:t>7,7</w:t>
            </w:r>
          </w:p>
        </w:tc>
      </w:tr>
      <w:tr w:rsidR="00785ADE" w:rsidRPr="0033760C" w:rsidTr="00B72CF6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154721" w:rsidRDefault="00785ADE" w:rsidP="00B72CF6">
            <w:pPr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7 725,0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5F16B8" w:rsidRDefault="00785ADE" w:rsidP="00B72CF6">
            <w:pPr>
              <w:jc w:val="right"/>
              <w:rPr>
                <w:sz w:val="22"/>
                <w:szCs w:val="22"/>
              </w:rPr>
            </w:pPr>
            <w:r w:rsidRPr="005F16B8">
              <w:rPr>
                <w:sz w:val="22"/>
                <w:szCs w:val="22"/>
              </w:rPr>
              <w:t>0,1</w:t>
            </w:r>
          </w:p>
        </w:tc>
      </w:tr>
      <w:tr w:rsidR="00785ADE" w:rsidRPr="0033760C" w:rsidTr="00B72CF6">
        <w:trPr>
          <w:trHeight w:val="3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154721" w:rsidRDefault="00785ADE" w:rsidP="00B72CF6">
            <w:pPr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1 409,0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5F16B8" w:rsidRDefault="00785ADE" w:rsidP="00B72CF6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785ADE" w:rsidRPr="0033760C" w:rsidTr="00B72CF6">
        <w:trPr>
          <w:trHeight w:val="9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154721" w:rsidRDefault="00785ADE" w:rsidP="00B72CF6">
            <w:pPr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26 479,0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5F16B8" w:rsidRDefault="00785ADE" w:rsidP="00B72CF6">
            <w:pPr>
              <w:jc w:val="right"/>
              <w:rPr>
                <w:sz w:val="22"/>
                <w:szCs w:val="22"/>
              </w:rPr>
            </w:pPr>
            <w:r w:rsidRPr="005F16B8">
              <w:rPr>
                <w:sz w:val="22"/>
                <w:szCs w:val="22"/>
              </w:rPr>
              <w:t>0,0</w:t>
            </w:r>
          </w:p>
        </w:tc>
      </w:tr>
      <w:tr w:rsidR="00785ADE" w:rsidRPr="0033760C" w:rsidTr="00B72CF6">
        <w:trPr>
          <w:trHeight w:val="32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154721" w:rsidRDefault="00785ADE" w:rsidP="00B72CF6">
            <w:pPr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41 239,0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5F16B8" w:rsidRDefault="00785ADE" w:rsidP="00B72CF6">
            <w:pPr>
              <w:jc w:val="right"/>
              <w:rPr>
                <w:sz w:val="22"/>
                <w:szCs w:val="22"/>
              </w:rPr>
            </w:pPr>
            <w:r w:rsidRPr="005F16B8">
              <w:rPr>
                <w:sz w:val="22"/>
                <w:szCs w:val="22"/>
              </w:rPr>
              <w:t>8 468,0</w:t>
            </w:r>
          </w:p>
        </w:tc>
      </w:tr>
      <w:tr w:rsidR="00785ADE" w:rsidRPr="0033760C" w:rsidTr="00B72CF6">
        <w:trPr>
          <w:trHeight w:val="51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154721" w:rsidRDefault="00785ADE" w:rsidP="00B72CF6">
            <w:pPr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 xml:space="preserve">Раздел L. </w:t>
            </w:r>
            <w:proofErr w:type="spellStart"/>
            <w:r w:rsidRPr="00154721">
              <w:rPr>
                <w:sz w:val="22"/>
                <w:szCs w:val="22"/>
              </w:rPr>
              <w:t>Госуправление</w:t>
            </w:r>
            <w:proofErr w:type="spellEnd"/>
            <w:r w:rsidRPr="00154721">
              <w:rPr>
                <w:sz w:val="22"/>
                <w:szCs w:val="22"/>
              </w:rPr>
              <w:t xml:space="preserve"> и обеспечение военной безопасности; соцстрахование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2 145,0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5F16B8" w:rsidRDefault="00785ADE" w:rsidP="00B72CF6">
            <w:pPr>
              <w:jc w:val="right"/>
              <w:rPr>
                <w:sz w:val="22"/>
                <w:szCs w:val="22"/>
              </w:rPr>
            </w:pPr>
            <w:r w:rsidRPr="005F16B8">
              <w:rPr>
                <w:sz w:val="22"/>
                <w:szCs w:val="22"/>
              </w:rPr>
              <w:t>11,7</w:t>
            </w:r>
          </w:p>
        </w:tc>
      </w:tr>
      <w:tr w:rsidR="00785ADE" w:rsidRPr="0033760C" w:rsidTr="00B72CF6">
        <w:trPr>
          <w:trHeight w:val="2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154721" w:rsidRDefault="00785ADE" w:rsidP="00B72CF6">
            <w:pPr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2 426,0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5F16B8" w:rsidRDefault="00785ADE" w:rsidP="00B72CF6">
            <w:pPr>
              <w:jc w:val="right"/>
              <w:rPr>
                <w:sz w:val="22"/>
                <w:szCs w:val="22"/>
              </w:rPr>
            </w:pPr>
            <w:r w:rsidRPr="005F16B8">
              <w:rPr>
                <w:sz w:val="22"/>
                <w:szCs w:val="22"/>
              </w:rPr>
              <w:t>36,0</w:t>
            </w:r>
          </w:p>
        </w:tc>
      </w:tr>
      <w:tr w:rsidR="00785ADE" w:rsidRPr="0033760C" w:rsidTr="00B72CF6">
        <w:trPr>
          <w:trHeight w:val="23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154721" w:rsidRDefault="00785ADE" w:rsidP="00B72CF6">
            <w:pPr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1 443,0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3 303,0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5F16B8" w:rsidRDefault="00785ADE" w:rsidP="00B72CF6">
            <w:pPr>
              <w:jc w:val="right"/>
              <w:rPr>
                <w:sz w:val="22"/>
                <w:szCs w:val="22"/>
              </w:rPr>
            </w:pPr>
            <w:r w:rsidRPr="005F16B8">
              <w:rPr>
                <w:sz w:val="22"/>
                <w:szCs w:val="22"/>
              </w:rPr>
              <w:t>43,7</w:t>
            </w:r>
          </w:p>
        </w:tc>
      </w:tr>
      <w:tr w:rsidR="00785ADE" w:rsidRPr="0033760C" w:rsidTr="00B72CF6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154721" w:rsidRDefault="00785ADE" w:rsidP="00B72CF6">
            <w:pPr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359,0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sz w:val="22"/>
                <w:szCs w:val="22"/>
              </w:rPr>
            </w:pPr>
            <w:r w:rsidRPr="00154721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5F16B8" w:rsidRDefault="00785ADE" w:rsidP="00B72CF6">
            <w:pPr>
              <w:jc w:val="right"/>
              <w:rPr>
                <w:sz w:val="22"/>
                <w:szCs w:val="22"/>
              </w:rPr>
            </w:pPr>
            <w:r w:rsidRPr="005F16B8">
              <w:rPr>
                <w:sz w:val="22"/>
                <w:szCs w:val="22"/>
              </w:rPr>
              <w:t>60,8</w:t>
            </w:r>
          </w:p>
        </w:tc>
      </w:tr>
      <w:tr w:rsidR="00785ADE" w:rsidRPr="0033760C" w:rsidTr="00B72CF6">
        <w:trPr>
          <w:trHeight w:val="22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154721" w:rsidRDefault="00785ADE" w:rsidP="00B72CF6">
            <w:pPr>
              <w:rPr>
                <w:b/>
                <w:bCs/>
                <w:sz w:val="22"/>
                <w:szCs w:val="22"/>
              </w:rPr>
            </w:pPr>
            <w:r w:rsidRPr="0015472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b/>
                <w:sz w:val="22"/>
                <w:szCs w:val="22"/>
              </w:rPr>
            </w:pPr>
            <w:r w:rsidRPr="00154721">
              <w:rPr>
                <w:b/>
                <w:sz w:val="22"/>
                <w:szCs w:val="22"/>
              </w:rPr>
              <w:t>45 593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b/>
                <w:sz w:val="22"/>
                <w:szCs w:val="22"/>
              </w:rPr>
            </w:pPr>
            <w:r w:rsidRPr="0015472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b/>
                <w:sz w:val="22"/>
                <w:szCs w:val="22"/>
              </w:rPr>
            </w:pPr>
            <w:r w:rsidRPr="00154721">
              <w:rPr>
                <w:b/>
                <w:sz w:val="22"/>
                <w:szCs w:val="22"/>
              </w:rPr>
              <w:t>43 194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154721" w:rsidRDefault="00785ADE" w:rsidP="00B72CF6">
            <w:pPr>
              <w:jc w:val="right"/>
              <w:rPr>
                <w:b/>
                <w:sz w:val="22"/>
                <w:szCs w:val="22"/>
              </w:rPr>
            </w:pPr>
            <w:r w:rsidRPr="0015472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5F16B8" w:rsidRDefault="00785ADE" w:rsidP="00B72CF6">
            <w:pPr>
              <w:jc w:val="right"/>
              <w:rPr>
                <w:b/>
                <w:sz w:val="22"/>
                <w:szCs w:val="22"/>
              </w:rPr>
            </w:pPr>
            <w:r w:rsidRPr="005F16B8">
              <w:rPr>
                <w:b/>
                <w:sz w:val="22"/>
                <w:szCs w:val="22"/>
              </w:rPr>
              <w:t>105,6</w:t>
            </w:r>
          </w:p>
        </w:tc>
      </w:tr>
    </w:tbl>
    <w:p w:rsidR="00785ADE" w:rsidRPr="00D06928" w:rsidRDefault="00785ADE" w:rsidP="00785ADE">
      <w:pPr>
        <w:ind w:firstLine="567"/>
        <w:jc w:val="both"/>
        <w:rPr>
          <w:sz w:val="28"/>
          <w:szCs w:val="28"/>
        </w:rPr>
      </w:pPr>
      <w:r w:rsidRPr="00AC649B">
        <w:rPr>
          <w:sz w:val="28"/>
          <w:szCs w:val="28"/>
        </w:rPr>
        <w:t>Структура инвестиций по видам экономической деятельности в 1 квартале 2016 года несколько изменилась по сравнению с аналогичным периодом 2015 года. В 1 квартале 2016 года основной объём инвестиций (90,5%) направлен в вид деятельности «Операции с недвижимым имуществом, аренда и предоставление услуг»</w:t>
      </w:r>
      <w:r>
        <w:rPr>
          <w:sz w:val="28"/>
          <w:szCs w:val="28"/>
        </w:rPr>
        <w:t xml:space="preserve">, </w:t>
      </w:r>
      <w:r w:rsidRPr="00D06928">
        <w:rPr>
          <w:sz w:val="28"/>
          <w:szCs w:val="28"/>
        </w:rPr>
        <w:t xml:space="preserve">предположительно,  в связи с завершением филиалом организации </w:t>
      </w:r>
      <w:r w:rsidR="001935EB">
        <w:rPr>
          <w:sz w:val="28"/>
          <w:szCs w:val="28"/>
        </w:rPr>
        <w:t>(</w:t>
      </w:r>
      <w:r w:rsidRPr="00D06928">
        <w:rPr>
          <w:sz w:val="28"/>
          <w:szCs w:val="28"/>
        </w:rPr>
        <w:t>г</w:t>
      </w:r>
      <w:proofErr w:type="gramStart"/>
      <w:r w:rsidRPr="00D06928">
        <w:rPr>
          <w:sz w:val="28"/>
          <w:szCs w:val="28"/>
        </w:rPr>
        <w:t>.Н</w:t>
      </w:r>
      <w:proofErr w:type="gramEnd"/>
      <w:r w:rsidRPr="00D06928">
        <w:rPr>
          <w:sz w:val="28"/>
          <w:szCs w:val="28"/>
        </w:rPr>
        <w:t>овосибирск) стр</w:t>
      </w:r>
      <w:r w:rsidR="001935EB">
        <w:rPr>
          <w:sz w:val="28"/>
          <w:szCs w:val="28"/>
        </w:rPr>
        <w:t>оительства</w:t>
      </w:r>
      <w:r w:rsidRPr="00D06928">
        <w:rPr>
          <w:sz w:val="28"/>
          <w:szCs w:val="28"/>
        </w:rPr>
        <w:t xml:space="preserve"> здания для размещения магазина ООО «Компания «Холидей» в г.Колпашево. </w:t>
      </w:r>
    </w:p>
    <w:p w:rsidR="00785ADE" w:rsidRPr="00C36373" w:rsidRDefault="00785ADE" w:rsidP="00785ADE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C36373">
        <w:rPr>
          <w:color w:val="auto"/>
          <w:sz w:val="28"/>
          <w:szCs w:val="28"/>
        </w:rPr>
        <w:t xml:space="preserve">В 1 квартале 2015 года основной объём приходился на «Транспорт и связь» - 61,3%. В 2015 объём инвестиций по данному виду деятельности был направлен в строительство и реконструкцию </w:t>
      </w:r>
      <w:r>
        <w:rPr>
          <w:color w:val="auto"/>
          <w:sz w:val="28"/>
          <w:szCs w:val="28"/>
        </w:rPr>
        <w:t>автомобильных дорог</w:t>
      </w:r>
      <w:r w:rsidRPr="00C36373">
        <w:rPr>
          <w:color w:val="auto"/>
          <w:sz w:val="28"/>
          <w:szCs w:val="28"/>
        </w:rPr>
        <w:t xml:space="preserve">. </w:t>
      </w:r>
    </w:p>
    <w:p w:rsidR="00785ADE" w:rsidRPr="00D06928" w:rsidRDefault="00785ADE" w:rsidP="00785ADE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4627AF">
        <w:rPr>
          <w:color w:val="auto"/>
          <w:sz w:val="28"/>
          <w:szCs w:val="28"/>
        </w:rPr>
        <w:t xml:space="preserve">Значительно </w:t>
      </w:r>
      <w:r w:rsidRPr="00D06928">
        <w:rPr>
          <w:color w:val="auto"/>
          <w:sz w:val="28"/>
          <w:szCs w:val="28"/>
        </w:rPr>
        <w:t>сократился объём инвестиций предприятий, относящихся к виду деятельности «Производство и распределение электроэнергии, газа и воды», в основном, в связи с проведением в 2015 году ряда модернизационных мероприятий, направленных на улучшение качества электро</w:t>
      </w:r>
      <w:r w:rsidR="002C753B">
        <w:rPr>
          <w:color w:val="auto"/>
          <w:sz w:val="28"/>
          <w:szCs w:val="28"/>
        </w:rPr>
        <w:t>снабжения в Колпашевском районе.</w:t>
      </w:r>
    </w:p>
    <w:p w:rsidR="00785ADE" w:rsidRPr="008027F3" w:rsidRDefault="00785ADE" w:rsidP="00785ADE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8027F3">
        <w:rPr>
          <w:color w:val="auto"/>
          <w:sz w:val="28"/>
          <w:szCs w:val="28"/>
        </w:rPr>
        <w:t xml:space="preserve">В 1 квартале 2016 года доля Колпашевского района в общем объёме инвестиций по Томской области составила 0,3% (1 кв. 2015г. – 0,3%, по итогам 2015 года – 0,6%). </w:t>
      </w:r>
    </w:p>
    <w:p w:rsidR="00785ADE" w:rsidRPr="009572C2" w:rsidRDefault="00785ADE" w:rsidP="00785ADE">
      <w:pPr>
        <w:ind w:firstLine="567"/>
        <w:jc w:val="both"/>
        <w:rPr>
          <w:sz w:val="28"/>
          <w:szCs w:val="28"/>
        </w:rPr>
      </w:pPr>
      <w:r w:rsidRPr="008027F3">
        <w:rPr>
          <w:sz w:val="28"/>
          <w:szCs w:val="28"/>
        </w:rPr>
        <w:t xml:space="preserve">По данным Томскстата объём инвестиций в основной капитал </w:t>
      </w:r>
      <w:r w:rsidRPr="008027F3">
        <w:rPr>
          <w:b/>
          <w:sz w:val="28"/>
          <w:szCs w:val="28"/>
        </w:rPr>
        <w:t>на душу</w:t>
      </w:r>
      <w:r w:rsidRPr="00E30358">
        <w:rPr>
          <w:b/>
          <w:sz w:val="28"/>
          <w:szCs w:val="28"/>
        </w:rPr>
        <w:t xml:space="preserve"> населения</w:t>
      </w:r>
      <w:r w:rsidRPr="00E30358">
        <w:rPr>
          <w:sz w:val="28"/>
          <w:szCs w:val="28"/>
        </w:rPr>
        <w:t xml:space="preserve"> по Колпашевскому району значительно меньше значения показателя по</w:t>
      </w:r>
      <w:r>
        <w:rPr>
          <w:sz w:val="28"/>
          <w:szCs w:val="28"/>
        </w:rPr>
        <w:t xml:space="preserve"> </w:t>
      </w:r>
      <w:r w:rsidRPr="00E30358">
        <w:rPr>
          <w:sz w:val="28"/>
          <w:szCs w:val="28"/>
        </w:rPr>
        <w:t>Томской области: 1 177,1 рублей и 13 274,6 рублей соответственно (1 кв. 2015г. – 1 112,9 рублей и 15 399 рублей соответственно).</w:t>
      </w:r>
      <w:r w:rsidRPr="0033760C">
        <w:rPr>
          <w:color w:val="FF0000"/>
          <w:sz w:val="28"/>
          <w:szCs w:val="28"/>
        </w:rPr>
        <w:t xml:space="preserve"> </w:t>
      </w:r>
      <w:r w:rsidRPr="0089261B">
        <w:rPr>
          <w:sz w:val="28"/>
          <w:szCs w:val="28"/>
        </w:rPr>
        <w:t>В рейтинге среди 19</w:t>
      </w:r>
      <w:r w:rsidR="001935EB">
        <w:rPr>
          <w:sz w:val="28"/>
          <w:szCs w:val="28"/>
        </w:rPr>
        <w:t>-ти</w:t>
      </w:r>
      <w:r w:rsidRPr="0089261B">
        <w:rPr>
          <w:sz w:val="28"/>
          <w:szCs w:val="28"/>
        </w:rPr>
        <w:t xml:space="preserve"> городов и районов Томской области по данному показателю Колпашевский район переместился </w:t>
      </w:r>
      <w:r w:rsidRPr="009572C2">
        <w:rPr>
          <w:sz w:val="28"/>
          <w:szCs w:val="28"/>
        </w:rPr>
        <w:t xml:space="preserve">на 9-е место (1 кв. 2015г. -14-е место, по итогам 2015 года - 12-е место). </w:t>
      </w:r>
    </w:p>
    <w:p w:rsidR="00785ADE" w:rsidRPr="00F5407F" w:rsidRDefault="00785ADE" w:rsidP="00785ADE">
      <w:pPr>
        <w:pStyle w:val="31"/>
        <w:ind w:firstLine="567"/>
      </w:pPr>
      <w:r w:rsidRPr="00FC4AC2">
        <w:t>Структура инвестиций в основной капитал по формам вложений</w:t>
      </w:r>
      <w:r w:rsidRPr="00FC4AC2">
        <w:rPr>
          <w:szCs w:val="22"/>
        </w:rPr>
        <w:t xml:space="preserve"> отражена в </w:t>
      </w:r>
      <w:r w:rsidRPr="00F5407F">
        <w:rPr>
          <w:szCs w:val="22"/>
        </w:rPr>
        <w:t>таблице</w:t>
      </w:r>
      <w:r w:rsidRPr="00F5407F">
        <w:t xml:space="preserve"> 2</w:t>
      </w:r>
      <w:r w:rsidR="004B0E11">
        <w:t>2</w:t>
      </w:r>
      <w:r w:rsidRPr="00F5407F">
        <w:t xml:space="preserve">. </w:t>
      </w:r>
    </w:p>
    <w:p w:rsidR="00785ADE" w:rsidRPr="00FC4AC2" w:rsidRDefault="00785ADE" w:rsidP="00785ADE">
      <w:pPr>
        <w:ind w:firstLine="567"/>
        <w:jc w:val="both"/>
        <w:rPr>
          <w:b/>
          <w:sz w:val="22"/>
          <w:szCs w:val="22"/>
        </w:rPr>
      </w:pPr>
      <w:r w:rsidRPr="00F5407F">
        <w:rPr>
          <w:b/>
          <w:sz w:val="22"/>
          <w:szCs w:val="22"/>
        </w:rPr>
        <w:t>Таблица 2</w:t>
      </w:r>
      <w:r w:rsidR="004B0E11">
        <w:rPr>
          <w:b/>
          <w:sz w:val="22"/>
          <w:szCs w:val="22"/>
        </w:rPr>
        <w:t>2</w:t>
      </w:r>
      <w:r w:rsidRPr="00F5407F">
        <w:rPr>
          <w:b/>
          <w:sz w:val="22"/>
          <w:szCs w:val="22"/>
        </w:rPr>
        <w:t>.</w:t>
      </w:r>
      <w:r w:rsidRPr="0033760C">
        <w:rPr>
          <w:b/>
          <w:color w:val="FF0000"/>
          <w:sz w:val="22"/>
          <w:szCs w:val="22"/>
        </w:rPr>
        <w:t xml:space="preserve"> </w:t>
      </w:r>
      <w:r w:rsidRPr="00FC4AC2">
        <w:rPr>
          <w:b/>
          <w:sz w:val="22"/>
          <w:szCs w:val="22"/>
        </w:rPr>
        <w:t>Инвестиции в основной капитал по крупным и средним организациям и предприятиям Колпашевского района по формам вложений.</w:t>
      </w:r>
    </w:p>
    <w:tbl>
      <w:tblPr>
        <w:tblW w:w="10495" w:type="dxa"/>
        <w:tblInd w:w="103" w:type="dxa"/>
        <w:tblLook w:val="04A0"/>
      </w:tblPr>
      <w:tblGrid>
        <w:gridCol w:w="5168"/>
        <w:gridCol w:w="1216"/>
        <w:gridCol w:w="1418"/>
        <w:gridCol w:w="1275"/>
        <w:gridCol w:w="1418"/>
      </w:tblGrid>
      <w:tr w:rsidR="00785ADE" w:rsidRPr="00FC4AC2" w:rsidTr="00B72CF6">
        <w:trPr>
          <w:trHeight w:val="315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FC4AC2" w:rsidRDefault="00785ADE" w:rsidP="00B72CF6">
            <w:pPr>
              <w:jc w:val="center"/>
              <w:rPr>
                <w:b/>
                <w:bCs/>
              </w:rPr>
            </w:pPr>
            <w:r w:rsidRPr="00FC4AC2">
              <w:rPr>
                <w:b/>
                <w:bCs/>
              </w:rPr>
              <w:t>Формы инвестиционных вложений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FC4AC2" w:rsidRDefault="00785ADE" w:rsidP="00B72CF6">
            <w:pPr>
              <w:jc w:val="center"/>
              <w:rPr>
                <w:b/>
                <w:bCs/>
              </w:rPr>
            </w:pPr>
            <w:r w:rsidRPr="00FC4AC2">
              <w:rPr>
                <w:b/>
                <w:bCs/>
              </w:rPr>
              <w:t>1 квартал 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FC4AC2" w:rsidRDefault="00785ADE" w:rsidP="00B72CF6">
            <w:pPr>
              <w:jc w:val="center"/>
              <w:rPr>
                <w:b/>
                <w:bCs/>
              </w:rPr>
            </w:pPr>
            <w:r w:rsidRPr="00FC4AC2">
              <w:rPr>
                <w:b/>
                <w:bCs/>
              </w:rPr>
              <w:t>1 квартал 2015 года</w:t>
            </w:r>
          </w:p>
        </w:tc>
      </w:tr>
      <w:tr w:rsidR="00785ADE" w:rsidRPr="00886459" w:rsidTr="00B72CF6">
        <w:trPr>
          <w:trHeight w:val="833"/>
        </w:trPr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886459" w:rsidRDefault="00785ADE" w:rsidP="00B72CF6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886459" w:rsidRDefault="00785ADE" w:rsidP="00B72CF6">
            <w:pPr>
              <w:jc w:val="center"/>
              <w:rPr>
                <w:b/>
                <w:bCs/>
              </w:rPr>
            </w:pPr>
            <w:r w:rsidRPr="00886459"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886459" w:rsidRDefault="00785ADE" w:rsidP="00B72CF6">
            <w:pPr>
              <w:jc w:val="center"/>
              <w:rPr>
                <w:b/>
                <w:bCs/>
                <w:i/>
                <w:iCs/>
              </w:rPr>
            </w:pPr>
            <w:r w:rsidRPr="00886459">
              <w:rPr>
                <w:b/>
                <w:bCs/>
                <w:i/>
                <w:iCs/>
              </w:rPr>
              <w:t>Доля в общем объёме,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886459" w:rsidRDefault="00785ADE" w:rsidP="00B72CF6">
            <w:pPr>
              <w:jc w:val="center"/>
              <w:rPr>
                <w:b/>
                <w:bCs/>
              </w:rPr>
            </w:pPr>
            <w:r w:rsidRPr="00886459"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886459" w:rsidRDefault="00785ADE" w:rsidP="00B72CF6">
            <w:pPr>
              <w:jc w:val="center"/>
              <w:rPr>
                <w:b/>
                <w:bCs/>
                <w:i/>
                <w:iCs/>
              </w:rPr>
            </w:pPr>
            <w:r w:rsidRPr="00886459">
              <w:rPr>
                <w:b/>
                <w:bCs/>
                <w:i/>
                <w:iCs/>
              </w:rPr>
              <w:t xml:space="preserve">Доля в общем </w:t>
            </w:r>
            <w:proofErr w:type="spellStart"/>
            <w:r w:rsidRPr="00886459">
              <w:rPr>
                <w:b/>
                <w:bCs/>
                <w:i/>
                <w:iCs/>
              </w:rPr>
              <w:t>объёме,%</w:t>
            </w:r>
            <w:proofErr w:type="spellEnd"/>
          </w:p>
        </w:tc>
      </w:tr>
      <w:tr w:rsidR="00785ADE" w:rsidRPr="00886459" w:rsidTr="00B72CF6">
        <w:trPr>
          <w:trHeight w:val="315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886459" w:rsidRDefault="00785ADE" w:rsidP="00B72CF6">
            <w:r w:rsidRPr="00886459">
              <w:t>Жилища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bCs/>
                <w:i/>
                <w:iCs/>
              </w:rPr>
            </w:pPr>
            <w:r w:rsidRPr="00886459">
              <w:rPr>
                <w:bCs/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i/>
              </w:rPr>
            </w:pPr>
            <w:r w:rsidRPr="00886459">
              <w:rPr>
                <w:i/>
              </w:rPr>
              <w:t> 0,0</w:t>
            </w:r>
          </w:p>
        </w:tc>
      </w:tr>
      <w:tr w:rsidR="00785ADE" w:rsidRPr="00886459" w:rsidTr="00B72CF6">
        <w:trPr>
          <w:trHeight w:val="315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886459" w:rsidRDefault="00785ADE" w:rsidP="00B72CF6">
            <w:r w:rsidRPr="00886459">
              <w:t xml:space="preserve">Здания (кроме </w:t>
            </w:r>
            <w:proofErr w:type="gramStart"/>
            <w:r w:rsidRPr="00886459">
              <w:t>жилых</w:t>
            </w:r>
            <w:proofErr w:type="gramEnd"/>
            <w:r w:rsidRPr="00886459">
              <w:t xml:space="preserve">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39 135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bCs/>
                <w:i/>
                <w:iCs/>
              </w:rPr>
            </w:pPr>
            <w:r w:rsidRPr="00886459">
              <w:rPr>
                <w:bCs/>
                <w:i/>
                <w:iCs/>
              </w:rPr>
              <w:t>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i/>
              </w:rPr>
            </w:pPr>
            <w:r w:rsidRPr="00886459">
              <w:rPr>
                <w:i/>
              </w:rPr>
              <w:t>0,7</w:t>
            </w:r>
          </w:p>
        </w:tc>
      </w:tr>
      <w:tr w:rsidR="00785ADE" w:rsidRPr="00886459" w:rsidTr="00B72CF6">
        <w:trPr>
          <w:trHeight w:val="315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886459" w:rsidRDefault="00785ADE" w:rsidP="00B72CF6">
            <w:r w:rsidRPr="00886459">
              <w:t>Сооружения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1 418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bCs/>
                <w:i/>
                <w:iCs/>
              </w:rPr>
            </w:pPr>
            <w:r w:rsidRPr="00886459">
              <w:rPr>
                <w:bCs/>
                <w:i/>
                <w:iCs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27 138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i/>
              </w:rPr>
            </w:pPr>
            <w:r w:rsidRPr="00886459">
              <w:rPr>
                <w:i/>
              </w:rPr>
              <w:t>62,8</w:t>
            </w:r>
          </w:p>
        </w:tc>
      </w:tr>
      <w:tr w:rsidR="00785ADE" w:rsidRPr="00886459" w:rsidTr="00B72CF6">
        <w:trPr>
          <w:trHeight w:val="32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ADE" w:rsidRPr="00886459" w:rsidRDefault="00785ADE" w:rsidP="00B72CF6">
            <w:r w:rsidRPr="00886459">
              <w:t>Машины, оборудование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1 915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bCs/>
                <w:i/>
                <w:iCs/>
              </w:rPr>
            </w:pPr>
            <w:r w:rsidRPr="00886459">
              <w:rPr>
                <w:bCs/>
                <w:i/>
                <w:iCs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12 890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i/>
              </w:rPr>
            </w:pPr>
            <w:r w:rsidRPr="00886459">
              <w:rPr>
                <w:i/>
              </w:rPr>
              <w:t>29,8</w:t>
            </w:r>
          </w:p>
        </w:tc>
      </w:tr>
      <w:tr w:rsidR="00785ADE" w:rsidRPr="00886459" w:rsidTr="00B72CF6">
        <w:trPr>
          <w:trHeight w:val="32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ADE" w:rsidRPr="00886459" w:rsidRDefault="00785ADE" w:rsidP="00B72CF6">
            <w:r w:rsidRPr="00886459">
              <w:t>Транспортные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1 771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bCs/>
                <w:i/>
                <w:iCs/>
              </w:rPr>
            </w:pPr>
            <w:r w:rsidRPr="00886459">
              <w:rPr>
                <w:bCs/>
                <w:i/>
                <w:iCs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rPr>
                <w:i/>
              </w:rPr>
            </w:pPr>
            <w:r w:rsidRPr="00886459">
              <w:rPr>
                <w:i/>
              </w:rPr>
              <w:t> </w:t>
            </w:r>
          </w:p>
        </w:tc>
      </w:tr>
      <w:tr w:rsidR="00785ADE" w:rsidRPr="00886459" w:rsidTr="00B72CF6">
        <w:trPr>
          <w:trHeight w:val="315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ADE" w:rsidRPr="00886459" w:rsidRDefault="00785ADE" w:rsidP="00B72CF6">
            <w:r w:rsidRPr="00886459">
              <w:t>Производственный и хозяйственный инвентарь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1 092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bCs/>
                <w:i/>
                <w:iCs/>
              </w:rPr>
            </w:pPr>
            <w:r w:rsidRPr="00886459">
              <w:rPr>
                <w:bCs/>
                <w:i/>
                <w:iCs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2 473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i/>
              </w:rPr>
            </w:pPr>
            <w:r w:rsidRPr="00886459">
              <w:rPr>
                <w:i/>
              </w:rPr>
              <w:t>5,7</w:t>
            </w:r>
          </w:p>
        </w:tc>
      </w:tr>
      <w:tr w:rsidR="00785ADE" w:rsidRPr="00886459" w:rsidTr="00B72CF6">
        <w:trPr>
          <w:trHeight w:val="315"/>
        </w:trPr>
        <w:tc>
          <w:tcPr>
            <w:tcW w:w="51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886459" w:rsidRDefault="00785ADE" w:rsidP="00B72CF6">
            <w:r w:rsidRPr="00886459">
              <w:t>Прочие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262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bCs/>
                <w:i/>
                <w:iCs/>
              </w:rPr>
            </w:pPr>
            <w:r w:rsidRPr="00886459">
              <w:rPr>
                <w:bCs/>
                <w:i/>
                <w:iCs/>
              </w:rPr>
              <w:t>0,6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</w:pPr>
            <w:r w:rsidRPr="00886459">
              <w:t>407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DE" w:rsidRPr="00886459" w:rsidRDefault="00785ADE" w:rsidP="00B72CF6">
            <w:pPr>
              <w:jc w:val="right"/>
              <w:rPr>
                <w:i/>
              </w:rPr>
            </w:pPr>
            <w:r w:rsidRPr="00886459">
              <w:rPr>
                <w:i/>
              </w:rPr>
              <w:t>0,9</w:t>
            </w:r>
          </w:p>
        </w:tc>
      </w:tr>
      <w:tr w:rsidR="00785ADE" w:rsidRPr="00886459" w:rsidTr="00B72CF6">
        <w:trPr>
          <w:trHeight w:val="315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886459" w:rsidRDefault="00785ADE" w:rsidP="00B72CF6">
            <w:pPr>
              <w:rPr>
                <w:b/>
                <w:bCs/>
              </w:rPr>
            </w:pPr>
            <w:r w:rsidRPr="00886459">
              <w:rPr>
                <w:b/>
                <w:bCs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886459" w:rsidRDefault="00785ADE" w:rsidP="00B72CF6">
            <w:pPr>
              <w:jc w:val="right"/>
              <w:rPr>
                <w:b/>
                <w:bCs/>
              </w:rPr>
            </w:pPr>
            <w:r w:rsidRPr="00886459">
              <w:rPr>
                <w:b/>
                <w:bCs/>
              </w:rPr>
              <w:t>45 593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886459" w:rsidRDefault="00785ADE" w:rsidP="00B72CF6">
            <w:pPr>
              <w:jc w:val="right"/>
              <w:rPr>
                <w:b/>
                <w:bCs/>
                <w:i/>
                <w:iCs/>
              </w:rPr>
            </w:pPr>
            <w:r w:rsidRPr="00886459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886459" w:rsidRDefault="00785ADE" w:rsidP="00B72CF6">
            <w:pPr>
              <w:jc w:val="right"/>
              <w:rPr>
                <w:b/>
                <w:bCs/>
              </w:rPr>
            </w:pPr>
            <w:r w:rsidRPr="00886459">
              <w:rPr>
                <w:b/>
                <w:bCs/>
              </w:rPr>
              <w:t>43 194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886459" w:rsidRDefault="00785ADE" w:rsidP="00B72CF6">
            <w:pPr>
              <w:jc w:val="right"/>
              <w:rPr>
                <w:b/>
                <w:bCs/>
                <w:i/>
                <w:iCs/>
              </w:rPr>
            </w:pPr>
            <w:r w:rsidRPr="00886459">
              <w:rPr>
                <w:b/>
                <w:bCs/>
                <w:i/>
                <w:iCs/>
              </w:rPr>
              <w:t>100,0</w:t>
            </w:r>
          </w:p>
        </w:tc>
      </w:tr>
    </w:tbl>
    <w:p w:rsidR="00785ADE" w:rsidRPr="003C1402" w:rsidRDefault="00785ADE" w:rsidP="00785ADE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3C1402">
        <w:rPr>
          <w:color w:val="auto"/>
          <w:sz w:val="28"/>
          <w:szCs w:val="28"/>
        </w:rPr>
        <w:t>В 1 квартале 201</w:t>
      </w:r>
      <w:r w:rsidR="001935EB">
        <w:rPr>
          <w:color w:val="auto"/>
          <w:sz w:val="28"/>
          <w:szCs w:val="28"/>
        </w:rPr>
        <w:t>6</w:t>
      </w:r>
      <w:r w:rsidRPr="003C1402">
        <w:rPr>
          <w:color w:val="auto"/>
          <w:sz w:val="28"/>
          <w:szCs w:val="28"/>
        </w:rPr>
        <w:t xml:space="preserve"> года основной объём инвестиционных вложений направлен в здания (кроме жилых) – 39 135 тыс. рублей или 85,8% от общего объёма инвестиций (1 кв. 2015г. – 0,7%). В сооружения направлено 1 418 тыс. рублей инвестиций  - 3,1% от общего объёма, при этом за соответствующий период прошлого года это направление было наиболее весомое – 62,8% (27,138 тыс. рублей). Значительно сократились вложения в машины, оборудование – в 6,7 раза, в результате чего доля таких вложений сократилась с 29,8% до 4,2%. На приобретение транспортных средств направлено 1 771 тыс. рублей или 3,9% от общего объёма</w:t>
      </w:r>
      <w:r>
        <w:rPr>
          <w:color w:val="auto"/>
          <w:sz w:val="28"/>
          <w:szCs w:val="28"/>
        </w:rPr>
        <w:t>.</w:t>
      </w:r>
      <w:r w:rsidRPr="003C14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</w:t>
      </w:r>
      <w:r w:rsidRPr="003C1402">
        <w:rPr>
          <w:color w:val="auto"/>
          <w:sz w:val="28"/>
          <w:szCs w:val="28"/>
        </w:rPr>
        <w:t>а производственный и хозяйственный инвентарь приходится 2,4%</w:t>
      </w:r>
      <w:r>
        <w:rPr>
          <w:color w:val="auto"/>
          <w:sz w:val="28"/>
          <w:szCs w:val="28"/>
        </w:rPr>
        <w:t xml:space="preserve">, сумма </w:t>
      </w:r>
      <w:proofErr w:type="gramStart"/>
      <w:r>
        <w:rPr>
          <w:color w:val="auto"/>
          <w:sz w:val="28"/>
          <w:szCs w:val="28"/>
        </w:rPr>
        <w:t>которых</w:t>
      </w:r>
      <w:proofErr w:type="gramEnd"/>
      <w:r>
        <w:rPr>
          <w:color w:val="auto"/>
          <w:sz w:val="28"/>
          <w:szCs w:val="28"/>
        </w:rPr>
        <w:t xml:space="preserve"> также сократилась.</w:t>
      </w:r>
      <w:r w:rsidRPr="003C14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3C1402">
        <w:rPr>
          <w:color w:val="auto"/>
          <w:sz w:val="28"/>
          <w:szCs w:val="28"/>
        </w:rPr>
        <w:t>рочие вложения</w:t>
      </w:r>
      <w:r>
        <w:rPr>
          <w:color w:val="auto"/>
          <w:sz w:val="28"/>
          <w:szCs w:val="28"/>
        </w:rPr>
        <w:t xml:space="preserve"> составили 262 тыс. рублей, их доля незначительна.</w:t>
      </w:r>
      <w:r w:rsidRPr="003C1402">
        <w:rPr>
          <w:color w:val="auto"/>
          <w:sz w:val="28"/>
          <w:szCs w:val="28"/>
        </w:rPr>
        <w:t xml:space="preserve"> </w:t>
      </w:r>
    </w:p>
    <w:p w:rsidR="00785ADE" w:rsidRPr="007F7C11" w:rsidRDefault="00785ADE" w:rsidP="00785ADE">
      <w:pPr>
        <w:pStyle w:val="31"/>
        <w:ind w:firstLine="567"/>
        <w:rPr>
          <w:szCs w:val="24"/>
        </w:rPr>
      </w:pPr>
      <w:r w:rsidRPr="007F7C11">
        <w:rPr>
          <w:szCs w:val="24"/>
        </w:rPr>
        <w:t>Информация по источникам финансирования инвестиций за 1 квартал 2016 года представлена в таблице 2</w:t>
      </w:r>
      <w:r w:rsidR="004B0E11">
        <w:rPr>
          <w:szCs w:val="24"/>
        </w:rPr>
        <w:t>3</w:t>
      </w:r>
      <w:r w:rsidRPr="007F7C11">
        <w:rPr>
          <w:szCs w:val="24"/>
        </w:rPr>
        <w:t xml:space="preserve">. </w:t>
      </w:r>
    </w:p>
    <w:p w:rsidR="00785ADE" w:rsidRPr="007F7C11" w:rsidRDefault="004B0E11" w:rsidP="00785ADE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Таблица 23</w:t>
      </w:r>
      <w:r w:rsidR="00785ADE" w:rsidRPr="007F7C11">
        <w:rPr>
          <w:b/>
          <w:sz w:val="22"/>
          <w:szCs w:val="22"/>
        </w:rPr>
        <w:t>. Инвестиции в основной капитал по крупным и средним организациям Колпашевского района по источникам финансирования.</w:t>
      </w:r>
    </w:p>
    <w:tbl>
      <w:tblPr>
        <w:tblW w:w="10317" w:type="dxa"/>
        <w:tblInd w:w="103" w:type="dxa"/>
        <w:tblLook w:val="04A0"/>
      </w:tblPr>
      <w:tblGrid>
        <w:gridCol w:w="4234"/>
        <w:gridCol w:w="1644"/>
        <w:gridCol w:w="1511"/>
        <w:gridCol w:w="1464"/>
        <w:gridCol w:w="1464"/>
      </w:tblGrid>
      <w:tr w:rsidR="00785ADE" w:rsidRPr="0033760C" w:rsidTr="00B72CF6">
        <w:trPr>
          <w:trHeight w:val="315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25792D" w:rsidRDefault="00785ADE" w:rsidP="00B72CF6">
            <w:pPr>
              <w:jc w:val="center"/>
              <w:rPr>
                <w:b/>
              </w:rPr>
            </w:pPr>
            <w:r w:rsidRPr="0025792D">
              <w:rPr>
                <w:b/>
              </w:rPr>
              <w:t>Источники финансирования инвестиций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25792D" w:rsidRDefault="00785ADE" w:rsidP="00B72CF6">
            <w:pPr>
              <w:jc w:val="center"/>
              <w:rPr>
                <w:b/>
                <w:bCs/>
              </w:rPr>
            </w:pPr>
            <w:r w:rsidRPr="0025792D">
              <w:rPr>
                <w:b/>
                <w:bCs/>
              </w:rPr>
              <w:t>1 квартал 2016 года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5ADE" w:rsidRPr="0025792D" w:rsidRDefault="00785ADE" w:rsidP="00B72C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2015 года*</w:t>
            </w:r>
          </w:p>
        </w:tc>
      </w:tr>
      <w:tr w:rsidR="00785ADE" w:rsidRPr="0033760C" w:rsidTr="00B72CF6">
        <w:trPr>
          <w:trHeight w:val="515"/>
        </w:trPr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25792D" w:rsidRDefault="00785ADE" w:rsidP="00B72CF6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25792D" w:rsidRDefault="00785ADE" w:rsidP="00B7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25792D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25792D" w:rsidRDefault="00785ADE" w:rsidP="00B72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792D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ADE" w:rsidRPr="0025792D" w:rsidRDefault="00785ADE" w:rsidP="00B7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25792D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ADE" w:rsidRPr="0025792D" w:rsidRDefault="00785ADE" w:rsidP="00B72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5792D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785ADE" w:rsidRPr="0033760C" w:rsidTr="00B72CF6">
        <w:trPr>
          <w:trHeight w:val="257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25792D" w:rsidRDefault="00785ADE" w:rsidP="00B72CF6">
            <w:pPr>
              <w:rPr>
                <w:b/>
                <w:bCs/>
                <w:sz w:val="22"/>
                <w:szCs w:val="22"/>
              </w:rPr>
            </w:pPr>
            <w:r w:rsidRPr="0025792D">
              <w:rPr>
                <w:b/>
                <w:bCs/>
                <w:sz w:val="22"/>
                <w:szCs w:val="22"/>
              </w:rPr>
              <w:t>Инвестиции в основной капитал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 w:rsidRPr="0025792D">
              <w:rPr>
                <w:b/>
                <w:bCs/>
                <w:sz w:val="22"/>
                <w:szCs w:val="22"/>
              </w:rPr>
              <w:t>45 593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5792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7F7C11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43 223*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7F7C11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F7C1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85ADE" w:rsidRPr="0033760C" w:rsidTr="00B72CF6">
        <w:trPr>
          <w:trHeight w:val="143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25792D" w:rsidRDefault="00785ADE" w:rsidP="00B72CF6">
            <w:pPr>
              <w:rPr>
                <w:b/>
                <w:bCs/>
                <w:sz w:val="22"/>
                <w:szCs w:val="22"/>
              </w:rPr>
            </w:pPr>
            <w:r w:rsidRPr="0025792D">
              <w:rPr>
                <w:b/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 w:rsidRPr="0025792D">
              <w:rPr>
                <w:b/>
                <w:bCs/>
                <w:sz w:val="22"/>
                <w:szCs w:val="22"/>
              </w:rPr>
              <w:t>39 131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5792D">
              <w:rPr>
                <w:b/>
                <w:bCs/>
                <w:i/>
                <w:iCs/>
                <w:sz w:val="22"/>
                <w:szCs w:val="22"/>
              </w:rPr>
              <w:t>85,8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7F7C11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8 110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7F7C11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F7C11">
              <w:rPr>
                <w:b/>
                <w:bCs/>
                <w:i/>
                <w:iCs/>
                <w:sz w:val="22"/>
                <w:szCs w:val="22"/>
              </w:rPr>
              <w:t>18,8</w:t>
            </w:r>
          </w:p>
        </w:tc>
      </w:tr>
      <w:tr w:rsidR="00785ADE" w:rsidRPr="0033760C" w:rsidTr="00B72CF6">
        <w:trPr>
          <w:trHeight w:val="11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25792D" w:rsidRDefault="00785ADE" w:rsidP="00B72CF6">
            <w:pPr>
              <w:rPr>
                <w:b/>
                <w:bCs/>
                <w:sz w:val="22"/>
                <w:szCs w:val="22"/>
              </w:rPr>
            </w:pPr>
            <w:r w:rsidRPr="0025792D">
              <w:rPr>
                <w:b/>
                <w:bCs/>
                <w:sz w:val="22"/>
                <w:szCs w:val="22"/>
              </w:rPr>
              <w:t>Привлечённые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 w:rsidRPr="0025792D">
              <w:rPr>
                <w:b/>
                <w:bCs/>
                <w:sz w:val="22"/>
                <w:szCs w:val="22"/>
              </w:rPr>
              <w:t>6 462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25792D">
              <w:rPr>
                <w:b/>
                <w:bCs/>
                <w:i/>
                <w:iCs/>
                <w:sz w:val="22"/>
                <w:szCs w:val="22"/>
              </w:rPr>
              <w:t>14,2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7F7C11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35 113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7F7C11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81,2</w:t>
            </w:r>
          </w:p>
        </w:tc>
      </w:tr>
      <w:tr w:rsidR="00785ADE" w:rsidRPr="0033760C" w:rsidTr="00B72CF6">
        <w:trPr>
          <w:trHeight w:val="15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25792D" w:rsidRDefault="00785ADE" w:rsidP="00B72CF6">
            <w:pPr>
              <w:rPr>
                <w:sz w:val="22"/>
                <w:szCs w:val="22"/>
              </w:rPr>
            </w:pPr>
            <w:r w:rsidRPr="0025792D">
              <w:rPr>
                <w:sz w:val="22"/>
                <w:szCs w:val="22"/>
              </w:rP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sz w:val="22"/>
                <w:szCs w:val="22"/>
              </w:rPr>
            </w:pPr>
            <w:r w:rsidRPr="0025792D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i/>
                <w:iCs/>
                <w:sz w:val="22"/>
                <w:szCs w:val="22"/>
              </w:rPr>
            </w:pPr>
            <w:r w:rsidRPr="0025792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3A4801" w:rsidRDefault="00785ADE" w:rsidP="00B72CF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3A4801" w:rsidRDefault="00785ADE" w:rsidP="00B72CF6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785ADE" w:rsidRPr="0033760C" w:rsidTr="00B72CF6">
        <w:trPr>
          <w:trHeight w:val="168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25792D" w:rsidRDefault="00785ADE" w:rsidP="00B72CF6">
            <w:pPr>
              <w:rPr>
                <w:sz w:val="22"/>
                <w:szCs w:val="22"/>
              </w:rPr>
            </w:pPr>
            <w:r w:rsidRPr="0025792D">
              <w:rPr>
                <w:sz w:val="22"/>
                <w:szCs w:val="22"/>
              </w:rPr>
              <w:t>кредиты банков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sz w:val="22"/>
                <w:szCs w:val="22"/>
              </w:rPr>
            </w:pPr>
            <w:r w:rsidRPr="0025792D">
              <w:rPr>
                <w:sz w:val="22"/>
                <w:szCs w:val="22"/>
              </w:rPr>
              <w:t>1 657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7F7C11" w:rsidRDefault="00785ADE" w:rsidP="00B72CF6">
            <w:pPr>
              <w:jc w:val="right"/>
              <w:rPr>
                <w:i/>
                <w:iCs/>
                <w:sz w:val="22"/>
                <w:szCs w:val="22"/>
              </w:rPr>
            </w:pPr>
            <w:r w:rsidRPr="007F7C11">
              <w:rPr>
                <w:i/>
                <w:iCs/>
                <w:sz w:val="22"/>
                <w:szCs w:val="22"/>
              </w:rPr>
              <w:t>3,6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3A4801" w:rsidRDefault="00785ADE" w:rsidP="00B72CF6">
            <w:pPr>
              <w:jc w:val="right"/>
              <w:rPr>
                <w:bCs/>
                <w:sz w:val="22"/>
                <w:szCs w:val="22"/>
              </w:rPr>
            </w:pPr>
            <w:r w:rsidRPr="003A4801">
              <w:rPr>
                <w:bCs/>
                <w:sz w:val="22"/>
                <w:szCs w:val="22"/>
              </w:rPr>
              <w:t>286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3A4801" w:rsidRDefault="00785ADE" w:rsidP="00B72CF6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3A4801">
              <w:rPr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785ADE" w:rsidRPr="0033760C" w:rsidTr="00B72CF6">
        <w:trPr>
          <w:trHeight w:val="200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25792D" w:rsidRDefault="00785ADE" w:rsidP="00B72CF6">
            <w:pPr>
              <w:rPr>
                <w:sz w:val="22"/>
                <w:szCs w:val="22"/>
              </w:rPr>
            </w:pPr>
            <w:r w:rsidRPr="0025792D"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sz w:val="22"/>
                <w:szCs w:val="22"/>
              </w:rPr>
            </w:pPr>
            <w:r w:rsidRPr="0025792D">
              <w:rPr>
                <w:sz w:val="22"/>
                <w:szCs w:val="22"/>
              </w:rPr>
              <w:t>3 278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7F7C11" w:rsidRDefault="00785ADE" w:rsidP="00B72CF6">
            <w:pPr>
              <w:jc w:val="right"/>
              <w:rPr>
                <w:i/>
                <w:iCs/>
                <w:sz w:val="22"/>
                <w:szCs w:val="22"/>
              </w:rPr>
            </w:pPr>
            <w:r w:rsidRPr="007F7C11">
              <w:rPr>
                <w:i/>
                <w:iCs/>
                <w:sz w:val="22"/>
                <w:szCs w:val="22"/>
              </w:rPr>
              <w:t>7,2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3A4801" w:rsidRDefault="00785ADE" w:rsidP="00B72CF6">
            <w:pPr>
              <w:jc w:val="right"/>
              <w:rPr>
                <w:bCs/>
                <w:sz w:val="22"/>
                <w:szCs w:val="22"/>
              </w:rPr>
            </w:pPr>
            <w:r w:rsidRPr="003A4801">
              <w:rPr>
                <w:bCs/>
                <w:sz w:val="22"/>
                <w:szCs w:val="22"/>
              </w:rPr>
              <w:t>31 639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3A4801" w:rsidRDefault="00785ADE" w:rsidP="00B72CF6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3A4801">
              <w:rPr>
                <w:bCs/>
                <w:i/>
                <w:iCs/>
                <w:sz w:val="22"/>
                <w:szCs w:val="22"/>
              </w:rPr>
              <w:t>73,2</w:t>
            </w:r>
          </w:p>
        </w:tc>
      </w:tr>
      <w:tr w:rsidR="00785ADE" w:rsidRPr="0033760C" w:rsidTr="00B72CF6">
        <w:trPr>
          <w:trHeight w:val="208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25792D" w:rsidRDefault="00785ADE" w:rsidP="00B72CF6">
            <w:pPr>
              <w:rPr>
                <w:sz w:val="22"/>
                <w:szCs w:val="22"/>
              </w:rPr>
            </w:pPr>
            <w:r w:rsidRPr="0025792D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sz w:val="22"/>
                <w:szCs w:val="22"/>
              </w:rPr>
            </w:pPr>
            <w:r w:rsidRPr="0025792D">
              <w:rPr>
                <w:sz w:val="22"/>
                <w:szCs w:val="22"/>
              </w:rPr>
              <w:t>296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7F7C11" w:rsidRDefault="00785ADE" w:rsidP="00B72CF6">
            <w:pPr>
              <w:jc w:val="right"/>
              <w:rPr>
                <w:i/>
                <w:iCs/>
                <w:sz w:val="22"/>
                <w:szCs w:val="22"/>
              </w:rPr>
            </w:pPr>
            <w:r w:rsidRPr="007F7C11">
              <w:rPr>
                <w:i/>
                <w:iCs/>
                <w:sz w:val="22"/>
                <w:szCs w:val="22"/>
              </w:rPr>
              <w:t>0,6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3A4801" w:rsidRDefault="00785ADE" w:rsidP="00B72CF6">
            <w:pPr>
              <w:jc w:val="right"/>
              <w:rPr>
                <w:bCs/>
                <w:sz w:val="22"/>
                <w:szCs w:val="22"/>
              </w:rPr>
            </w:pPr>
            <w:r w:rsidRPr="003A4801">
              <w:rPr>
                <w:bCs/>
                <w:sz w:val="22"/>
                <w:szCs w:val="22"/>
              </w:rPr>
              <w:t>539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3A4801" w:rsidRDefault="00785ADE" w:rsidP="00B72CF6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3A4801">
              <w:rPr>
                <w:bCs/>
                <w:i/>
                <w:iCs/>
                <w:sz w:val="22"/>
                <w:szCs w:val="22"/>
              </w:rPr>
              <w:t>1,2</w:t>
            </w:r>
          </w:p>
        </w:tc>
      </w:tr>
      <w:tr w:rsidR="00785ADE" w:rsidRPr="0033760C" w:rsidTr="00B72CF6">
        <w:trPr>
          <w:trHeight w:val="169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25792D" w:rsidRDefault="00785ADE" w:rsidP="00B72CF6">
            <w:pPr>
              <w:rPr>
                <w:sz w:val="22"/>
                <w:szCs w:val="22"/>
              </w:rPr>
            </w:pPr>
            <w:r w:rsidRPr="0025792D">
              <w:rPr>
                <w:sz w:val="22"/>
                <w:szCs w:val="22"/>
              </w:rPr>
              <w:t>прочие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25792D" w:rsidRDefault="00785ADE" w:rsidP="00B72CF6">
            <w:pPr>
              <w:jc w:val="right"/>
              <w:rPr>
                <w:sz w:val="22"/>
                <w:szCs w:val="22"/>
              </w:rPr>
            </w:pPr>
            <w:r w:rsidRPr="0025792D">
              <w:rPr>
                <w:sz w:val="22"/>
                <w:szCs w:val="22"/>
              </w:rPr>
              <w:t>1 231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7F7C11" w:rsidRDefault="00785ADE" w:rsidP="00B72CF6">
            <w:pPr>
              <w:jc w:val="right"/>
              <w:rPr>
                <w:i/>
                <w:iCs/>
                <w:sz w:val="22"/>
                <w:szCs w:val="22"/>
              </w:rPr>
            </w:pPr>
            <w:r w:rsidRPr="007F7C11">
              <w:rPr>
                <w:i/>
                <w:iCs/>
                <w:sz w:val="22"/>
                <w:szCs w:val="22"/>
              </w:rPr>
              <w:t>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3A4801" w:rsidRDefault="00785ADE" w:rsidP="00B72CF6">
            <w:pPr>
              <w:jc w:val="right"/>
              <w:rPr>
                <w:bCs/>
                <w:sz w:val="22"/>
                <w:szCs w:val="22"/>
              </w:rPr>
            </w:pPr>
            <w:r w:rsidRPr="003A4801">
              <w:rPr>
                <w:bCs/>
                <w:sz w:val="22"/>
                <w:szCs w:val="22"/>
              </w:rPr>
              <w:t>2 649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3A4801" w:rsidRDefault="00785ADE" w:rsidP="00B72CF6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 w:rsidRPr="003A4801">
              <w:rPr>
                <w:bCs/>
                <w:i/>
                <w:iCs/>
                <w:sz w:val="22"/>
                <w:szCs w:val="22"/>
              </w:rPr>
              <w:t>6,1</w:t>
            </w:r>
          </w:p>
        </w:tc>
      </w:tr>
    </w:tbl>
    <w:p w:rsidR="00785ADE" w:rsidRPr="00247B98" w:rsidRDefault="00785ADE" w:rsidP="00785ADE">
      <w:pPr>
        <w:pStyle w:val="31"/>
        <w:ind w:firstLine="567"/>
        <w:rPr>
          <w:sz w:val="20"/>
          <w:szCs w:val="20"/>
        </w:rPr>
      </w:pPr>
      <w:r w:rsidRPr="00247B98">
        <w:rPr>
          <w:sz w:val="20"/>
          <w:szCs w:val="20"/>
        </w:rPr>
        <w:t>* - по данным за 1 квартал 2015 года.</w:t>
      </w:r>
    </w:p>
    <w:p w:rsidR="00785ADE" w:rsidRPr="003A4801" w:rsidRDefault="00785ADE" w:rsidP="00785ADE">
      <w:pPr>
        <w:pStyle w:val="31"/>
        <w:ind w:firstLine="567"/>
        <w:rPr>
          <w:szCs w:val="24"/>
        </w:rPr>
      </w:pPr>
      <w:r w:rsidRPr="007F7C11">
        <w:rPr>
          <w:szCs w:val="24"/>
        </w:rPr>
        <w:t xml:space="preserve">В 1 квартале 2016 года в качестве основного источника финансирования инвестиций в основной капитал по крупным и средним организациям выступили </w:t>
      </w:r>
      <w:r w:rsidRPr="007F7C11">
        <w:rPr>
          <w:b/>
          <w:bCs/>
          <w:szCs w:val="24"/>
        </w:rPr>
        <w:t xml:space="preserve">собственные средства </w:t>
      </w:r>
      <w:r w:rsidRPr="007F7C11">
        <w:rPr>
          <w:b/>
          <w:szCs w:val="24"/>
        </w:rPr>
        <w:t>– 39 131 тыс. рублей</w:t>
      </w:r>
      <w:r w:rsidRPr="007F7C11">
        <w:rPr>
          <w:szCs w:val="24"/>
        </w:rPr>
        <w:t xml:space="preserve"> или 85,8% от общего объёма инвестиций</w:t>
      </w:r>
      <w:r>
        <w:rPr>
          <w:color w:val="FF0000"/>
          <w:szCs w:val="24"/>
        </w:rPr>
        <w:t xml:space="preserve">. </w:t>
      </w:r>
      <w:r w:rsidRPr="003A4801">
        <w:rPr>
          <w:szCs w:val="24"/>
        </w:rPr>
        <w:t xml:space="preserve">За счёт привлеченных средств инвестиции составили 6 462 тыс. рублей (14,2% от общего объёма). </w:t>
      </w:r>
    </w:p>
    <w:p w:rsidR="00785ADE" w:rsidRDefault="00785ADE" w:rsidP="00785ADE">
      <w:pPr>
        <w:pStyle w:val="31"/>
        <w:ind w:firstLine="567"/>
        <w:rPr>
          <w:szCs w:val="24"/>
        </w:rPr>
      </w:pPr>
      <w:r w:rsidRPr="0002435F">
        <w:rPr>
          <w:szCs w:val="24"/>
        </w:rPr>
        <w:t xml:space="preserve">В 1 квартале прошлого года основным источником выступали привлечённые средства - 35 113 тыс. рублей или 81,2%. При этом основной объем приходился на бюджетные средства – 31 639 тыс. рублей (73,2% в общем объёме). </w:t>
      </w:r>
      <w:r>
        <w:rPr>
          <w:szCs w:val="24"/>
        </w:rPr>
        <w:t>В текущем году капитальные расходы бюджетов всех уровней значительно сократились в связи с негативной финансово-экономической ситуацией в РФ.</w:t>
      </w:r>
    </w:p>
    <w:p w:rsidR="00785ADE" w:rsidRDefault="00785ADE" w:rsidP="00785ADE">
      <w:pPr>
        <w:pStyle w:val="31"/>
        <w:ind w:firstLine="567"/>
        <w:rPr>
          <w:szCs w:val="24"/>
        </w:rPr>
      </w:pPr>
      <w:r>
        <w:rPr>
          <w:szCs w:val="24"/>
        </w:rPr>
        <w:t>Сведения об инвестициях в основной капитал по формам собственности представлены в таблице 2</w:t>
      </w:r>
      <w:r w:rsidR="004B0E11">
        <w:rPr>
          <w:szCs w:val="24"/>
        </w:rPr>
        <w:t>4</w:t>
      </w:r>
      <w:r>
        <w:rPr>
          <w:szCs w:val="24"/>
        </w:rPr>
        <w:t>.</w:t>
      </w:r>
    </w:p>
    <w:p w:rsidR="00567A4E" w:rsidRDefault="00567A4E" w:rsidP="00785ADE">
      <w:pPr>
        <w:pStyle w:val="31"/>
        <w:ind w:firstLine="567"/>
        <w:rPr>
          <w:szCs w:val="24"/>
        </w:rPr>
      </w:pPr>
    </w:p>
    <w:p w:rsidR="00785ADE" w:rsidRPr="007F7C11" w:rsidRDefault="00785ADE" w:rsidP="00785ADE">
      <w:pPr>
        <w:ind w:firstLine="567"/>
        <w:jc w:val="both"/>
        <w:rPr>
          <w:b/>
          <w:sz w:val="22"/>
          <w:szCs w:val="22"/>
        </w:rPr>
      </w:pPr>
      <w:r w:rsidRPr="007F7C11">
        <w:rPr>
          <w:b/>
          <w:sz w:val="22"/>
          <w:szCs w:val="22"/>
        </w:rPr>
        <w:t>Таблица 2</w:t>
      </w:r>
      <w:r w:rsidR="004B0E11">
        <w:rPr>
          <w:b/>
          <w:sz w:val="22"/>
          <w:szCs w:val="22"/>
        </w:rPr>
        <w:t>4</w:t>
      </w:r>
      <w:r w:rsidRPr="007F7C11">
        <w:rPr>
          <w:b/>
          <w:sz w:val="22"/>
          <w:szCs w:val="22"/>
        </w:rPr>
        <w:t xml:space="preserve">. Инвестиции в основной капитал по крупным и средним организациям Колпашевского района по </w:t>
      </w:r>
      <w:r>
        <w:rPr>
          <w:b/>
          <w:sz w:val="22"/>
          <w:szCs w:val="22"/>
        </w:rPr>
        <w:t>формам собственности</w:t>
      </w:r>
      <w:r w:rsidRPr="007F7C11">
        <w:rPr>
          <w:b/>
          <w:sz w:val="22"/>
          <w:szCs w:val="22"/>
        </w:rPr>
        <w:t>.</w:t>
      </w:r>
    </w:p>
    <w:tbl>
      <w:tblPr>
        <w:tblW w:w="10317" w:type="dxa"/>
        <w:tblInd w:w="103" w:type="dxa"/>
        <w:tblLook w:val="04A0"/>
      </w:tblPr>
      <w:tblGrid>
        <w:gridCol w:w="4234"/>
        <w:gridCol w:w="1644"/>
        <w:gridCol w:w="1511"/>
        <w:gridCol w:w="1464"/>
        <w:gridCol w:w="1464"/>
      </w:tblGrid>
      <w:tr w:rsidR="00785ADE" w:rsidRPr="00A67AB9" w:rsidTr="00B72CF6">
        <w:trPr>
          <w:trHeight w:val="315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A67AB9" w:rsidRDefault="00785ADE" w:rsidP="00B72CF6">
            <w:pPr>
              <w:jc w:val="center"/>
              <w:rPr>
                <w:b/>
              </w:rPr>
            </w:pPr>
            <w:r w:rsidRPr="00A67AB9">
              <w:rPr>
                <w:b/>
              </w:rPr>
              <w:t>Источники финансирования инвестиций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A67AB9" w:rsidRDefault="00785ADE" w:rsidP="00B72CF6">
            <w:pPr>
              <w:jc w:val="center"/>
              <w:rPr>
                <w:b/>
                <w:bCs/>
              </w:rPr>
            </w:pPr>
            <w:r w:rsidRPr="00A67AB9">
              <w:rPr>
                <w:b/>
                <w:bCs/>
              </w:rPr>
              <w:t>1 квартал 2016 года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5ADE" w:rsidRPr="00A67AB9" w:rsidRDefault="00785ADE" w:rsidP="00B72CF6">
            <w:pPr>
              <w:jc w:val="center"/>
              <w:rPr>
                <w:b/>
                <w:bCs/>
              </w:rPr>
            </w:pPr>
            <w:r w:rsidRPr="00A67AB9">
              <w:rPr>
                <w:b/>
                <w:bCs/>
              </w:rPr>
              <w:t>1 квартал 2015 года*</w:t>
            </w:r>
          </w:p>
        </w:tc>
      </w:tr>
      <w:tr w:rsidR="00785ADE" w:rsidRPr="00A67AB9" w:rsidTr="00B72CF6">
        <w:trPr>
          <w:trHeight w:val="515"/>
        </w:trPr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A67AB9" w:rsidRDefault="00785ADE" w:rsidP="00B72CF6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A67AB9" w:rsidRDefault="00785ADE" w:rsidP="00B7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85ADE" w:rsidRPr="00A67AB9" w:rsidRDefault="00785ADE" w:rsidP="00B72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7AB9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ADE" w:rsidRPr="00A67AB9" w:rsidRDefault="00785ADE" w:rsidP="00B7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ADE" w:rsidRPr="00A67AB9" w:rsidRDefault="00785ADE" w:rsidP="00B72C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7AB9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785ADE" w:rsidRPr="00A67AB9" w:rsidTr="00B72CF6">
        <w:trPr>
          <w:trHeight w:val="257"/>
        </w:trPr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586F32" w:rsidRDefault="00785ADE" w:rsidP="00B72CF6">
            <w:pPr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86F32">
              <w:rPr>
                <w:b/>
                <w:bCs/>
                <w:color w:val="4F6228" w:themeColor="accent3" w:themeShade="80"/>
                <w:sz w:val="22"/>
                <w:szCs w:val="22"/>
              </w:rPr>
              <w:t>Российская собственность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586F32" w:rsidRDefault="00785ADE" w:rsidP="00B72CF6">
            <w:pPr>
              <w:jc w:val="right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86F32">
              <w:rPr>
                <w:b/>
                <w:bCs/>
                <w:color w:val="4F6228" w:themeColor="accent3" w:themeShade="80"/>
                <w:sz w:val="22"/>
                <w:szCs w:val="22"/>
              </w:rPr>
              <w:t>44 184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586F32" w:rsidRDefault="00785ADE" w:rsidP="00B72CF6">
            <w:pPr>
              <w:jc w:val="right"/>
              <w:rPr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96,9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586F32" w:rsidRDefault="00785ADE" w:rsidP="00B72CF6">
            <w:pPr>
              <w:jc w:val="right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42 993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586F32" w:rsidRDefault="00785ADE" w:rsidP="00B72CF6">
            <w:pPr>
              <w:jc w:val="right"/>
              <w:rPr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99,5</w:t>
            </w:r>
          </w:p>
        </w:tc>
      </w:tr>
      <w:tr w:rsidR="00785ADE" w:rsidRPr="00A67AB9" w:rsidTr="00B72CF6">
        <w:trPr>
          <w:trHeight w:val="143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A67AB9" w:rsidRDefault="00785ADE" w:rsidP="00B72CF6">
            <w:pPr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Государственная и муниципальная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4 805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34 943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80,9</w:t>
            </w:r>
          </w:p>
        </w:tc>
      </w:tr>
      <w:tr w:rsidR="00785ADE" w:rsidRPr="00A67AB9" w:rsidTr="00B72CF6">
        <w:trPr>
          <w:trHeight w:val="143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A67AB9" w:rsidRDefault="00785ADE" w:rsidP="00B72CF6">
            <w:pPr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Федеральная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4B4001" w:rsidRDefault="00785ADE" w:rsidP="00B72CF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0,3</w:t>
            </w:r>
          </w:p>
        </w:tc>
      </w:tr>
      <w:tr w:rsidR="00785ADE" w:rsidRPr="00A67AB9" w:rsidTr="00B72CF6">
        <w:trPr>
          <w:trHeight w:val="143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A67AB9" w:rsidRDefault="00785ADE" w:rsidP="00B72CF6">
            <w:pPr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Собственность субъектов 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1 719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29 758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68,9</w:t>
            </w:r>
          </w:p>
        </w:tc>
      </w:tr>
      <w:tr w:rsidR="00785ADE" w:rsidRPr="00A67AB9" w:rsidTr="00B72CF6">
        <w:trPr>
          <w:trHeight w:val="143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A67AB9" w:rsidRDefault="00785ADE" w:rsidP="00B72CF6">
            <w:pPr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3 086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Cs/>
                <w:sz w:val="22"/>
                <w:szCs w:val="22"/>
              </w:rPr>
            </w:pPr>
            <w:r w:rsidRPr="00A67AB9">
              <w:rPr>
                <w:bCs/>
                <w:sz w:val="22"/>
                <w:szCs w:val="22"/>
              </w:rPr>
              <w:t>5 063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11,7</w:t>
            </w:r>
          </w:p>
        </w:tc>
      </w:tr>
      <w:tr w:rsidR="00785ADE" w:rsidRPr="00A67AB9" w:rsidTr="00B72CF6">
        <w:trPr>
          <w:trHeight w:val="11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A67AB9" w:rsidRDefault="00785ADE" w:rsidP="00B72CF6">
            <w:pPr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Частная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39 379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86,4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785ADE" w:rsidRPr="00A67AB9" w:rsidTr="00567A4E">
        <w:trPr>
          <w:trHeight w:val="117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Default="00785ADE" w:rsidP="00B72CF6">
            <w:pPr>
              <w:rPr>
                <w:sz w:val="22"/>
                <w:szCs w:val="22"/>
              </w:rPr>
            </w:pPr>
            <w:r w:rsidRPr="00A67AB9">
              <w:rPr>
                <w:b/>
                <w:sz w:val="22"/>
                <w:szCs w:val="22"/>
              </w:rPr>
              <w:t>Смешанная российская собственность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6195">
              <w:rPr>
                <w:sz w:val="22"/>
                <w:szCs w:val="22"/>
              </w:rPr>
              <w:t>(</w:t>
            </w:r>
            <w:r w:rsidRPr="00A67AB9">
              <w:rPr>
                <w:sz w:val="22"/>
                <w:szCs w:val="22"/>
              </w:rPr>
              <w:t>Смешанная российская собственность с долями федеральной собственности и собственности субъектов РФ</w:t>
            </w:r>
            <w:r>
              <w:rPr>
                <w:sz w:val="22"/>
                <w:szCs w:val="22"/>
              </w:rPr>
              <w:t>)</w:t>
            </w:r>
          </w:p>
          <w:p w:rsidR="00567A4E" w:rsidRPr="00A67AB9" w:rsidRDefault="00567A4E" w:rsidP="00B72CF6">
            <w:pPr>
              <w:rPr>
                <w:b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/>
                <w:sz w:val="22"/>
                <w:szCs w:val="22"/>
              </w:rPr>
            </w:pPr>
            <w:r w:rsidRPr="00A67A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7 725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17,9</w:t>
            </w:r>
          </w:p>
        </w:tc>
      </w:tr>
      <w:tr w:rsidR="00785ADE" w:rsidRPr="00A67AB9" w:rsidTr="00567A4E">
        <w:trPr>
          <w:trHeight w:val="15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586F32" w:rsidRDefault="00785ADE" w:rsidP="00B72CF6">
            <w:pPr>
              <w:rPr>
                <w:b/>
                <w:color w:val="4F6228" w:themeColor="accent3" w:themeShade="80"/>
                <w:sz w:val="22"/>
                <w:szCs w:val="22"/>
              </w:rPr>
            </w:pPr>
            <w:r w:rsidRPr="00586F32">
              <w:rPr>
                <w:b/>
                <w:color w:val="4F6228" w:themeColor="accent3" w:themeShade="80"/>
                <w:sz w:val="22"/>
                <w:szCs w:val="22"/>
              </w:rPr>
              <w:t xml:space="preserve">Иностранная собственность </w:t>
            </w:r>
            <w:r w:rsidRPr="00586F32">
              <w:rPr>
                <w:color w:val="4F6228" w:themeColor="accent3" w:themeShade="80"/>
                <w:sz w:val="22"/>
                <w:szCs w:val="22"/>
              </w:rPr>
              <w:t>(собственность иностранных юридических лиц)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586F32" w:rsidRDefault="00785ADE" w:rsidP="00B72CF6">
            <w:pPr>
              <w:jc w:val="right"/>
              <w:rPr>
                <w:b/>
                <w:color w:val="4F6228" w:themeColor="accent3" w:themeShade="80"/>
                <w:sz w:val="22"/>
                <w:szCs w:val="22"/>
              </w:rPr>
            </w:pPr>
            <w:r w:rsidRPr="00586F32">
              <w:rPr>
                <w:b/>
                <w:color w:val="4F6228" w:themeColor="accent3" w:themeShade="80"/>
                <w:sz w:val="22"/>
                <w:szCs w:val="22"/>
              </w:rPr>
              <w:t>1 409 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586F32" w:rsidRDefault="00785ADE" w:rsidP="00B72CF6">
            <w:pPr>
              <w:jc w:val="right"/>
              <w:rPr>
                <w:b/>
                <w:i/>
                <w:iCs/>
                <w:color w:val="4F6228" w:themeColor="accent3" w:themeShade="80"/>
                <w:sz w:val="22"/>
                <w:szCs w:val="22"/>
              </w:rPr>
            </w:pPr>
            <w:r w:rsidRPr="00586F32">
              <w:rPr>
                <w:b/>
                <w:i/>
                <w:iCs/>
                <w:color w:val="4F6228" w:themeColor="accent3" w:themeShade="80"/>
                <w:sz w:val="22"/>
                <w:szCs w:val="22"/>
              </w:rPr>
              <w:t>3,1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586F32" w:rsidRDefault="00785ADE" w:rsidP="00B72CF6">
            <w:pPr>
              <w:jc w:val="right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586F32">
              <w:rPr>
                <w:b/>
                <w:bCs/>
                <w:color w:val="4F6228" w:themeColor="accent3" w:themeShade="80"/>
                <w:sz w:val="22"/>
                <w:szCs w:val="22"/>
              </w:rPr>
              <w:t>201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DE" w:rsidRPr="00586F32" w:rsidRDefault="00785ADE" w:rsidP="00B72CF6">
            <w:pPr>
              <w:jc w:val="right"/>
              <w:rPr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</w:pPr>
            <w:r w:rsidRPr="00586F32">
              <w:rPr>
                <w:b/>
                <w:bCs/>
                <w:i/>
                <w:iCs/>
                <w:color w:val="4F6228" w:themeColor="accent3" w:themeShade="80"/>
                <w:sz w:val="22"/>
                <w:szCs w:val="22"/>
              </w:rPr>
              <w:t>0,5</w:t>
            </w:r>
          </w:p>
        </w:tc>
      </w:tr>
      <w:tr w:rsidR="00785ADE" w:rsidRPr="00A67AB9" w:rsidTr="00567A4E">
        <w:trPr>
          <w:trHeight w:val="15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ADE" w:rsidRPr="00A67AB9" w:rsidRDefault="00785ADE" w:rsidP="00B72CF6">
            <w:pPr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Инвестиции в основной капитал - 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 w:rsidRPr="00A67AB9">
              <w:rPr>
                <w:b/>
                <w:bCs/>
                <w:sz w:val="22"/>
                <w:szCs w:val="22"/>
              </w:rPr>
              <w:t>45 593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DE" w:rsidRPr="00A67AB9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67AB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43 194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E" w:rsidRPr="00A67AB9" w:rsidRDefault="00785ADE" w:rsidP="00B72CF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A67AB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</w:tbl>
    <w:p w:rsidR="00785ADE" w:rsidRDefault="00785ADE" w:rsidP="00785ADE">
      <w:pPr>
        <w:pStyle w:val="31"/>
        <w:ind w:firstLine="567"/>
        <w:rPr>
          <w:szCs w:val="24"/>
        </w:rPr>
      </w:pPr>
      <w:r>
        <w:rPr>
          <w:szCs w:val="24"/>
        </w:rPr>
        <w:t xml:space="preserve">Структура инвестиций по сравнению с соответствующим периодом прошлого года значительно изменилась. </w:t>
      </w:r>
      <w:proofErr w:type="gramStart"/>
      <w:r>
        <w:rPr>
          <w:szCs w:val="24"/>
        </w:rPr>
        <w:t xml:space="preserve">В 1 квартале текущего года объём инвестиций, </w:t>
      </w:r>
      <w:r w:rsidRPr="009A4C9E">
        <w:rPr>
          <w:szCs w:val="24"/>
        </w:rPr>
        <w:t>осуществленных организациями государственной и муниципальной формы собственности, составил 4 805</w:t>
      </w:r>
      <w:r>
        <w:rPr>
          <w:szCs w:val="24"/>
        </w:rPr>
        <w:t xml:space="preserve"> тыс. рублей (10,5% в общем объёме), что в 7,3 раза меньше, чем в соответствующем периоде прошлого года, в связи со снижением объёмов строительных работ</w:t>
      </w:r>
      <w:r w:rsidRPr="0075329F">
        <w:rPr>
          <w:szCs w:val="24"/>
        </w:rPr>
        <w:t xml:space="preserve"> </w:t>
      </w:r>
      <w:r>
        <w:rPr>
          <w:szCs w:val="24"/>
        </w:rPr>
        <w:t xml:space="preserve">на </w:t>
      </w:r>
      <w:r w:rsidR="0058389A">
        <w:rPr>
          <w:szCs w:val="24"/>
        </w:rPr>
        <w:t>автодорогах в</w:t>
      </w:r>
      <w:r>
        <w:rPr>
          <w:szCs w:val="24"/>
        </w:rPr>
        <w:t xml:space="preserve"> Колпашевско</w:t>
      </w:r>
      <w:r w:rsidR="0058389A">
        <w:rPr>
          <w:szCs w:val="24"/>
        </w:rPr>
        <w:t>м</w:t>
      </w:r>
      <w:r>
        <w:rPr>
          <w:szCs w:val="24"/>
        </w:rPr>
        <w:t xml:space="preserve"> район</w:t>
      </w:r>
      <w:r w:rsidR="0058389A">
        <w:rPr>
          <w:szCs w:val="24"/>
        </w:rPr>
        <w:t>е</w:t>
      </w:r>
      <w:r w:rsidR="002C753B">
        <w:rPr>
          <w:szCs w:val="24"/>
        </w:rPr>
        <w:t xml:space="preserve"> </w:t>
      </w:r>
      <w:r>
        <w:rPr>
          <w:szCs w:val="24"/>
        </w:rPr>
        <w:t xml:space="preserve">– в 2015 году </w:t>
      </w:r>
      <w:r w:rsidR="002C753B">
        <w:rPr>
          <w:szCs w:val="24"/>
        </w:rPr>
        <w:t xml:space="preserve"> </w:t>
      </w:r>
      <w:r>
        <w:rPr>
          <w:szCs w:val="24"/>
        </w:rPr>
        <w:t xml:space="preserve"> выполнялись работы по реконструкции автомобильной дороги Могильный Мыс – Парабель – Каргасок на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участке</w:t>
      </w:r>
      <w:proofErr w:type="gramEnd"/>
      <w:r>
        <w:rPr>
          <w:szCs w:val="24"/>
        </w:rPr>
        <w:t xml:space="preserve"> 15-30 км в Колпашевском районе.</w:t>
      </w:r>
    </w:p>
    <w:p w:rsidR="00785ADE" w:rsidRDefault="00785ADE" w:rsidP="00785ADE">
      <w:pPr>
        <w:pStyle w:val="31"/>
        <w:ind w:firstLine="567"/>
        <w:rPr>
          <w:szCs w:val="24"/>
        </w:rPr>
      </w:pPr>
      <w:r>
        <w:rPr>
          <w:szCs w:val="24"/>
        </w:rPr>
        <w:t>Инвестиции предприятий частной формы собственности значительно возросли в связи со строительством здания магазина в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олпашево.</w:t>
      </w:r>
    </w:p>
    <w:p w:rsidR="00785ADE" w:rsidRDefault="00785ADE" w:rsidP="00785ADE">
      <w:pPr>
        <w:pStyle w:val="31"/>
        <w:ind w:firstLine="567"/>
        <w:rPr>
          <w:szCs w:val="24"/>
        </w:rPr>
      </w:pPr>
      <w:r>
        <w:rPr>
          <w:szCs w:val="24"/>
        </w:rPr>
        <w:t>Инвестиции организаций иностранной формы собственности увеличились в связи с началом деятельности в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 xml:space="preserve">олпашево магазина </w:t>
      </w:r>
      <w:r w:rsidR="00215BBD">
        <w:rPr>
          <w:szCs w:val="24"/>
        </w:rPr>
        <w:t>крупной торговой сети</w:t>
      </w:r>
      <w:r>
        <w:rPr>
          <w:szCs w:val="24"/>
        </w:rPr>
        <w:t>, учредителями которых являются иностранные организации.</w:t>
      </w:r>
    </w:p>
    <w:p w:rsidR="00247B98" w:rsidRDefault="00247B98" w:rsidP="00785ADE">
      <w:pPr>
        <w:pStyle w:val="31"/>
        <w:ind w:firstLine="567"/>
        <w:rPr>
          <w:szCs w:val="24"/>
        </w:rPr>
      </w:pPr>
    </w:p>
    <w:p w:rsidR="00785ADE" w:rsidRPr="0002435F" w:rsidRDefault="00785ADE" w:rsidP="00785ADE">
      <w:pPr>
        <w:pStyle w:val="31"/>
        <w:ind w:firstLine="567"/>
        <w:rPr>
          <w:szCs w:val="24"/>
        </w:rPr>
      </w:pPr>
    </w:p>
    <w:p w:rsidR="00785ADE" w:rsidRPr="001930AF" w:rsidRDefault="00785ADE" w:rsidP="00785ADE">
      <w:pPr>
        <w:ind w:firstLine="567"/>
        <w:jc w:val="center"/>
        <w:rPr>
          <w:b/>
          <w:color w:val="548DD4" w:themeColor="text2" w:themeTint="99"/>
          <w:sz w:val="28"/>
        </w:rPr>
      </w:pPr>
      <w:r w:rsidRPr="001930AF">
        <w:rPr>
          <w:b/>
          <w:color w:val="548DD4" w:themeColor="text2" w:themeTint="99"/>
          <w:sz w:val="28"/>
        </w:rPr>
        <w:t>11.2. Инвестиции малых предприятий</w:t>
      </w:r>
    </w:p>
    <w:p w:rsidR="00785ADE" w:rsidRPr="0033760C" w:rsidRDefault="00785ADE" w:rsidP="00785ADE">
      <w:pPr>
        <w:ind w:firstLine="567"/>
        <w:jc w:val="center"/>
        <w:rPr>
          <w:b/>
          <w:color w:val="FF0000"/>
          <w:sz w:val="28"/>
        </w:rPr>
      </w:pPr>
    </w:p>
    <w:p w:rsidR="00785ADE" w:rsidRPr="001930AF" w:rsidRDefault="00785ADE" w:rsidP="00785ADE">
      <w:pPr>
        <w:pStyle w:val="21"/>
        <w:ind w:firstLine="567"/>
        <w:rPr>
          <w:szCs w:val="24"/>
        </w:rPr>
      </w:pPr>
      <w:r w:rsidRPr="001930AF">
        <w:rPr>
          <w:szCs w:val="24"/>
        </w:rPr>
        <w:t xml:space="preserve">По данным Колпашевского городского отдела статистики объём инвестиций в основной капитал по малым предприятиям Колпашевского района за 1 квартал 2016 года составил </w:t>
      </w:r>
      <w:r w:rsidRPr="001930AF">
        <w:rPr>
          <w:b/>
          <w:szCs w:val="24"/>
        </w:rPr>
        <w:t>961,4</w:t>
      </w:r>
      <w:r w:rsidRPr="001930AF">
        <w:rPr>
          <w:b/>
          <w:bCs/>
          <w:szCs w:val="24"/>
        </w:rPr>
        <w:t xml:space="preserve"> тыс. рублей</w:t>
      </w:r>
      <w:r w:rsidRPr="001930AF">
        <w:rPr>
          <w:szCs w:val="24"/>
        </w:rPr>
        <w:t xml:space="preserve">, что в 6,3 раза больше, чем за соответствующий период 2015 года (140,0 тыс. рублей). </w:t>
      </w:r>
    </w:p>
    <w:p w:rsidR="00785ADE" w:rsidRDefault="00785ADE" w:rsidP="00785ADE">
      <w:pPr>
        <w:pStyle w:val="21"/>
        <w:ind w:firstLine="567"/>
        <w:rPr>
          <w:szCs w:val="24"/>
        </w:rPr>
      </w:pPr>
      <w:r w:rsidRPr="007A6848">
        <w:rPr>
          <w:szCs w:val="24"/>
        </w:rPr>
        <w:t xml:space="preserve">Инвестиции осуществлены предприятиями, относящимися к </w:t>
      </w:r>
      <w:r w:rsidR="004B0E11">
        <w:rPr>
          <w:szCs w:val="24"/>
        </w:rPr>
        <w:t xml:space="preserve">следующим </w:t>
      </w:r>
      <w:r w:rsidRPr="007A6848">
        <w:rPr>
          <w:szCs w:val="24"/>
        </w:rPr>
        <w:t>видам деятельности</w:t>
      </w:r>
      <w:r>
        <w:rPr>
          <w:szCs w:val="24"/>
        </w:rPr>
        <w:t>:</w:t>
      </w:r>
    </w:p>
    <w:p w:rsidR="00785ADE" w:rsidRDefault="00785ADE" w:rsidP="00785ADE">
      <w:pPr>
        <w:pStyle w:val="21"/>
        <w:ind w:firstLine="567"/>
        <w:rPr>
          <w:szCs w:val="24"/>
        </w:rPr>
      </w:pPr>
      <w:r>
        <w:rPr>
          <w:szCs w:val="24"/>
        </w:rPr>
        <w:t>-</w:t>
      </w:r>
      <w:r w:rsidRPr="007A6848">
        <w:rPr>
          <w:szCs w:val="24"/>
        </w:rPr>
        <w:t xml:space="preserve"> «</w:t>
      </w:r>
      <w:r>
        <w:rPr>
          <w:szCs w:val="24"/>
        </w:rPr>
        <w:t>Производство пищевых продуктов, включая напитки</w:t>
      </w:r>
      <w:r w:rsidRPr="007A6848">
        <w:rPr>
          <w:szCs w:val="24"/>
        </w:rPr>
        <w:t xml:space="preserve">» - </w:t>
      </w:r>
      <w:r w:rsidR="002C506E">
        <w:rPr>
          <w:szCs w:val="24"/>
        </w:rPr>
        <w:t>860</w:t>
      </w:r>
      <w:r>
        <w:rPr>
          <w:szCs w:val="24"/>
        </w:rPr>
        <w:t>,4</w:t>
      </w:r>
      <w:r w:rsidRPr="007A6848">
        <w:rPr>
          <w:szCs w:val="24"/>
        </w:rPr>
        <w:t xml:space="preserve"> тыс. рублей (</w:t>
      </w:r>
      <w:r>
        <w:rPr>
          <w:szCs w:val="24"/>
        </w:rPr>
        <w:t xml:space="preserve">1 кв. </w:t>
      </w:r>
      <w:r w:rsidRPr="007A6848">
        <w:rPr>
          <w:szCs w:val="24"/>
        </w:rPr>
        <w:t>201</w:t>
      </w:r>
      <w:r>
        <w:rPr>
          <w:szCs w:val="24"/>
        </w:rPr>
        <w:t>5</w:t>
      </w:r>
      <w:r w:rsidRPr="007A6848">
        <w:rPr>
          <w:szCs w:val="24"/>
        </w:rPr>
        <w:t xml:space="preserve">г. – </w:t>
      </w:r>
      <w:r>
        <w:rPr>
          <w:szCs w:val="24"/>
        </w:rPr>
        <w:t>153,4</w:t>
      </w:r>
      <w:r w:rsidRPr="007A6848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785ADE" w:rsidRDefault="00785ADE" w:rsidP="00785ADE">
      <w:pPr>
        <w:pStyle w:val="21"/>
        <w:ind w:firstLine="567"/>
        <w:rPr>
          <w:szCs w:val="24"/>
        </w:rPr>
      </w:pPr>
      <w:proofErr w:type="gramStart"/>
      <w:r>
        <w:rPr>
          <w:szCs w:val="24"/>
        </w:rPr>
        <w:t>-</w:t>
      </w:r>
      <w:r w:rsidRPr="007A6848">
        <w:rPr>
          <w:szCs w:val="24"/>
        </w:rPr>
        <w:t xml:space="preserve"> «Сбор, очистка и распределение воды» - </w:t>
      </w:r>
      <w:r>
        <w:rPr>
          <w:szCs w:val="24"/>
        </w:rPr>
        <w:t>101</w:t>
      </w:r>
      <w:r w:rsidRPr="007A6848">
        <w:rPr>
          <w:szCs w:val="24"/>
        </w:rPr>
        <w:t xml:space="preserve"> тыс. рублей (</w:t>
      </w:r>
      <w:r>
        <w:rPr>
          <w:szCs w:val="24"/>
        </w:rPr>
        <w:t xml:space="preserve">1 кв. </w:t>
      </w:r>
      <w:r w:rsidRPr="007A6848">
        <w:rPr>
          <w:szCs w:val="24"/>
        </w:rPr>
        <w:t>201</w:t>
      </w:r>
      <w:r>
        <w:rPr>
          <w:szCs w:val="24"/>
        </w:rPr>
        <w:t>5</w:t>
      </w:r>
      <w:r w:rsidRPr="007A6848">
        <w:rPr>
          <w:szCs w:val="24"/>
        </w:rPr>
        <w:t xml:space="preserve">г. – </w:t>
      </w:r>
      <w:r>
        <w:rPr>
          <w:szCs w:val="24"/>
        </w:rPr>
        <w:t>45</w:t>
      </w:r>
      <w:r w:rsidRPr="007A6848">
        <w:rPr>
          <w:szCs w:val="24"/>
        </w:rPr>
        <w:t xml:space="preserve"> тыс. рублей.</w:t>
      </w:r>
      <w:r>
        <w:rPr>
          <w:szCs w:val="24"/>
        </w:rPr>
        <w:t xml:space="preserve"> </w:t>
      </w:r>
      <w:proofErr w:type="gramEnd"/>
    </w:p>
    <w:p w:rsidR="00247B98" w:rsidRDefault="00247B98" w:rsidP="00785ADE">
      <w:pPr>
        <w:pStyle w:val="21"/>
        <w:ind w:firstLine="567"/>
        <w:rPr>
          <w:b/>
          <w:color w:val="FF0000"/>
          <w:szCs w:val="24"/>
        </w:rPr>
      </w:pPr>
    </w:p>
    <w:p w:rsidR="00785ADE" w:rsidRPr="0033760C" w:rsidRDefault="00785ADE" w:rsidP="00785ADE">
      <w:pPr>
        <w:pStyle w:val="31"/>
        <w:tabs>
          <w:tab w:val="left" w:pos="2160"/>
        </w:tabs>
        <w:ind w:firstLine="567"/>
        <w:jc w:val="center"/>
        <w:rPr>
          <w:b/>
          <w:color w:val="FF0000"/>
          <w:szCs w:val="24"/>
        </w:rPr>
      </w:pPr>
    </w:p>
    <w:p w:rsidR="00785ADE" w:rsidRDefault="00785ADE" w:rsidP="00785ADE">
      <w:pPr>
        <w:ind w:firstLine="567"/>
        <w:jc w:val="center"/>
        <w:rPr>
          <w:b/>
          <w:color w:val="548DD4" w:themeColor="text2" w:themeTint="99"/>
          <w:sz w:val="28"/>
        </w:rPr>
      </w:pPr>
      <w:r w:rsidRPr="005C6251">
        <w:rPr>
          <w:b/>
          <w:color w:val="548DD4" w:themeColor="text2" w:themeTint="99"/>
          <w:sz w:val="28"/>
        </w:rPr>
        <w:t>11.3. Инвестиции по полному кругу организаций и предприятий</w:t>
      </w:r>
    </w:p>
    <w:p w:rsidR="00785ADE" w:rsidRPr="005C6251" w:rsidRDefault="00785ADE" w:rsidP="00785ADE">
      <w:pPr>
        <w:ind w:firstLine="567"/>
        <w:jc w:val="center"/>
        <w:rPr>
          <w:b/>
          <w:color w:val="548DD4" w:themeColor="text2" w:themeTint="99"/>
          <w:sz w:val="28"/>
        </w:rPr>
      </w:pPr>
    </w:p>
    <w:p w:rsidR="00785ADE" w:rsidRDefault="00785ADE" w:rsidP="00785ADE">
      <w:pPr>
        <w:pStyle w:val="31"/>
        <w:ind w:firstLine="567"/>
        <w:rPr>
          <w:szCs w:val="24"/>
        </w:rPr>
      </w:pPr>
      <w:r w:rsidRPr="005C6251">
        <w:rPr>
          <w:szCs w:val="24"/>
        </w:rPr>
        <w:t xml:space="preserve">Общий объём инвестиций по полному кругу организаций и предприятий                      в 1 квартале 2016 года составил </w:t>
      </w:r>
      <w:r w:rsidRPr="005E0A93">
        <w:rPr>
          <w:b/>
          <w:szCs w:val="24"/>
        </w:rPr>
        <w:t>46 554,4  тыс. рублей</w:t>
      </w:r>
      <w:r w:rsidRPr="005C6251">
        <w:rPr>
          <w:szCs w:val="24"/>
        </w:rPr>
        <w:t>, что больше объёма соответствующего периода 2015 года на 7,4% (1 кв. 2015г. – 43 347,4</w:t>
      </w:r>
      <w:r w:rsidRPr="005C6251">
        <w:rPr>
          <w:b/>
          <w:szCs w:val="24"/>
        </w:rPr>
        <w:t xml:space="preserve"> </w:t>
      </w:r>
      <w:r w:rsidRPr="005C6251">
        <w:rPr>
          <w:szCs w:val="24"/>
        </w:rPr>
        <w:t>тыс. рублей). Информация по видам экономической деятел</w:t>
      </w:r>
      <w:r w:rsidR="004B0E11">
        <w:rPr>
          <w:szCs w:val="24"/>
        </w:rPr>
        <w:t>ьности представлена в таблице 25</w:t>
      </w:r>
      <w:r w:rsidRPr="005C6251">
        <w:rPr>
          <w:szCs w:val="24"/>
        </w:rPr>
        <w:t>.</w:t>
      </w:r>
    </w:p>
    <w:p w:rsidR="00785ADE" w:rsidRPr="005C6251" w:rsidRDefault="00F5407F" w:rsidP="00785ADE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Таблица 2</w:t>
      </w:r>
      <w:r w:rsidR="004B0E11">
        <w:rPr>
          <w:b/>
          <w:sz w:val="22"/>
          <w:szCs w:val="22"/>
        </w:rPr>
        <w:t>5</w:t>
      </w:r>
      <w:r w:rsidR="00785ADE" w:rsidRPr="005C6251">
        <w:rPr>
          <w:b/>
          <w:sz w:val="22"/>
          <w:szCs w:val="22"/>
        </w:rPr>
        <w:t>. Инвестиции в основной капитал по полному кругу организаций и предприятий Колпашевского района по видам экономической деятельности.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8"/>
        <w:gridCol w:w="1132"/>
        <w:gridCol w:w="1125"/>
        <w:gridCol w:w="1132"/>
        <w:gridCol w:w="1123"/>
        <w:gridCol w:w="1005"/>
      </w:tblGrid>
      <w:tr w:rsidR="00785ADE" w:rsidRPr="00401E70" w:rsidTr="00B72CF6">
        <w:trPr>
          <w:trHeight w:val="219"/>
        </w:trPr>
        <w:tc>
          <w:tcPr>
            <w:tcW w:w="4978" w:type="dxa"/>
            <w:vMerge w:val="restart"/>
            <w:shd w:val="clear" w:color="auto" w:fill="F2F2F2" w:themeFill="background1" w:themeFillShade="F2"/>
            <w:hideMark/>
          </w:tcPr>
          <w:p w:rsidR="00785ADE" w:rsidRPr="00401E70" w:rsidRDefault="00785ADE" w:rsidP="00B72CF6">
            <w:pPr>
              <w:jc w:val="center"/>
              <w:rPr>
                <w:b/>
                <w:sz w:val="22"/>
                <w:szCs w:val="22"/>
              </w:rPr>
            </w:pPr>
            <w:r w:rsidRPr="00401E70">
              <w:rPr>
                <w:b/>
              </w:rPr>
              <w:t>Виды экономической деятельности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hideMark/>
          </w:tcPr>
          <w:p w:rsidR="00785ADE" w:rsidRPr="00401E70" w:rsidRDefault="00785ADE" w:rsidP="00B72CF6">
            <w:pPr>
              <w:jc w:val="center"/>
              <w:rPr>
                <w:b/>
                <w:sz w:val="22"/>
                <w:szCs w:val="22"/>
              </w:rPr>
            </w:pPr>
            <w:r w:rsidRPr="00401E70">
              <w:rPr>
                <w:b/>
                <w:sz w:val="22"/>
                <w:szCs w:val="22"/>
              </w:rPr>
              <w:t>1 квартал 2016 года</w:t>
            </w:r>
          </w:p>
        </w:tc>
        <w:tc>
          <w:tcPr>
            <w:tcW w:w="2255" w:type="dxa"/>
            <w:gridSpan w:val="2"/>
            <w:shd w:val="clear" w:color="auto" w:fill="F2F2F2" w:themeFill="background1" w:themeFillShade="F2"/>
            <w:hideMark/>
          </w:tcPr>
          <w:p w:rsidR="00785ADE" w:rsidRPr="00401E70" w:rsidRDefault="00785ADE" w:rsidP="00B72CF6">
            <w:pPr>
              <w:jc w:val="center"/>
              <w:rPr>
                <w:b/>
                <w:sz w:val="22"/>
                <w:szCs w:val="22"/>
              </w:rPr>
            </w:pPr>
            <w:r w:rsidRPr="00401E70">
              <w:rPr>
                <w:b/>
                <w:sz w:val="22"/>
                <w:szCs w:val="22"/>
              </w:rPr>
              <w:t>1 квартал 2015 года</w:t>
            </w:r>
          </w:p>
        </w:tc>
        <w:tc>
          <w:tcPr>
            <w:tcW w:w="1005" w:type="dxa"/>
            <w:vMerge w:val="restart"/>
            <w:shd w:val="clear" w:color="auto" w:fill="F2F2F2" w:themeFill="background1" w:themeFillShade="F2"/>
            <w:hideMark/>
          </w:tcPr>
          <w:p w:rsidR="00785ADE" w:rsidRPr="00401E70" w:rsidRDefault="00785ADE" w:rsidP="00B72CF6">
            <w:pPr>
              <w:jc w:val="center"/>
              <w:rPr>
                <w:b/>
                <w:sz w:val="22"/>
                <w:szCs w:val="22"/>
              </w:rPr>
            </w:pPr>
            <w:r w:rsidRPr="00401E70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785ADE" w:rsidRPr="00401E70" w:rsidTr="00B72CF6">
        <w:trPr>
          <w:trHeight w:val="900"/>
        </w:trPr>
        <w:tc>
          <w:tcPr>
            <w:tcW w:w="4978" w:type="dxa"/>
            <w:vMerge/>
            <w:shd w:val="clear" w:color="auto" w:fill="F2F2F2" w:themeFill="background1" w:themeFillShade="F2"/>
            <w:hideMark/>
          </w:tcPr>
          <w:p w:rsidR="00785ADE" w:rsidRPr="00401E70" w:rsidRDefault="00785ADE" w:rsidP="00B72CF6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hideMark/>
          </w:tcPr>
          <w:p w:rsidR="00785ADE" w:rsidRPr="00401E70" w:rsidRDefault="00785ADE" w:rsidP="00B72CF6">
            <w:pPr>
              <w:jc w:val="center"/>
              <w:rPr>
                <w:b/>
                <w:sz w:val="22"/>
                <w:szCs w:val="22"/>
              </w:rPr>
            </w:pPr>
            <w:r w:rsidRPr="00401E70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25" w:type="dxa"/>
            <w:shd w:val="clear" w:color="auto" w:fill="F2F2F2" w:themeFill="background1" w:themeFillShade="F2"/>
            <w:hideMark/>
          </w:tcPr>
          <w:p w:rsidR="00785ADE" w:rsidRPr="00401E70" w:rsidRDefault="00785ADE" w:rsidP="00B72CF6">
            <w:pPr>
              <w:jc w:val="center"/>
              <w:rPr>
                <w:b/>
                <w:sz w:val="22"/>
                <w:szCs w:val="22"/>
              </w:rPr>
            </w:pPr>
            <w:r w:rsidRPr="00401E70">
              <w:rPr>
                <w:b/>
                <w:sz w:val="22"/>
                <w:szCs w:val="22"/>
              </w:rPr>
              <w:t>Доля в общей сумме, %</w:t>
            </w:r>
          </w:p>
        </w:tc>
        <w:tc>
          <w:tcPr>
            <w:tcW w:w="1132" w:type="dxa"/>
            <w:shd w:val="clear" w:color="auto" w:fill="F2F2F2" w:themeFill="background1" w:themeFillShade="F2"/>
            <w:hideMark/>
          </w:tcPr>
          <w:p w:rsidR="00785ADE" w:rsidRPr="00401E70" w:rsidRDefault="00785ADE" w:rsidP="00B72CF6">
            <w:pPr>
              <w:jc w:val="center"/>
              <w:rPr>
                <w:b/>
                <w:sz w:val="22"/>
                <w:szCs w:val="22"/>
              </w:rPr>
            </w:pPr>
            <w:r w:rsidRPr="00401E70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23" w:type="dxa"/>
            <w:shd w:val="clear" w:color="auto" w:fill="F2F2F2" w:themeFill="background1" w:themeFillShade="F2"/>
            <w:hideMark/>
          </w:tcPr>
          <w:p w:rsidR="00785ADE" w:rsidRPr="00401E70" w:rsidRDefault="00785ADE" w:rsidP="00B72CF6">
            <w:pPr>
              <w:jc w:val="center"/>
              <w:rPr>
                <w:b/>
                <w:sz w:val="22"/>
                <w:szCs w:val="22"/>
              </w:rPr>
            </w:pPr>
            <w:r w:rsidRPr="00401E70">
              <w:rPr>
                <w:b/>
                <w:sz w:val="22"/>
                <w:szCs w:val="22"/>
              </w:rPr>
              <w:t>Доля в общей сумме, %</w:t>
            </w:r>
          </w:p>
        </w:tc>
        <w:tc>
          <w:tcPr>
            <w:tcW w:w="1005" w:type="dxa"/>
            <w:vMerge/>
            <w:shd w:val="clear" w:color="auto" w:fill="F2F2F2" w:themeFill="background1" w:themeFillShade="F2"/>
            <w:hideMark/>
          </w:tcPr>
          <w:p w:rsidR="00785ADE" w:rsidRPr="00401E70" w:rsidRDefault="00785ADE" w:rsidP="00B72C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5ADE" w:rsidRPr="00401E70" w:rsidTr="00B72CF6">
        <w:trPr>
          <w:trHeight w:val="195"/>
        </w:trPr>
        <w:tc>
          <w:tcPr>
            <w:tcW w:w="4978" w:type="dxa"/>
            <w:shd w:val="clear" w:color="auto" w:fill="auto"/>
            <w:hideMark/>
          </w:tcPr>
          <w:p w:rsidR="00785ADE" w:rsidRPr="00401E70" w:rsidRDefault="00785ADE" w:rsidP="00B72CF6">
            <w:pPr>
              <w:jc w:val="both"/>
              <w:rPr>
                <w:sz w:val="22"/>
                <w:szCs w:val="22"/>
              </w:rPr>
            </w:pPr>
            <w:r w:rsidRPr="00401E70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863,4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1,9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147,4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Cs/>
                <w:i/>
                <w:sz w:val="22"/>
                <w:szCs w:val="22"/>
              </w:rPr>
            </w:pPr>
            <w:r w:rsidRPr="00691051">
              <w:rPr>
                <w:bCs/>
                <w:i/>
                <w:sz w:val="22"/>
                <w:szCs w:val="22"/>
              </w:rPr>
              <w:t>585,8</w:t>
            </w:r>
          </w:p>
        </w:tc>
      </w:tr>
      <w:tr w:rsidR="00785ADE" w:rsidRPr="00401E70" w:rsidTr="00B72CF6">
        <w:trPr>
          <w:trHeight w:val="228"/>
        </w:trPr>
        <w:tc>
          <w:tcPr>
            <w:tcW w:w="4978" w:type="dxa"/>
            <w:shd w:val="clear" w:color="auto" w:fill="auto"/>
            <w:hideMark/>
          </w:tcPr>
          <w:p w:rsidR="00785ADE" w:rsidRPr="00401E70" w:rsidRDefault="00785ADE" w:rsidP="00B72CF6">
            <w:pPr>
              <w:jc w:val="both"/>
              <w:rPr>
                <w:sz w:val="22"/>
                <w:szCs w:val="22"/>
              </w:rPr>
            </w:pPr>
            <w:r w:rsidRPr="00401E70">
              <w:rPr>
                <w:sz w:val="22"/>
                <w:szCs w:val="22"/>
              </w:rPr>
              <w:t>Раздел Е. Производство и распределение электроэнергии, газа, пара и воды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106,0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7 770,0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17,9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Cs/>
                <w:i/>
                <w:sz w:val="22"/>
                <w:szCs w:val="22"/>
              </w:rPr>
            </w:pPr>
            <w:r w:rsidRPr="00691051">
              <w:rPr>
                <w:bCs/>
                <w:i/>
                <w:sz w:val="22"/>
                <w:szCs w:val="22"/>
              </w:rPr>
              <w:t>1,4</w:t>
            </w:r>
          </w:p>
        </w:tc>
      </w:tr>
      <w:tr w:rsidR="00785ADE" w:rsidRPr="00401E70" w:rsidTr="00B72CF6">
        <w:trPr>
          <w:trHeight w:val="228"/>
        </w:trPr>
        <w:tc>
          <w:tcPr>
            <w:tcW w:w="4978" w:type="dxa"/>
            <w:shd w:val="clear" w:color="auto" w:fill="auto"/>
            <w:hideMark/>
          </w:tcPr>
          <w:p w:rsidR="00785ADE" w:rsidRPr="00401E70" w:rsidRDefault="00785ADE" w:rsidP="00B72CF6">
            <w:pPr>
              <w:jc w:val="both"/>
              <w:rPr>
                <w:sz w:val="22"/>
                <w:szCs w:val="22"/>
              </w:rPr>
            </w:pPr>
            <w:r w:rsidRPr="00401E70">
              <w:rPr>
                <w:sz w:val="22"/>
                <w:szCs w:val="22"/>
              </w:rPr>
              <w:t>Раздел G. Розничная торговля…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1 409,0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3,0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85ADE" w:rsidRPr="00401E70" w:rsidTr="00B72CF6">
        <w:trPr>
          <w:trHeight w:val="70"/>
        </w:trPr>
        <w:tc>
          <w:tcPr>
            <w:tcW w:w="4978" w:type="dxa"/>
            <w:shd w:val="clear" w:color="auto" w:fill="auto"/>
            <w:hideMark/>
          </w:tcPr>
          <w:p w:rsidR="00785ADE" w:rsidRPr="00401E70" w:rsidRDefault="00785ADE" w:rsidP="00B72CF6">
            <w:pPr>
              <w:jc w:val="both"/>
              <w:rPr>
                <w:sz w:val="22"/>
                <w:szCs w:val="22"/>
              </w:rPr>
            </w:pPr>
            <w:r w:rsidRPr="00401E70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12,0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26 479,0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61,1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Cs/>
                <w:i/>
                <w:sz w:val="22"/>
                <w:szCs w:val="22"/>
              </w:rPr>
            </w:pPr>
            <w:r w:rsidRPr="00691051"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785ADE" w:rsidRPr="00401E70" w:rsidTr="00B72CF6">
        <w:trPr>
          <w:trHeight w:val="154"/>
        </w:trPr>
        <w:tc>
          <w:tcPr>
            <w:tcW w:w="4978" w:type="dxa"/>
            <w:shd w:val="clear" w:color="auto" w:fill="auto"/>
            <w:hideMark/>
          </w:tcPr>
          <w:p w:rsidR="00785ADE" w:rsidRPr="00401E70" w:rsidRDefault="00785ADE" w:rsidP="00B72CF6">
            <w:pPr>
              <w:jc w:val="both"/>
              <w:rPr>
                <w:sz w:val="22"/>
                <w:szCs w:val="22"/>
              </w:rPr>
            </w:pPr>
            <w:r w:rsidRPr="00401E70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41 239,0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88,6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487,0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1,1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Cs/>
                <w:i/>
                <w:sz w:val="22"/>
                <w:szCs w:val="22"/>
              </w:rPr>
            </w:pPr>
            <w:r w:rsidRPr="00691051">
              <w:rPr>
                <w:bCs/>
                <w:i/>
                <w:sz w:val="22"/>
                <w:szCs w:val="22"/>
              </w:rPr>
              <w:t>8 468,0</w:t>
            </w:r>
          </w:p>
        </w:tc>
      </w:tr>
      <w:tr w:rsidR="00785ADE" w:rsidRPr="00401E70" w:rsidTr="00B72CF6">
        <w:trPr>
          <w:trHeight w:val="116"/>
        </w:trPr>
        <w:tc>
          <w:tcPr>
            <w:tcW w:w="4978" w:type="dxa"/>
            <w:shd w:val="clear" w:color="auto" w:fill="auto"/>
            <w:hideMark/>
          </w:tcPr>
          <w:p w:rsidR="00785ADE" w:rsidRPr="00401E70" w:rsidRDefault="00785ADE" w:rsidP="00B72CF6">
            <w:pPr>
              <w:jc w:val="both"/>
              <w:rPr>
                <w:sz w:val="22"/>
                <w:szCs w:val="22"/>
              </w:rPr>
            </w:pPr>
            <w:r w:rsidRPr="00401E70">
              <w:rPr>
                <w:sz w:val="22"/>
                <w:szCs w:val="22"/>
              </w:rPr>
              <w:t xml:space="preserve">Раздел L. </w:t>
            </w:r>
            <w:proofErr w:type="spellStart"/>
            <w:r w:rsidRPr="00401E70">
              <w:rPr>
                <w:sz w:val="22"/>
                <w:szCs w:val="22"/>
              </w:rPr>
              <w:t>Госуправление</w:t>
            </w:r>
            <w:proofErr w:type="spellEnd"/>
            <w:r w:rsidRPr="00401E70">
              <w:rPr>
                <w:sz w:val="22"/>
                <w:szCs w:val="22"/>
              </w:rPr>
              <w:t xml:space="preserve"> и обеспечение военной безопасности; соцстрахование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250,0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2 145,0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4,9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Cs/>
                <w:i/>
                <w:sz w:val="22"/>
                <w:szCs w:val="22"/>
              </w:rPr>
            </w:pPr>
            <w:r w:rsidRPr="00691051">
              <w:rPr>
                <w:bCs/>
                <w:i/>
                <w:sz w:val="22"/>
                <w:szCs w:val="22"/>
              </w:rPr>
              <w:t>11,7</w:t>
            </w:r>
          </w:p>
        </w:tc>
      </w:tr>
      <w:tr w:rsidR="00785ADE" w:rsidRPr="00401E70" w:rsidTr="00B72CF6">
        <w:trPr>
          <w:trHeight w:val="192"/>
        </w:trPr>
        <w:tc>
          <w:tcPr>
            <w:tcW w:w="4978" w:type="dxa"/>
            <w:shd w:val="clear" w:color="auto" w:fill="auto"/>
            <w:hideMark/>
          </w:tcPr>
          <w:p w:rsidR="00785ADE" w:rsidRPr="00401E70" w:rsidRDefault="00785ADE" w:rsidP="00B72CF6">
            <w:pPr>
              <w:jc w:val="both"/>
              <w:rPr>
                <w:sz w:val="22"/>
                <w:szCs w:val="22"/>
              </w:rPr>
            </w:pPr>
            <w:r w:rsidRPr="00401E70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873,0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1,9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2 426,0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5,6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Cs/>
                <w:i/>
                <w:sz w:val="22"/>
                <w:szCs w:val="22"/>
              </w:rPr>
            </w:pPr>
            <w:r w:rsidRPr="00691051">
              <w:rPr>
                <w:bCs/>
                <w:i/>
                <w:sz w:val="22"/>
                <w:szCs w:val="22"/>
              </w:rPr>
              <w:t>36,0</w:t>
            </w:r>
          </w:p>
        </w:tc>
      </w:tr>
      <w:tr w:rsidR="00785ADE" w:rsidRPr="00401E70" w:rsidTr="00B72CF6">
        <w:trPr>
          <w:trHeight w:val="217"/>
        </w:trPr>
        <w:tc>
          <w:tcPr>
            <w:tcW w:w="4978" w:type="dxa"/>
            <w:shd w:val="clear" w:color="auto" w:fill="auto"/>
            <w:hideMark/>
          </w:tcPr>
          <w:p w:rsidR="00785ADE" w:rsidRPr="00401E70" w:rsidRDefault="00785ADE" w:rsidP="00B72CF6">
            <w:pPr>
              <w:jc w:val="both"/>
              <w:rPr>
                <w:sz w:val="22"/>
                <w:szCs w:val="22"/>
              </w:rPr>
            </w:pPr>
            <w:r w:rsidRPr="00401E70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1 443,0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3,1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3 303,0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7,6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Cs/>
                <w:i/>
                <w:sz w:val="22"/>
                <w:szCs w:val="22"/>
              </w:rPr>
            </w:pPr>
            <w:r w:rsidRPr="00691051">
              <w:rPr>
                <w:bCs/>
                <w:i/>
                <w:sz w:val="22"/>
                <w:szCs w:val="22"/>
              </w:rPr>
              <w:t>43,7</w:t>
            </w:r>
          </w:p>
        </w:tc>
      </w:tr>
      <w:tr w:rsidR="00785ADE" w:rsidRPr="00401E70" w:rsidTr="00B72CF6">
        <w:trPr>
          <w:trHeight w:val="353"/>
        </w:trPr>
        <w:tc>
          <w:tcPr>
            <w:tcW w:w="4978" w:type="dxa"/>
            <w:shd w:val="clear" w:color="auto" w:fill="auto"/>
            <w:hideMark/>
          </w:tcPr>
          <w:p w:rsidR="00785ADE" w:rsidRPr="00401E70" w:rsidRDefault="00785ADE" w:rsidP="00B72CF6">
            <w:pPr>
              <w:jc w:val="both"/>
              <w:rPr>
                <w:sz w:val="22"/>
                <w:szCs w:val="22"/>
              </w:rPr>
            </w:pPr>
            <w:r w:rsidRPr="00401E70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359,0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0,8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sz w:val="22"/>
                <w:szCs w:val="22"/>
              </w:rPr>
            </w:pPr>
            <w:r w:rsidRPr="00691051">
              <w:rPr>
                <w:sz w:val="22"/>
                <w:szCs w:val="22"/>
              </w:rPr>
              <w:t>590,0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i/>
                <w:sz w:val="22"/>
                <w:szCs w:val="22"/>
              </w:rPr>
            </w:pPr>
            <w:r w:rsidRPr="00691051">
              <w:rPr>
                <w:i/>
                <w:sz w:val="22"/>
                <w:szCs w:val="22"/>
              </w:rPr>
              <w:t>1,4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Cs/>
                <w:i/>
                <w:sz w:val="22"/>
                <w:szCs w:val="22"/>
              </w:rPr>
            </w:pPr>
            <w:r w:rsidRPr="00691051">
              <w:rPr>
                <w:bCs/>
                <w:i/>
                <w:sz w:val="22"/>
                <w:szCs w:val="22"/>
              </w:rPr>
              <w:t>60,8</w:t>
            </w:r>
          </w:p>
        </w:tc>
      </w:tr>
      <w:tr w:rsidR="00785ADE" w:rsidRPr="00691051" w:rsidTr="00B72CF6">
        <w:trPr>
          <w:trHeight w:val="353"/>
        </w:trPr>
        <w:tc>
          <w:tcPr>
            <w:tcW w:w="4978" w:type="dxa"/>
            <w:shd w:val="clear" w:color="auto" w:fill="auto"/>
            <w:hideMark/>
          </w:tcPr>
          <w:p w:rsidR="00785ADE" w:rsidRPr="00691051" w:rsidRDefault="00785ADE" w:rsidP="00B72CF6">
            <w:pPr>
              <w:jc w:val="both"/>
              <w:rPr>
                <w:b/>
                <w:sz w:val="22"/>
                <w:szCs w:val="22"/>
              </w:rPr>
            </w:pPr>
            <w:r w:rsidRPr="006910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 w:rsidRPr="00691051">
              <w:rPr>
                <w:b/>
                <w:bCs/>
                <w:sz w:val="22"/>
                <w:szCs w:val="22"/>
              </w:rPr>
              <w:t>46 554,4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691051">
              <w:rPr>
                <w:b/>
                <w:bCs/>
                <w:i/>
                <w:sz w:val="22"/>
                <w:szCs w:val="22"/>
              </w:rPr>
              <w:t>100,0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/>
                <w:bCs/>
                <w:sz w:val="22"/>
                <w:szCs w:val="22"/>
              </w:rPr>
            </w:pPr>
            <w:r w:rsidRPr="00691051">
              <w:rPr>
                <w:b/>
                <w:bCs/>
                <w:sz w:val="22"/>
                <w:szCs w:val="22"/>
              </w:rPr>
              <w:t>43 347,4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691051">
              <w:rPr>
                <w:b/>
                <w:bCs/>
                <w:i/>
                <w:sz w:val="22"/>
                <w:szCs w:val="22"/>
              </w:rPr>
              <w:t>100,0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785ADE" w:rsidRPr="00691051" w:rsidRDefault="00785ADE" w:rsidP="00B72CF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691051">
              <w:rPr>
                <w:b/>
                <w:bCs/>
                <w:i/>
                <w:sz w:val="22"/>
                <w:szCs w:val="22"/>
              </w:rPr>
              <w:t>107,4</w:t>
            </w:r>
          </w:p>
        </w:tc>
      </w:tr>
    </w:tbl>
    <w:p w:rsidR="002B564F" w:rsidRDefault="002B564F" w:rsidP="00785ADE">
      <w:pPr>
        <w:ind w:firstLine="708"/>
        <w:jc w:val="both"/>
        <w:rPr>
          <w:sz w:val="28"/>
        </w:rPr>
      </w:pPr>
    </w:p>
    <w:p w:rsidR="00785ADE" w:rsidRPr="00BA6332" w:rsidRDefault="00785ADE" w:rsidP="00785ADE">
      <w:pPr>
        <w:ind w:firstLine="708"/>
        <w:jc w:val="both"/>
        <w:rPr>
          <w:sz w:val="28"/>
          <w:szCs w:val="28"/>
        </w:rPr>
      </w:pPr>
      <w:r w:rsidRPr="00BA6332">
        <w:rPr>
          <w:sz w:val="28"/>
          <w:szCs w:val="28"/>
        </w:rPr>
        <w:t xml:space="preserve">В 2015 году практически весь объём инвестиционных вложений приходится на долю крупных и средних организаций. Основной объём инвестиций направлен на строительство здания для размещения магазина </w:t>
      </w:r>
      <w:r w:rsidR="00BA6332" w:rsidRPr="00BA6332">
        <w:rPr>
          <w:sz w:val="28"/>
          <w:szCs w:val="28"/>
        </w:rPr>
        <w:t>крупной торговой сети</w:t>
      </w:r>
      <w:r w:rsidRPr="00BA6332">
        <w:rPr>
          <w:sz w:val="28"/>
          <w:szCs w:val="28"/>
        </w:rPr>
        <w:t xml:space="preserve">, а также на оснащение учреждений образования, здравоохранения и культуры современным оборудованием, оргтехникой и инвентарём. </w:t>
      </w:r>
    </w:p>
    <w:p w:rsidR="00785ADE" w:rsidRPr="0033760C" w:rsidRDefault="00785ADE" w:rsidP="00785ADE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Значительно сократились инвестиции по разделу «Транспорт и связь» (в 2015 году </w:t>
      </w:r>
      <w:r w:rsidRPr="0087692F">
        <w:rPr>
          <w:sz w:val="28"/>
        </w:rPr>
        <w:t>выполнялись работы по реконструкции автодорог</w:t>
      </w:r>
      <w:r w:rsidR="004B0E11">
        <w:rPr>
          <w:sz w:val="28"/>
        </w:rPr>
        <w:t>)</w:t>
      </w:r>
      <w:r w:rsidRPr="0087692F">
        <w:rPr>
          <w:sz w:val="28"/>
        </w:rPr>
        <w:t>, а также по разделу</w:t>
      </w:r>
      <w:r w:rsidRPr="0087692F">
        <w:rPr>
          <w:sz w:val="28"/>
          <w:szCs w:val="28"/>
        </w:rPr>
        <w:t xml:space="preserve"> «Производство и распределение электроэнергии, газа и воды» (филиал</w:t>
      </w:r>
      <w:r w:rsidR="00DE6CA3">
        <w:rPr>
          <w:sz w:val="28"/>
          <w:szCs w:val="28"/>
        </w:rPr>
        <w:t>а</w:t>
      </w:r>
      <w:r w:rsidRPr="0087692F">
        <w:rPr>
          <w:sz w:val="28"/>
          <w:szCs w:val="28"/>
        </w:rPr>
        <w:t>м</w:t>
      </w:r>
      <w:r w:rsidR="00DE6CA3">
        <w:rPr>
          <w:sz w:val="28"/>
          <w:szCs w:val="28"/>
        </w:rPr>
        <w:t>и</w:t>
      </w:r>
      <w:r>
        <w:rPr>
          <w:sz w:val="28"/>
          <w:szCs w:val="28"/>
        </w:rPr>
        <w:t xml:space="preserve"> областн</w:t>
      </w:r>
      <w:r w:rsidR="00DE6CA3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DE6CA3">
        <w:rPr>
          <w:sz w:val="28"/>
          <w:szCs w:val="28"/>
        </w:rPr>
        <w:t>й</w:t>
      </w:r>
      <w:r>
        <w:rPr>
          <w:sz w:val="28"/>
          <w:szCs w:val="28"/>
        </w:rPr>
        <w:t xml:space="preserve"> проводился </w:t>
      </w:r>
      <w:r w:rsidRPr="000362B3">
        <w:rPr>
          <w:sz w:val="28"/>
          <w:szCs w:val="28"/>
        </w:rPr>
        <w:t>ряд модернизационных мероприятий, направленных на улучшение качества электроснабжения в Колпашевском районе</w:t>
      </w:r>
      <w:r w:rsidR="002C753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color w:val="FF0000"/>
          <w:sz w:val="28"/>
        </w:rPr>
        <w:t xml:space="preserve"> </w:t>
      </w:r>
    </w:p>
    <w:p w:rsidR="00785ADE" w:rsidRDefault="00785ADE" w:rsidP="00785ADE">
      <w:pPr>
        <w:rPr>
          <w:b/>
          <w:color w:val="FF0000"/>
          <w:sz w:val="28"/>
        </w:rPr>
      </w:pPr>
    </w:p>
    <w:p w:rsidR="00247B98" w:rsidRDefault="00247B98" w:rsidP="00785ADE">
      <w:pPr>
        <w:rPr>
          <w:b/>
          <w:color w:val="FF0000"/>
          <w:sz w:val="28"/>
        </w:rPr>
      </w:pPr>
    </w:p>
    <w:p w:rsidR="00A10710" w:rsidRDefault="00A10710" w:rsidP="00785ADE">
      <w:pPr>
        <w:rPr>
          <w:b/>
          <w:color w:val="FF0000"/>
          <w:sz w:val="28"/>
        </w:rPr>
      </w:pPr>
    </w:p>
    <w:p w:rsidR="002B564F" w:rsidRPr="0033760C" w:rsidRDefault="002B564F" w:rsidP="00785ADE">
      <w:pPr>
        <w:rPr>
          <w:b/>
          <w:color w:val="FF0000"/>
          <w:sz w:val="28"/>
        </w:rPr>
      </w:pPr>
    </w:p>
    <w:p w:rsidR="00785ADE" w:rsidRDefault="00785ADE" w:rsidP="00785ADE">
      <w:pPr>
        <w:jc w:val="center"/>
        <w:rPr>
          <w:b/>
          <w:color w:val="548DD4" w:themeColor="text2" w:themeTint="99"/>
          <w:sz w:val="28"/>
        </w:rPr>
      </w:pPr>
      <w:r w:rsidRPr="0060734B">
        <w:rPr>
          <w:b/>
          <w:noProof/>
          <w:color w:val="548DD4" w:themeColor="text2" w:themeTint="99"/>
          <w:sz w:val="28"/>
        </w:rPr>
        <w:drawing>
          <wp:inline distT="0" distB="0" distL="0" distR="0">
            <wp:extent cx="695325" cy="447675"/>
            <wp:effectExtent l="19050" t="0" r="9525" b="0"/>
            <wp:docPr id="16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34B">
        <w:rPr>
          <w:b/>
          <w:color w:val="548DD4" w:themeColor="text2" w:themeTint="99"/>
          <w:sz w:val="28"/>
        </w:rPr>
        <w:t>12. ФИНАНСЫ ОРГАНИЗАЦИЙ</w:t>
      </w:r>
    </w:p>
    <w:p w:rsidR="00785ADE" w:rsidRPr="0060734B" w:rsidRDefault="00785ADE" w:rsidP="00785ADE">
      <w:pPr>
        <w:jc w:val="center"/>
        <w:rPr>
          <w:color w:val="000000" w:themeColor="text1"/>
          <w:sz w:val="28"/>
          <w:szCs w:val="28"/>
        </w:rPr>
      </w:pPr>
    </w:p>
    <w:p w:rsidR="00785ADE" w:rsidRPr="0060734B" w:rsidRDefault="00785ADE" w:rsidP="00785ADE">
      <w:pPr>
        <w:pStyle w:val="33"/>
        <w:ind w:firstLine="567"/>
        <w:rPr>
          <w:color w:val="000000" w:themeColor="text1"/>
          <w:szCs w:val="24"/>
        </w:rPr>
      </w:pPr>
      <w:r w:rsidRPr="0060734B">
        <w:rPr>
          <w:color w:val="000000" w:themeColor="text1"/>
          <w:szCs w:val="24"/>
        </w:rPr>
        <w:t xml:space="preserve">Анализ финансовой деятельности осуществлён по крупным и средним организациям района, отчитавшимся в Колпашевский городской отдел статистики, без субъектов малого предпринимательства. Сальдированный финансовый результат на 1 апреля 2016 года сложился </w:t>
      </w:r>
      <w:proofErr w:type="gramStart"/>
      <w:r w:rsidRPr="0060734B">
        <w:rPr>
          <w:color w:val="000000" w:themeColor="text1"/>
          <w:szCs w:val="24"/>
        </w:rPr>
        <w:t>отрицательным</w:t>
      </w:r>
      <w:proofErr w:type="gramEnd"/>
      <w:r w:rsidRPr="0060734B">
        <w:rPr>
          <w:color w:val="000000" w:themeColor="text1"/>
          <w:szCs w:val="24"/>
        </w:rPr>
        <w:t xml:space="preserve"> и составил 1 132 тыс. рублей убытков (на 1 января 2016 года – также отрицательный – 6 538 тыс. рублей убытков). На 1 апреля 2015 года по аналогичному кругу организаций финансовый результат был напротив положительным – 1 551 тыс. рублей прибыли. </w:t>
      </w:r>
    </w:p>
    <w:p w:rsidR="002B564F" w:rsidRDefault="002B564F" w:rsidP="00785ADE">
      <w:pPr>
        <w:pStyle w:val="33"/>
        <w:ind w:firstLine="567"/>
        <w:rPr>
          <w:color w:val="000000" w:themeColor="text1"/>
          <w:szCs w:val="24"/>
        </w:rPr>
      </w:pPr>
    </w:p>
    <w:p w:rsidR="00785ADE" w:rsidRPr="0060734B" w:rsidRDefault="00785ADE" w:rsidP="00785ADE">
      <w:pPr>
        <w:pStyle w:val="33"/>
        <w:ind w:firstLine="567"/>
        <w:rPr>
          <w:color w:val="000000" w:themeColor="text1"/>
          <w:szCs w:val="24"/>
        </w:rPr>
      </w:pPr>
      <w:r w:rsidRPr="0060734B">
        <w:rPr>
          <w:color w:val="000000" w:themeColor="text1"/>
          <w:szCs w:val="24"/>
        </w:rPr>
        <w:t>Динамика прибыли и</w:t>
      </w:r>
      <w:r w:rsidR="00F5407F">
        <w:rPr>
          <w:color w:val="000000" w:themeColor="text1"/>
          <w:szCs w:val="24"/>
        </w:rPr>
        <w:t xml:space="preserve"> убытков изображена на рисунке 4</w:t>
      </w:r>
      <w:r w:rsidRPr="0060734B">
        <w:rPr>
          <w:color w:val="000000" w:themeColor="text1"/>
          <w:szCs w:val="24"/>
        </w:rPr>
        <w:t xml:space="preserve">. </w:t>
      </w:r>
    </w:p>
    <w:p w:rsidR="00785ADE" w:rsidRPr="0033760C" w:rsidRDefault="00785ADE" w:rsidP="00785ADE">
      <w:pPr>
        <w:pStyle w:val="33"/>
        <w:ind w:firstLine="0"/>
        <w:rPr>
          <w:color w:val="FF0000"/>
          <w:szCs w:val="24"/>
        </w:rPr>
      </w:pPr>
      <w:r w:rsidRPr="0060734B">
        <w:rPr>
          <w:noProof/>
          <w:color w:val="FF0000"/>
          <w:szCs w:val="24"/>
        </w:rPr>
        <w:drawing>
          <wp:inline distT="0" distB="0" distL="0" distR="0">
            <wp:extent cx="6713869" cy="2954216"/>
            <wp:effectExtent l="19050" t="0" r="10781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85ADE" w:rsidRPr="0060734B" w:rsidRDefault="00F5407F" w:rsidP="00785ADE">
      <w:pPr>
        <w:jc w:val="center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Рисунок 4</w:t>
      </w:r>
      <w:r w:rsidR="00785ADE" w:rsidRPr="0060734B">
        <w:rPr>
          <w:b/>
          <w:color w:val="548DD4" w:themeColor="text2" w:themeTint="99"/>
        </w:rPr>
        <w:t>. Финансовые результаты деятельности предприятий и организаций</w:t>
      </w:r>
    </w:p>
    <w:p w:rsidR="00785ADE" w:rsidRPr="0060734B" w:rsidRDefault="00785ADE" w:rsidP="00785ADE">
      <w:pPr>
        <w:jc w:val="center"/>
        <w:rPr>
          <w:b/>
          <w:noProof/>
          <w:color w:val="548DD4" w:themeColor="text2" w:themeTint="99"/>
        </w:rPr>
      </w:pPr>
      <w:r w:rsidRPr="0060734B">
        <w:rPr>
          <w:b/>
          <w:color w:val="548DD4" w:themeColor="text2" w:themeTint="99"/>
        </w:rPr>
        <w:t>Колпашевского района.</w:t>
      </w:r>
    </w:p>
    <w:p w:rsidR="00785ADE" w:rsidRPr="000C6876" w:rsidRDefault="00785ADE" w:rsidP="00785ADE">
      <w:pPr>
        <w:ind w:firstLine="567"/>
        <w:jc w:val="both"/>
        <w:rPr>
          <w:sz w:val="28"/>
        </w:rPr>
      </w:pPr>
      <w:r w:rsidRPr="000C6876">
        <w:rPr>
          <w:sz w:val="28"/>
        </w:rPr>
        <w:t xml:space="preserve">По данным статистики на 01.04.2016г. положительный сальдированный финансовый результат сложился по видам деятельности: </w:t>
      </w:r>
    </w:p>
    <w:p w:rsidR="00785ADE" w:rsidRPr="000C6876" w:rsidRDefault="00785ADE" w:rsidP="00785ADE">
      <w:pPr>
        <w:ind w:firstLine="567"/>
        <w:jc w:val="both"/>
        <w:rPr>
          <w:sz w:val="28"/>
        </w:rPr>
      </w:pPr>
      <w:r w:rsidRPr="000C6876">
        <w:rPr>
          <w:sz w:val="28"/>
        </w:rPr>
        <w:t>- «Обрабатывающие производства»  - 2 336 тыс. рублей прибыли (за соответствующий период 2015 года – 944 тыс. рублей, по итогам 2015 года – 6 450 тыс. рублей прибыли);</w:t>
      </w:r>
    </w:p>
    <w:p w:rsidR="00785ADE" w:rsidRPr="000C6876" w:rsidRDefault="00785ADE" w:rsidP="00785ADE">
      <w:pPr>
        <w:ind w:firstLine="567"/>
        <w:jc w:val="both"/>
        <w:rPr>
          <w:sz w:val="28"/>
        </w:rPr>
      </w:pPr>
      <w:r w:rsidRPr="000C6876">
        <w:rPr>
          <w:sz w:val="28"/>
        </w:rPr>
        <w:t>- «Здравоохранение и предоставление социальных услуг» - 2 480 тыс. рублей прибыли (за соответствующий период 201</w:t>
      </w:r>
      <w:r w:rsidR="001B13A4">
        <w:rPr>
          <w:sz w:val="28"/>
        </w:rPr>
        <w:t>5</w:t>
      </w:r>
      <w:r w:rsidRPr="000C6876">
        <w:rPr>
          <w:sz w:val="28"/>
        </w:rPr>
        <w:t xml:space="preserve"> года – 3 238 тыс. рублей прибыли, по итогам 2015 года – 2 015 тыс. рублей прибыли). </w:t>
      </w:r>
    </w:p>
    <w:p w:rsidR="00785ADE" w:rsidRDefault="00785ADE" w:rsidP="00785ADE">
      <w:pPr>
        <w:ind w:firstLine="567"/>
        <w:jc w:val="both"/>
        <w:rPr>
          <w:sz w:val="28"/>
        </w:rPr>
      </w:pPr>
      <w:proofErr w:type="gramStart"/>
      <w:r w:rsidRPr="000C6876">
        <w:rPr>
          <w:sz w:val="28"/>
        </w:rPr>
        <w:t>По виду деятельности  «Производство и распределение электроэнергии, газа и воды» сальдированный финансовый результат деятельности по итогам 1 квартала 2016 года сложился отрицательным – 5 671 тыс. рублей убытков (в соответствующем периоде прошлого года – 1 181 тыс. рублей убытков, при этом к концу 2015 года убытки предприятий данного вида деятельности значительно возросли и составили 15 003 тыс. рублей убытков).</w:t>
      </w:r>
      <w:proofErr w:type="gramEnd"/>
    </w:p>
    <w:p w:rsidR="00785ADE" w:rsidRPr="000C6876" w:rsidRDefault="00785ADE" w:rsidP="00785ADE">
      <w:pPr>
        <w:ind w:firstLine="567"/>
        <w:jc w:val="both"/>
        <w:rPr>
          <w:sz w:val="28"/>
        </w:rPr>
      </w:pPr>
      <w:r>
        <w:rPr>
          <w:sz w:val="28"/>
        </w:rPr>
        <w:t>У предприятия, относящегося к виду «Предоставление прочих коммунальных, социальных и персональных услуг»</w:t>
      </w:r>
      <w:r w:rsidR="00DE1F09">
        <w:rPr>
          <w:sz w:val="28"/>
        </w:rPr>
        <w:t>,</w:t>
      </w:r>
      <w:r>
        <w:rPr>
          <w:sz w:val="28"/>
        </w:rPr>
        <w:t xml:space="preserve"> убытки сократились по сравнению с соответствующим периодом прошлого года в 5,2 раза и составили - 277 тыс. рублей.  </w:t>
      </w:r>
    </w:p>
    <w:p w:rsidR="00785ADE" w:rsidRPr="00204AD4" w:rsidRDefault="00785ADE" w:rsidP="00785ADE">
      <w:pPr>
        <w:pStyle w:val="31"/>
        <w:ind w:firstLine="567"/>
        <w:rPr>
          <w:bCs/>
          <w:szCs w:val="24"/>
        </w:rPr>
      </w:pPr>
      <w:proofErr w:type="gramStart"/>
      <w:r w:rsidRPr="007E643E">
        <w:rPr>
          <w:b/>
          <w:szCs w:val="24"/>
        </w:rPr>
        <w:t xml:space="preserve">Суммарная задолженность по обязательствам </w:t>
      </w:r>
      <w:r w:rsidRPr="007E643E">
        <w:rPr>
          <w:bCs/>
          <w:szCs w:val="24"/>
        </w:rPr>
        <w:t>крупных и средних организаций по сравнению с соответствующим периодом прошлого года сократилась на 10,1% и на 1 апреля 2016 года  составила 105 002 тыс</w:t>
      </w:r>
      <w:r w:rsidRPr="00204AD4">
        <w:rPr>
          <w:bCs/>
          <w:szCs w:val="24"/>
        </w:rPr>
        <w:t xml:space="preserve">. рублей, в том числе просроченная </w:t>
      </w:r>
      <w:r w:rsidR="00C70291">
        <w:rPr>
          <w:bCs/>
          <w:szCs w:val="24"/>
        </w:rPr>
        <w:t xml:space="preserve">задолженность </w:t>
      </w:r>
      <w:r w:rsidRPr="00204AD4">
        <w:rPr>
          <w:bCs/>
          <w:szCs w:val="24"/>
        </w:rPr>
        <w:t>сократилась в 3,6 раза и составила 453 тыс. рублей или 0,4% от общей суммы задолженности (на 01.04.2015г. – 116 738 тыс. рублей, просроченная – 1 634 тыс</w:t>
      </w:r>
      <w:proofErr w:type="gramEnd"/>
      <w:r w:rsidRPr="00204AD4">
        <w:rPr>
          <w:bCs/>
          <w:szCs w:val="24"/>
        </w:rPr>
        <w:t xml:space="preserve">. рублей или 1,4%). </w:t>
      </w:r>
    </w:p>
    <w:p w:rsidR="00785ADE" w:rsidRPr="00204AD4" w:rsidRDefault="00785ADE" w:rsidP="00785ADE">
      <w:pPr>
        <w:pStyle w:val="31"/>
        <w:ind w:firstLine="567"/>
        <w:rPr>
          <w:bCs/>
          <w:szCs w:val="24"/>
        </w:rPr>
      </w:pPr>
      <w:r w:rsidRPr="00204AD4">
        <w:rPr>
          <w:bCs/>
          <w:szCs w:val="24"/>
        </w:rPr>
        <w:t>В сравнении с началом текущего года суммарная задолженность сократилась на 4,6%, в том числе просроченная задолженность осталась на</w:t>
      </w:r>
      <w:r>
        <w:rPr>
          <w:bCs/>
          <w:szCs w:val="24"/>
        </w:rPr>
        <w:t xml:space="preserve"> том же </w:t>
      </w:r>
      <w:r w:rsidRPr="00204AD4">
        <w:rPr>
          <w:bCs/>
          <w:szCs w:val="24"/>
        </w:rPr>
        <w:t>уровне.</w:t>
      </w:r>
    </w:p>
    <w:p w:rsidR="00785ADE" w:rsidRPr="009B244E" w:rsidRDefault="00785ADE" w:rsidP="00785ADE">
      <w:pPr>
        <w:pStyle w:val="31"/>
        <w:ind w:firstLine="567"/>
        <w:rPr>
          <w:szCs w:val="24"/>
        </w:rPr>
      </w:pPr>
      <w:proofErr w:type="gramStart"/>
      <w:r w:rsidRPr="00204AD4">
        <w:rPr>
          <w:b/>
          <w:szCs w:val="24"/>
        </w:rPr>
        <w:t>Кредиторская задолженность организаций</w:t>
      </w:r>
      <w:r w:rsidRPr="00204AD4">
        <w:rPr>
          <w:szCs w:val="24"/>
        </w:rPr>
        <w:t xml:space="preserve"> района по сравнению с</w:t>
      </w:r>
      <w:r w:rsidRPr="009B244E">
        <w:rPr>
          <w:szCs w:val="24"/>
        </w:rPr>
        <w:t xml:space="preserve"> соответствующим периодом прошлого года сократилась на 1706 тыс. рублей (с начала 2016 года сократилась на 2 114 тыс. руб.) и на 01.04.2016г. составила </w:t>
      </w:r>
      <w:r w:rsidRPr="009B244E">
        <w:rPr>
          <w:b/>
          <w:szCs w:val="24"/>
        </w:rPr>
        <w:t>81 888 тыс. рублей</w:t>
      </w:r>
      <w:r w:rsidRPr="009B244E">
        <w:rPr>
          <w:szCs w:val="24"/>
        </w:rPr>
        <w:t xml:space="preserve"> (на 01.04.2015 – 83 594 тыс. рублей), в том числе просроченная задолженность – 453 тыс. рублей или 0,6%.</w:t>
      </w:r>
      <w:r w:rsidRPr="0033760C">
        <w:rPr>
          <w:color w:val="FF0000"/>
          <w:szCs w:val="24"/>
        </w:rPr>
        <w:t xml:space="preserve"> </w:t>
      </w:r>
      <w:r w:rsidRPr="009B244E">
        <w:rPr>
          <w:szCs w:val="24"/>
        </w:rPr>
        <w:t>Наличие просроченной задолженности за</w:t>
      </w:r>
      <w:r w:rsidR="00C70291">
        <w:rPr>
          <w:szCs w:val="24"/>
        </w:rPr>
        <w:t>фиксировано по виду</w:t>
      </w:r>
      <w:r w:rsidRPr="009B244E">
        <w:rPr>
          <w:szCs w:val="24"/>
        </w:rPr>
        <w:t xml:space="preserve"> деятельности:</w:t>
      </w:r>
      <w:proofErr w:type="gramEnd"/>
      <w:r w:rsidRPr="009B244E">
        <w:rPr>
          <w:szCs w:val="24"/>
        </w:rPr>
        <w:t xml:space="preserve"> «Производство электрических машин» за товары (работы, услуги). </w:t>
      </w:r>
    </w:p>
    <w:p w:rsidR="00785ADE" w:rsidRPr="001E4C5F" w:rsidRDefault="00785ADE" w:rsidP="00785ADE">
      <w:pPr>
        <w:ind w:firstLine="567"/>
        <w:jc w:val="both"/>
        <w:rPr>
          <w:sz w:val="28"/>
        </w:rPr>
      </w:pPr>
      <w:r w:rsidRPr="001E4C5F">
        <w:rPr>
          <w:sz w:val="28"/>
        </w:rPr>
        <w:t xml:space="preserve">В общей сумме кредиторской задолженности 66,3% составляет </w:t>
      </w:r>
      <w:r w:rsidRPr="001E4C5F">
        <w:rPr>
          <w:b/>
          <w:sz w:val="28"/>
        </w:rPr>
        <w:t>задолженность поставщикам за товары (работы, услуги)</w:t>
      </w:r>
      <w:r w:rsidRPr="001E4C5F">
        <w:rPr>
          <w:sz w:val="28"/>
        </w:rPr>
        <w:t xml:space="preserve"> –54 297 тыс. рублей (на 01.04.2015г. –</w:t>
      </w:r>
      <w:r w:rsidR="00F80BA2">
        <w:rPr>
          <w:sz w:val="28"/>
        </w:rPr>
        <w:t xml:space="preserve">             </w:t>
      </w:r>
      <w:r w:rsidRPr="001E4C5F">
        <w:rPr>
          <w:sz w:val="28"/>
        </w:rPr>
        <w:t xml:space="preserve"> 49 144 тыс. рублей или 58,8%). </w:t>
      </w:r>
    </w:p>
    <w:p w:rsidR="00785ADE" w:rsidRPr="00A35F74" w:rsidRDefault="00785ADE" w:rsidP="00785ADE">
      <w:pPr>
        <w:ind w:firstLine="567"/>
        <w:jc w:val="both"/>
        <w:rPr>
          <w:sz w:val="28"/>
        </w:rPr>
      </w:pPr>
      <w:r w:rsidRPr="00A35F74">
        <w:rPr>
          <w:b/>
          <w:sz w:val="28"/>
        </w:rPr>
        <w:t>Задолженность в бюджет и внебюджетные фонды</w:t>
      </w:r>
      <w:r w:rsidRPr="00A35F74">
        <w:rPr>
          <w:sz w:val="28"/>
        </w:rPr>
        <w:t xml:space="preserve"> на 01.04.2016г. по анализируемому кругу крупных и средних предприятий составила 10 346 тыс. рублей или 12,6% в сумме кредиторской задолженности (на 01.04.2015 – 9 296 тыс. рублей или 11,1%), просроченная задолженность отсутствует.</w:t>
      </w:r>
    </w:p>
    <w:p w:rsidR="00785ADE" w:rsidRPr="00455AAB" w:rsidRDefault="00785ADE" w:rsidP="00785ADE">
      <w:pPr>
        <w:pStyle w:val="33"/>
        <w:ind w:firstLine="567"/>
      </w:pPr>
      <w:r w:rsidRPr="00A35F74">
        <w:t xml:space="preserve">Задолженность по полученным </w:t>
      </w:r>
      <w:r w:rsidRPr="00A35F74">
        <w:rPr>
          <w:b/>
        </w:rPr>
        <w:t>кредитам и займам</w:t>
      </w:r>
      <w:r w:rsidRPr="00A35F74">
        <w:t xml:space="preserve"> у крупных</w:t>
      </w:r>
      <w:r w:rsidRPr="002A1C80">
        <w:t xml:space="preserve"> и средних организаций составила </w:t>
      </w:r>
      <w:r w:rsidRPr="00455AAB">
        <w:rPr>
          <w:b/>
        </w:rPr>
        <w:t>23 114 тыс. рублей</w:t>
      </w:r>
      <w:r w:rsidRPr="00455AAB">
        <w:t xml:space="preserve">. Наличие кредитов и займов зафиксировано по видам деятельности: </w:t>
      </w:r>
      <w:proofErr w:type="gramStart"/>
      <w:r w:rsidRPr="00455AAB">
        <w:t>«Производство электрических машин» - 22 114 тыс. рублей (на 01.04.2015г. – 27 394 тыс. рублей), «</w:t>
      </w:r>
      <w:r w:rsidRPr="00455AAB">
        <w:rPr>
          <w:szCs w:val="24"/>
        </w:rPr>
        <w:t>Здравоохранение и предоставление социальных услуг</w:t>
      </w:r>
      <w:r w:rsidRPr="00455AAB">
        <w:t>» - 1000 тыс. рублей (на 01.04.2015г. – 5 750 тыс. рублей).</w:t>
      </w:r>
      <w:proofErr w:type="gramEnd"/>
      <w:r w:rsidRPr="00455AAB">
        <w:t xml:space="preserve"> Просроченная задолженность по кредитам и займам отсутствует.</w:t>
      </w:r>
    </w:p>
    <w:p w:rsidR="00785ADE" w:rsidRPr="000466BF" w:rsidRDefault="00785ADE" w:rsidP="00785ADE">
      <w:pPr>
        <w:pStyle w:val="31"/>
        <w:ind w:firstLine="567"/>
      </w:pPr>
      <w:r w:rsidRPr="00A5085B">
        <w:rPr>
          <w:b/>
          <w:bCs/>
        </w:rPr>
        <w:t>Дебиторская задолженность организаций района</w:t>
      </w:r>
      <w:r w:rsidRPr="00A5085B">
        <w:t xml:space="preserve"> по сравнению с соответствующим периодом прошлого года увеличилась на 21,9% и на 01.04.2016г. составила </w:t>
      </w:r>
      <w:r w:rsidR="00BE362A">
        <w:rPr>
          <w:b/>
          <w:bCs/>
        </w:rPr>
        <w:t xml:space="preserve">48 </w:t>
      </w:r>
      <w:r w:rsidR="00085CC9">
        <w:rPr>
          <w:b/>
          <w:bCs/>
        </w:rPr>
        <w:t>74</w:t>
      </w:r>
      <w:r w:rsidR="00BE362A">
        <w:rPr>
          <w:b/>
          <w:bCs/>
        </w:rPr>
        <w:t>1</w:t>
      </w:r>
      <w:r w:rsidRPr="00A5085B">
        <w:rPr>
          <w:b/>
          <w:bCs/>
        </w:rPr>
        <w:t xml:space="preserve"> </w:t>
      </w:r>
      <w:r w:rsidRPr="00A5085B">
        <w:t>тыс. рублей (на 01.04.</w:t>
      </w:r>
      <w:r w:rsidRPr="000466BF">
        <w:t xml:space="preserve">2015г. – 39 972 тыс. рублей), в том числе просроченная – 3 252 тыс. рублей (на 01.04.2015г. – 3 286 тыс. рублей) – по виду «Обрабатывающие производства». </w:t>
      </w:r>
      <w:r>
        <w:t xml:space="preserve">На долю Колпашевского района приходится 0,03% в сумме просроченной задолженности по Томской области. </w:t>
      </w:r>
    </w:p>
    <w:p w:rsidR="00785ADE" w:rsidRPr="00F24E1D" w:rsidRDefault="00785ADE" w:rsidP="00785ADE">
      <w:pPr>
        <w:pStyle w:val="31"/>
        <w:ind w:firstLine="567"/>
      </w:pPr>
      <w:r w:rsidRPr="00F24E1D">
        <w:t xml:space="preserve">Из общей дебиторской задолженности </w:t>
      </w:r>
      <w:r w:rsidRPr="00F24E1D">
        <w:rPr>
          <w:b/>
        </w:rPr>
        <w:t>задолженность покупателей за товары (работы, услуги)</w:t>
      </w:r>
      <w:r w:rsidRPr="00F24E1D">
        <w:t xml:space="preserve">  составила 44 486 тыс. рублей, в том числе просроченная 3 245 тыс. рублей.</w:t>
      </w:r>
    </w:p>
    <w:p w:rsidR="00785ADE" w:rsidRPr="00543D49" w:rsidRDefault="00785ADE" w:rsidP="00785ADE">
      <w:pPr>
        <w:pStyle w:val="31"/>
        <w:ind w:firstLine="567"/>
        <w:rPr>
          <w:szCs w:val="24"/>
        </w:rPr>
      </w:pPr>
      <w:r w:rsidRPr="00543D49">
        <w:rPr>
          <w:szCs w:val="24"/>
        </w:rPr>
        <w:t xml:space="preserve">На 01.04.2016г. по кругу крупных и средних организаций района </w:t>
      </w:r>
      <w:r w:rsidRPr="00543D49">
        <w:rPr>
          <w:b/>
          <w:szCs w:val="24"/>
        </w:rPr>
        <w:t>кредиторская задолженность превысила сумму дебиторской задолженности на 33 147 тыс. рублей или в 1,7 раза.</w:t>
      </w:r>
      <w:r w:rsidRPr="00543D49">
        <w:rPr>
          <w:szCs w:val="24"/>
        </w:rPr>
        <w:t xml:space="preserve"> Динамика соотношения кредиторской и дебиторской задолж</w:t>
      </w:r>
      <w:r w:rsidR="00F5407F">
        <w:rPr>
          <w:szCs w:val="24"/>
        </w:rPr>
        <w:t>енностей изображена на рисунке 5</w:t>
      </w:r>
      <w:r w:rsidRPr="00543D49">
        <w:rPr>
          <w:szCs w:val="24"/>
        </w:rPr>
        <w:t>.</w:t>
      </w:r>
    </w:p>
    <w:p w:rsidR="00785ADE" w:rsidRPr="0033760C" w:rsidRDefault="00785ADE" w:rsidP="00785ADE">
      <w:pPr>
        <w:pStyle w:val="31"/>
        <w:rPr>
          <w:color w:val="FF0000"/>
          <w:szCs w:val="24"/>
        </w:rPr>
        <w:sectPr w:rsidR="00785ADE" w:rsidRPr="0033760C" w:rsidSect="000923B1">
          <w:headerReference w:type="default" r:id="rId36"/>
          <w:type w:val="continuous"/>
          <w:pgSz w:w="11906" w:h="16838"/>
          <w:pgMar w:top="1134" w:right="851" w:bottom="1134" w:left="851" w:header="720" w:footer="720" w:gutter="0"/>
          <w:paperSrc w:first="7" w:other="7"/>
          <w:cols w:space="720" w:equalWidth="0">
            <w:col w:w="10488"/>
          </w:cols>
        </w:sectPr>
      </w:pPr>
      <w:r w:rsidRPr="00E13DD8">
        <w:rPr>
          <w:noProof/>
          <w:color w:val="FF0000"/>
          <w:szCs w:val="24"/>
        </w:rPr>
        <w:drawing>
          <wp:inline distT="0" distB="0" distL="0" distR="0">
            <wp:extent cx="6601767" cy="2592475"/>
            <wp:effectExtent l="0" t="0" r="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85ADE" w:rsidRPr="000100E1" w:rsidRDefault="00785ADE" w:rsidP="00785ADE">
      <w:pPr>
        <w:pStyle w:val="af8"/>
        <w:ind w:firstLine="567"/>
        <w:jc w:val="center"/>
        <w:rPr>
          <w:noProof/>
          <w:color w:val="00B0F0"/>
          <w:sz w:val="22"/>
          <w:szCs w:val="22"/>
        </w:rPr>
      </w:pPr>
      <w:r w:rsidRPr="000100E1">
        <w:rPr>
          <w:color w:val="00B0F0"/>
          <w:sz w:val="22"/>
          <w:szCs w:val="22"/>
        </w:rPr>
        <w:t xml:space="preserve">Рисунок </w:t>
      </w:r>
      <w:r w:rsidR="00F5407F">
        <w:rPr>
          <w:color w:val="00B0F0"/>
          <w:sz w:val="22"/>
          <w:szCs w:val="22"/>
        </w:rPr>
        <w:t>5</w:t>
      </w:r>
      <w:r w:rsidRPr="000100E1">
        <w:rPr>
          <w:color w:val="00B0F0"/>
          <w:sz w:val="22"/>
          <w:szCs w:val="22"/>
        </w:rPr>
        <w:t>. Кредиторская и дебиторская задолженности по кругу крупных и средних организаций Колпашевского района.</w:t>
      </w:r>
    </w:p>
    <w:p w:rsidR="00785ADE" w:rsidRPr="0033760C" w:rsidRDefault="00785ADE" w:rsidP="00785ADE">
      <w:pPr>
        <w:pStyle w:val="31"/>
        <w:ind w:firstLine="567"/>
        <w:jc w:val="center"/>
        <w:rPr>
          <w:color w:val="FF0000"/>
          <w:sz w:val="22"/>
          <w:szCs w:val="22"/>
        </w:rPr>
        <w:sectPr w:rsidR="00785ADE" w:rsidRPr="0033760C" w:rsidSect="000923B1">
          <w:headerReference w:type="default" r:id="rId38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785ADE" w:rsidRPr="00143448" w:rsidRDefault="00785ADE" w:rsidP="00785ADE">
      <w:pPr>
        <w:pStyle w:val="31"/>
        <w:ind w:firstLine="567"/>
        <w:rPr>
          <w:szCs w:val="24"/>
        </w:rPr>
      </w:pPr>
      <w:r w:rsidRPr="00143448">
        <w:rPr>
          <w:szCs w:val="24"/>
        </w:rPr>
        <w:t>Кредиторская задолженность превышает дебиторскую задолженность у предприятий по видам деятельности:</w:t>
      </w:r>
    </w:p>
    <w:p w:rsidR="00785ADE" w:rsidRPr="00143448" w:rsidRDefault="00785ADE" w:rsidP="00785ADE">
      <w:pPr>
        <w:pStyle w:val="31"/>
        <w:ind w:firstLine="567"/>
        <w:rPr>
          <w:szCs w:val="24"/>
        </w:rPr>
      </w:pPr>
      <w:r w:rsidRPr="00143448">
        <w:rPr>
          <w:szCs w:val="24"/>
        </w:rPr>
        <w:t>- «Обрабатывающие производства» - в 1,4 раза;</w:t>
      </w:r>
    </w:p>
    <w:p w:rsidR="00785ADE" w:rsidRPr="00143448" w:rsidRDefault="00785ADE" w:rsidP="00785ADE">
      <w:pPr>
        <w:pStyle w:val="31"/>
        <w:ind w:firstLine="567"/>
        <w:rPr>
          <w:szCs w:val="24"/>
        </w:rPr>
      </w:pPr>
      <w:r w:rsidRPr="00143448">
        <w:rPr>
          <w:szCs w:val="24"/>
        </w:rPr>
        <w:t xml:space="preserve">- </w:t>
      </w:r>
      <w:r w:rsidRPr="00143448">
        <w:t xml:space="preserve">«Производство и распределение электроэнергии, газа и воды» </w:t>
      </w:r>
      <w:r w:rsidRPr="00143448">
        <w:rPr>
          <w:szCs w:val="24"/>
        </w:rPr>
        <w:t>- в 2,5 раза (создается угроза финансовой устойчивости предприятий);</w:t>
      </w:r>
    </w:p>
    <w:p w:rsidR="00785ADE" w:rsidRPr="00143448" w:rsidRDefault="00785ADE" w:rsidP="00785ADE">
      <w:pPr>
        <w:pStyle w:val="31"/>
        <w:ind w:firstLine="567"/>
      </w:pPr>
      <w:r w:rsidRPr="00143448">
        <w:rPr>
          <w:szCs w:val="24"/>
        </w:rPr>
        <w:t>-</w:t>
      </w:r>
      <w:r w:rsidRPr="00143448">
        <w:t xml:space="preserve"> «</w:t>
      </w:r>
      <w:r w:rsidRPr="00143448">
        <w:rPr>
          <w:szCs w:val="24"/>
        </w:rPr>
        <w:t>Здравоохранение и предоставление социальных услуг</w:t>
      </w:r>
      <w:r w:rsidRPr="00143448">
        <w:t>» - в 3 раза;</w:t>
      </w:r>
    </w:p>
    <w:p w:rsidR="00785ADE" w:rsidRPr="00143448" w:rsidRDefault="00785ADE" w:rsidP="00785ADE">
      <w:pPr>
        <w:pStyle w:val="31"/>
        <w:ind w:firstLine="567"/>
      </w:pPr>
      <w:r w:rsidRPr="00143448">
        <w:t>-</w:t>
      </w:r>
      <w:r>
        <w:t xml:space="preserve"> «Предоставление прочих коммунальных, социальных и персональных услуг» - в 3,7 раза.</w:t>
      </w:r>
    </w:p>
    <w:p w:rsidR="00785ADE" w:rsidRPr="00143448" w:rsidRDefault="00785ADE" w:rsidP="00785ADE">
      <w:pPr>
        <w:pStyle w:val="31"/>
        <w:ind w:firstLine="567"/>
      </w:pPr>
    </w:p>
    <w:p w:rsidR="00785ADE" w:rsidRPr="00143448" w:rsidRDefault="00785ADE" w:rsidP="00785ADE">
      <w:pPr>
        <w:pStyle w:val="31"/>
        <w:ind w:firstLine="567"/>
      </w:pPr>
      <w:r w:rsidRPr="00143448"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785ADE" w:rsidRPr="00143448" w:rsidRDefault="00785ADE" w:rsidP="00785ADE">
      <w:pPr>
        <w:ind w:firstLine="567"/>
        <w:jc w:val="both"/>
        <w:rPr>
          <w:b/>
          <w:sz w:val="28"/>
        </w:rPr>
      </w:pPr>
    </w:p>
    <w:p w:rsidR="00785ADE" w:rsidRDefault="00785ADE" w:rsidP="00785ADE">
      <w:pPr>
        <w:ind w:firstLine="567"/>
        <w:jc w:val="both"/>
        <w:rPr>
          <w:b/>
          <w:sz w:val="28"/>
        </w:rPr>
      </w:pPr>
    </w:p>
    <w:p w:rsidR="00785ADE" w:rsidRDefault="00785ADE" w:rsidP="00785ADE">
      <w:pPr>
        <w:ind w:firstLine="567"/>
        <w:jc w:val="both"/>
        <w:rPr>
          <w:b/>
          <w:sz w:val="28"/>
        </w:rPr>
      </w:pPr>
    </w:p>
    <w:p w:rsidR="00785ADE" w:rsidRDefault="00785ADE" w:rsidP="00785ADE">
      <w:pPr>
        <w:ind w:firstLine="567"/>
        <w:jc w:val="both"/>
        <w:rPr>
          <w:b/>
          <w:sz w:val="28"/>
        </w:rPr>
      </w:pPr>
    </w:p>
    <w:p w:rsidR="00785ADE" w:rsidRDefault="00785ADE" w:rsidP="00785ADE">
      <w:pPr>
        <w:ind w:firstLine="567"/>
        <w:jc w:val="both"/>
        <w:rPr>
          <w:b/>
          <w:sz w:val="28"/>
        </w:rPr>
      </w:pPr>
    </w:p>
    <w:p w:rsidR="00785ADE" w:rsidRDefault="00785ADE" w:rsidP="00785ADE">
      <w:pPr>
        <w:ind w:firstLine="567"/>
        <w:jc w:val="both"/>
        <w:rPr>
          <w:b/>
          <w:sz w:val="28"/>
        </w:rPr>
      </w:pPr>
    </w:p>
    <w:p w:rsidR="00785ADE" w:rsidRDefault="00785ADE" w:rsidP="00785ADE">
      <w:pPr>
        <w:ind w:firstLine="567"/>
        <w:jc w:val="both"/>
        <w:rPr>
          <w:b/>
          <w:sz w:val="28"/>
        </w:rPr>
      </w:pPr>
    </w:p>
    <w:p w:rsidR="00785ADE" w:rsidRPr="00143448" w:rsidRDefault="00785ADE" w:rsidP="00785ADE">
      <w:pPr>
        <w:ind w:firstLine="567"/>
        <w:jc w:val="both"/>
        <w:rPr>
          <w:b/>
          <w:sz w:val="28"/>
        </w:rPr>
      </w:pPr>
    </w:p>
    <w:p w:rsidR="00785ADE" w:rsidRPr="00143448" w:rsidRDefault="00785ADE" w:rsidP="00785ADE">
      <w:pPr>
        <w:ind w:firstLine="567"/>
        <w:jc w:val="both"/>
        <w:rPr>
          <w:b/>
          <w:sz w:val="28"/>
        </w:rPr>
      </w:pPr>
    </w:p>
    <w:p w:rsidR="00785ADE" w:rsidRPr="00143448" w:rsidRDefault="00785ADE" w:rsidP="00785ADE">
      <w:pPr>
        <w:ind w:firstLine="567"/>
        <w:jc w:val="both"/>
        <w:rPr>
          <w:b/>
          <w:sz w:val="28"/>
        </w:rPr>
      </w:pPr>
    </w:p>
    <w:p w:rsidR="00785ADE" w:rsidRPr="00143448" w:rsidRDefault="00785ADE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2B564F" w:rsidRDefault="002B564F" w:rsidP="00785ADE">
      <w:pPr>
        <w:ind w:firstLine="567"/>
        <w:jc w:val="both"/>
        <w:rPr>
          <w:b/>
          <w:sz w:val="28"/>
        </w:rPr>
      </w:pPr>
    </w:p>
    <w:p w:rsidR="00785ADE" w:rsidRPr="00143448" w:rsidRDefault="00785ADE" w:rsidP="00785ADE">
      <w:pPr>
        <w:ind w:firstLine="567"/>
        <w:jc w:val="both"/>
        <w:rPr>
          <w:b/>
          <w:sz w:val="28"/>
        </w:rPr>
      </w:pPr>
      <w:r w:rsidRPr="00143448">
        <w:rPr>
          <w:b/>
          <w:sz w:val="28"/>
        </w:rPr>
        <w:t>Над выпуском работали:</w:t>
      </w:r>
    </w:p>
    <w:p w:rsidR="00962A27" w:rsidRPr="0033760C" w:rsidRDefault="00785ADE" w:rsidP="00785ADE">
      <w:pPr>
        <w:ind w:firstLine="567"/>
        <w:jc w:val="both"/>
        <w:rPr>
          <w:color w:val="FF0000"/>
        </w:rPr>
      </w:pPr>
      <w:r w:rsidRPr="00143448">
        <w:rPr>
          <w:sz w:val="28"/>
        </w:rPr>
        <w:t>Анализ социально-экономического развития Колпашевского района подготовлен специалистами отдела экономики и СП.</w:t>
      </w:r>
    </w:p>
    <w:sectPr w:rsidR="00962A27" w:rsidRPr="0033760C" w:rsidSect="00785ADE">
      <w:headerReference w:type="default" r:id="rId39"/>
      <w:footerReference w:type="default" r:id="rId40"/>
      <w:type w:val="continuous"/>
      <w:pgSz w:w="11906" w:h="16838"/>
      <w:pgMar w:top="1134" w:right="851" w:bottom="1134" w:left="851" w:header="720" w:footer="720" w:gutter="0"/>
      <w:paperSrc w:first="7" w:other="7"/>
      <w:cols w:space="720" w:equalWidth="0">
        <w:col w:w="104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6E" w:rsidRDefault="005E776E">
      <w:r>
        <w:separator/>
      </w:r>
    </w:p>
  </w:endnote>
  <w:endnote w:type="continuationSeparator" w:id="0">
    <w:p w:rsidR="005E776E" w:rsidRDefault="005E7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6E" w:rsidRDefault="00C83C8F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E77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E776E" w:rsidRDefault="005E776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6E" w:rsidRDefault="00C83C8F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E776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E776E">
      <w:rPr>
        <w:rStyle w:val="af"/>
        <w:noProof/>
      </w:rPr>
      <w:t>2</w:t>
    </w:r>
    <w:r>
      <w:rPr>
        <w:rStyle w:val="af"/>
      </w:rPr>
      <w:fldChar w:fldCharType="end"/>
    </w:r>
  </w:p>
  <w:p w:rsidR="005E776E" w:rsidRDefault="005E776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6E" w:rsidRDefault="005E776E">
    <w:pPr>
      <w:pStyle w:val="af0"/>
      <w:framePr w:wrap="auto" w:vAnchor="text" w:hAnchor="margin" w:xAlign="center" w:y="1"/>
      <w:rPr>
        <w:rStyle w:val="af"/>
      </w:rPr>
    </w:pPr>
  </w:p>
  <w:p w:rsidR="005E776E" w:rsidRDefault="005E776E">
    <w:pPr>
      <w:pStyle w:val="af0"/>
      <w:framePr w:wrap="auto" w:vAnchor="text" w:hAnchor="page" w:x="7102" w:y="133"/>
      <w:rPr>
        <w:rStyle w:val="af"/>
      </w:rPr>
    </w:pPr>
  </w:p>
  <w:p w:rsidR="005E776E" w:rsidRDefault="005E776E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6E" w:rsidRDefault="005E776E">
    <w:pPr>
      <w:pStyle w:val="af0"/>
    </w:pPr>
  </w:p>
  <w:p w:rsidR="005E776E" w:rsidRDefault="005E776E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6E" w:rsidRDefault="005E776E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6E" w:rsidRDefault="00C83C8F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E776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242EA">
      <w:rPr>
        <w:rStyle w:val="af"/>
        <w:noProof/>
      </w:rPr>
      <w:t>45</w:t>
    </w:r>
    <w:r>
      <w:rPr>
        <w:rStyle w:val="af"/>
      </w:rPr>
      <w:fldChar w:fldCharType="end"/>
    </w:r>
  </w:p>
  <w:p w:rsidR="005E776E" w:rsidRDefault="005E776E">
    <w:pPr>
      <w:pStyle w:val="af0"/>
      <w:framePr w:wrap="auto" w:vAnchor="text" w:hAnchor="page" w:x="7102" w:y="133"/>
      <w:rPr>
        <w:rStyle w:val="af"/>
      </w:rPr>
    </w:pPr>
  </w:p>
  <w:p w:rsidR="005E776E" w:rsidRDefault="005E77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6E" w:rsidRDefault="005E776E">
      <w:r>
        <w:separator/>
      </w:r>
    </w:p>
  </w:footnote>
  <w:footnote w:type="continuationSeparator" w:id="0">
    <w:p w:rsidR="005E776E" w:rsidRDefault="005E7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6E" w:rsidRDefault="005E776E">
    <w:pPr>
      <w:pStyle w:val="ad"/>
      <w:framePr w:wrap="auto" w:vAnchor="text" w:hAnchor="margin" w:xAlign="right" w:y="1"/>
      <w:rPr>
        <w:rStyle w:val="af"/>
      </w:rPr>
    </w:pPr>
  </w:p>
  <w:p w:rsidR="005E776E" w:rsidRDefault="005E776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6E" w:rsidRDefault="005E776E">
    <w:pPr>
      <w:pStyle w:val="ad"/>
      <w:framePr w:wrap="auto" w:vAnchor="text" w:hAnchor="margin" w:xAlign="right" w:y="1"/>
      <w:rPr>
        <w:rStyle w:val="af"/>
      </w:rPr>
    </w:pPr>
  </w:p>
  <w:p w:rsidR="005E776E" w:rsidRDefault="005E776E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327"/>
      <w:docPartObj>
        <w:docPartGallery w:val="Page Numbers (Top of Page)"/>
        <w:docPartUnique/>
      </w:docPartObj>
    </w:sdtPr>
    <w:sdtContent>
      <w:p w:rsidR="005E776E" w:rsidRDefault="00C83C8F">
        <w:pPr>
          <w:pStyle w:val="ad"/>
          <w:jc w:val="center"/>
        </w:pPr>
        <w:fldSimple w:instr=" PAGE   \* MERGEFORMAT ">
          <w:r w:rsidR="002242EA">
            <w:rPr>
              <w:noProof/>
            </w:rPr>
            <w:t>3</w:t>
          </w:r>
        </w:fldSimple>
      </w:p>
    </w:sdtContent>
  </w:sdt>
  <w:p w:rsidR="005E776E" w:rsidRDefault="005E776E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9170"/>
      <w:docPartObj>
        <w:docPartGallery w:val="Page Numbers (Top of Page)"/>
        <w:docPartUnique/>
      </w:docPartObj>
    </w:sdtPr>
    <w:sdtContent>
      <w:p w:rsidR="005E776E" w:rsidRDefault="00C83C8F">
        <w:pPr>
          <w:pStyle w:val="ad"/>
          <w:jc w:val="center"/>
        </w:pPr>
        <w:fldSimple w:instr=" PAGE   \* MERGEFORMAT ">
          <w:r w:rsidR="002242EA">
            <w:rPr>
              <w:noProof/>
            </w:rPr>
            <w:t>26</w:t>
          </w:r>
        </w:fldSimple>
      </w:p>
    </w:sdtContent>
  </w:sdt>
  <w:p w:rsidR="005E776E" w:rsidRDefault="005E776E">
    <w:pPr>
      <w:pStyle w:val="a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264"/>
      <w:docPartObj>
        <w:docPartGallery w:val="Page Numbers (Top of Page)"/>
        <w:docPartUnique/>
      </w:docPartObj>
    </w:sdtPr>
    <w:sdtContent>
      <w:p w:rsidR="005E776E" w:rsidRDefault="00C83C8F">
        <w:pPr>
          <w:pStyle w:val="ad"/>
          <w:jc w:val="center"/>
        </w:pPr>
        <w:fldSimple w:instr=" PAGE   \* MERGEFORMAT ">
          <w:r w:rsidR="002242EA">
            <w:rPr>
              <w:noProof/>
            </w:rPr>
            <w:t>42</w:t>
          </w:r>
        </w:fldSimple>
      </w:p>
    </w:sdtContent>
  </w:sdt>
  <w:p w:rsidR="005E776E" w:rsidRDefault="005E776E">
    <w:pPr>
      <w:pStyle w:val="ad"/>
      <w:ind w:right="360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6E" w:rsidRDefault="005E776E">
    <w:pPr>
      <w:pStyle w:val="ad"/>
      <w:ind w:right="360"/>
      <w:rPr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6E" w:rsidRDefault="005E776E">
    <w:pPr>
      <w:pStyle w:val="ad"/>
      <w:framePr w:wrap="auto" w:vAnchor="text" w:hAnchor="margin" w:xAlign="right" w:y="1"/>
      <w:rPr>
        <w:rStyle w:val="af"/>
      </w:rPr>
    </w:pPr>
  </w:p>
  <w:p w:rsidR="005E776E" w:rsidRDefault="005E776E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9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651928"/>
    <w:multiLevelType w:val="hybridMultilevel"/>
    <w:tmpl w:val="99060F86"/>
    <w:lvl w:ilvl="0" w:tplc="29C84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"/>
  </w:num>
  <w:num w:numId="5">
    <w:abstractNumId w:val="7"/>
  </w:num>
  <w:num w:numId="6">
    <w:abstractNumId w:val="21"/>
  </w:num>
  <w:num w:numId="7">
    <w:abstractNumId w:val="0"/>
  </w:num>
  <w:num w:numId="8">
    <w:abstractNumId w:val="2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22"/>
  </w:num>
  <w:num w:numId="14">
    <w:abstractNumId w:val="9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24"/>
  </w:num>
  <w:num w:numId="20">
    <w:abstractNumId w:val="11"/>
  </w:num>
  <w:num w:numId="21">
    <w:abstractNumId w:val="14"/>
  </w:num>
  <w:num w:numId="22">
    <w:abstractNumId w:val="2"/>
  </w:num>
  <w:num w:numId="23">
    <w:abstractNumId w:val="12"/>
  </w:num>
  <w:num w:numId="24">
    <w:abstractNumId w:val="17"/>
  </w:num>
  <w:num w:numId="25">
    <w:abstractNumId w:val="6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04"/>
    <w:rsid w:val="000015A4"/>
    <w:rsid w:val="000017AB"/>
    <w:rsid w:val="00002924"/>
    <w:rsid w:val="00003153"/>
    <w:rsid w:val="00003176"/>
    <w:rsid w:val="000035FA"/>
    <w:rsid w:val="0000395B"/>
    <w:rsid w:val="00003CB7"/>
    <w:rsid w:val="00004557"/>
    <w:rsid w:val="0000554C"/>
    <w:rsid w:val="00006969"/>
    <w:rsid w:val="000076B0"/>
    <w:rsid w:val="000103D1"/>
    <w:rsid w:val="00010429"/>
    <w:rsid w:val="0001085C"/>
    <w:rsid w:val="00010AED"/>
    <w:rsid w:val="00010F06"/>
    <w:rsid w:val="00011DC2"/>
    <w:rsid w:val="00012DBA"/>
    <w:rsid w:val="000131BF"/>
    <w:rsid w:val="00016C89"/>
    <w:rsid w:val="00017983"/>
    <w:rsid w:val="000207AE"/>
    <w:rsid w:val="000228FB"/>
    <w:rsid w:val="000235E1"/>
    <w:rsid w:val="00023F3F"/>
    <w:rsid w:val="00024229"/>
    <w:rsid w:val="000242BD"/>
    <w:rsid w:val="000249BA"/>
    <w:rsid w:val="00024D6F"/>
    <w:rsid w:val="00027356"/>
    <w:rsid w:val="0002767C"/>
    <w:rsid w:val="000277A5"/>
    <w:rsid w:val="00027ACA"/>
    <w:rsid w:val="0003117F"/>
    <w:rsid w:val="00031621"/>
    <w:rsid w:val="00031DC3"/>
    <w:rsid w:val="00031E3D"/>
    <w:rsid w:val="000326F6"/>
    <w:rsid w:val="00032BBF"/>
    <w:rsid w:val="0003315D"/>
    <w:rsid w:val="000339AC"/>
    <w:rsid w:val="00034588"/>
    <w:rsid w:val="000352C0"/>
    <w:rsid w:val="00035EF9"/>
    <w:rsid w:val="000362B3"/>
    <w:rsid w:val="00036C73"/>
    <w:rsid w:val="00036D47"/>
    <w:rsid w:val="00040B12"/>
    <w:rsid w:val="00040F92"/>
    <w:rsid w:val="000416F1"/>
    <w:rsid w:val="00041729"/>
    <w:rsid w:val="00041744"/>
    <w:rsid w:val="0004189A"/>
    <w:rsid w:val="00041F6F"/>
    <w:rsid w:val="000423AB"/>
    <w:rsid w:val="00042CC3"/>
    <w:rsid w:val="00043001"/>
    <w:rsid w:val="00043786"/>
    <w:rsid w:val="0004432B"/>
    <w:rsid w:val="0004489F"/>
    <w:rsid w:val="00045078"/>
    <w:rsid w:val="00045A1C"/>
    <w:rsid w:val="00046C7A"/>
    <w:rsid w:val="000470DA"/>
    <w:rsid w:val="0004792B"/>
    <w:rsid w:val="00050207"/>
    <w:rsid w:val="00050427"/>
    <w:rsid w:val="000509DD"/>
    <w:rsid w:val="000521C5"/>
    <w:rsid w:val="00052574"/>
    <w:rsid w:val="00053861"/>
    <w:rsid w:val="00053BEC"/>
    <w:rsid w:val="00054BAB"/>
    <w:rsid w:val="00056084"/>
    <w:rsid w:val="00056105"/>
    <w:rsid w:val="000561ED"/>
    <w:rsid w:val="00056896"/>
    <w:rsid w:val="000568BA"/>
    <w:rsid w:val="00061E43"/>
    <w:rsid w:val="00061FE2"/>
    <w:rsid w:val="00063378"/>
    <w:rsid w:val="00063573"/>
    <w:rsid w:val="000639A1"/>
    <w:rsid w:val="00063A5C"/>
    <w:rsid w:val="00064774"/>
    <w:rsid w:val="00065B3C"/>
    <w:rsid w:val="000660EC"/>
    <w:rsid w:val="000661E4"/>
    <w:rsid w:val="0006622E"/>
    <w:rsid w:val="0006663D"/>
    <w:rsid w:val="00067864"/>
    <w:rsid w:val="00070705"/>
    <w:rsid w:val="00070D90"/>
    <w:rsid w:val="00073383"/>
    <w:rsid w:val="000738A0"/>
    <w:rsid w:val="000738C5"/>
    <w:rsid w:val="00073D30"/>
    <w:rsid w:val="00073E8B"/>
    <w:rsid w:val="0007487A"/>
    <w:rsid w:val="000748E0"/>
    <w:rsid w:val="00074C68"/>
    <w:rsid w:val="000755CA"/>
    <w:rsid w:val="00075A0A"/>
    <w:rsid w:val="00076BC9"/>
    <w:rsid w:val="00077124"/>
    <w:rsid w:val="000772A4"/>
    <w:rsid w:val="00077952"/>
    <w:rsid w:val="000807F5"/>
    <w:rsid w:val="00080FC3"/>
    <w:rsid w:val="000815F4"/>
    <w:rsid w:val="00082CE5"/>
    <w:rsid w:val="00082FE0"/>
    <w:rsid w:val="000833F1"/>
    <w:rsid w:val="00083C01"/>
    <w:rsid w:val="00083E7D"/>
    <w:rsid w:val="000842DE"/>
    <w:rsid w:val="0008461A"/>
    <w:rsid w:val="00084F66"/>
    <w:rsid w:val="000850F4"/>
    <w:rsid w:val="00085A73"/>
    <w:rsid w:val="00085C31"/>
    <w:rsid w:val="00085CC9"/>
    <w:rsid w:val="000862AD"/>
    <w:rsid w:val="0008632D"/>
    <w:rsid w:val="00087B96"/>
    <w:rsid w:val="00087DE0"/>
    <w:rsid w:val="00091148"/>
    <w:rsid w:val="00091D07"/>
    <w:rsid w:val="000923B1"/>
    <w:rsid w:val="00092433"/>
    <w:rsid w:val="00092745"/>
    <w:rsid w:val="000928F6"/>
    <w:rsid w:val="00092AB5"/>
    <w:rsid w:val="00092C45"/>
    <w:rsid w:val="0009411A"/>
    <w:rsid w:val="000948FC"/>
    <w:rsid w:val="00096001"/>
    <w:rsid w:val="0009736A"/>
    <w:rsid w:val="000973C4"/>
    <w:rsid w:val="000A1383"/>
    <w:rsid w:val="000A28A9"/>
    <w:rsid w:val="000A2C74"/>
    <w:rsid w:val="000A3CAE"/>
    <w:rsid w:val="000A4CCB"/>
    <w:rsid w:val="000A5884"/>
    <w:rsid w:val="000A5D32"/>
    <w:rsid w:val="000A5DBA"/>
    <w:rsid w:val="000A5DBE"/>
    <w:rsid w:val="000A62C8"/>
    <w:rsid w:val="000A6564"/>
    <w:rsid w:val="000A7BFD"/>
    <w:rsid w:val="000B0A7B"/>
    <w:rsid w:val="000B11CF"/>
    <w:rsid w:val="000B12BB"/>
    <w:rsid w:val="000B21C0"/>
    <w:rsid w:val="000B2209"/>
    <w:rsid w:val="000B235A"/>
    <w:rsid w:val="000B2894"/>
    <w:rsid w:val="000B2BBE"/>
    <w:rsid w:val="000B38FF"/>
    <w:rsid w:val="000B3A51"/>
    <w:rsid w:val="000B3E08"/>
    <w:rsid w:val="000B476D"/>
    <w:rsid w:val="000B534A"/>
    <w:rsid w:val="000B563A"/>
    <w:rsid w:val="000B5FEB"/>
    <w:rsid w:val="000B6AB7"/>
    <w:rsid w:val="000B6F34"/>
    <w:rsid w:val="000B7FCA"/>
    <w:rsid w:val="000C0FA8"/>
    <w:rsid w:val="000C13A1"/>
    <w:rsid w:val="000C1914"/>
    <w:rsid w:val="000C1F55"/>
    <w:rsid w:val="000C2D74"/>
    <w:rsid w:val="000C4091"/>
    <w:rsid w:val="000C41FE"/>
    <w:rsid w:val="000C473D"/>
    <w:rsid w:val="000C47FD"/>
    <w:rsid w:val="000C487D"/>
    <w:rsid w:val="000C505C"/>
    <w:rsid w:val="000C54A6"/>
    <w:rsid w:val="000C5BA6"/>
    <w:rsid w:val="000C607B"/>
    <w:rsid w:val="000C69F5"/>
    <w:rsid w:val="000C710C"/>
    <w:rsid w:val="000C7667"/>
    <w:rsid w:val="000C766B"/>
    <w:rsid w:val="000C7E0C"/>
    <w:rsid w:val="000D0992"/>
    <w:rsid w:val="000D0A79"/>
    <w:rsid w:val="000D218F"/>
    <w:rsid w:val="000D29E5"/>
    <w:rsid w:val="000D2E5C"/>
    <w:rsid w:val="000D2FF1"/>
    <w:rsid w:val="000D349C"/>
    <w:rsid w:val="000D3E21"/>
    <w:rsid w:val="000D4B9E"/>
    <w:rsid w:val="000D562E"/>
    <w:rsid w:val="000D5F40"/>
    <w:rsid w:val="000D651D"/>
    <w:rsid w:val="000D6A9F"/>
    <w:rsid w:val="000E1178"/>
    <w:rsid w:val="000E20B4"/>
    <w:rsid w:val="000E21AC"/>
    <w:rsid w:val="000E23D3"/>
    <w:rsid w:val="000E2C69"/>
    <w:rsid w:val="000E3CF7"/>
    <w:rsid w:val="000E3ED6"/>
    <w:rsid w:val="000E4C9D"/>
    <w:rsid w:val="000E4FD8"/>
    <w:rsid w:val="000E54A1"/>
    <w:rsid w:val="000E57BB"/>
    <w:rsid w:val="000E61F2"/>
    <w:rsid w:val="000E72D4"/>
    <w:rsid w:val="000E732E"/>
    <w:rsid w:val="000F06E2"/>
    <w:rsid w:val="000F0A2F"/>
    <w:rsid w:val="000F14B4"/>
    <w:rsid w:val="000F2076"/>
    <w:rsid w:val="000F24B7"/>
    <w:rsid w:val="000F2CAA"/>
    <w:rsid w:val="000F2EBF"/>
    <w:rsid w:val="000F3313"/>
    <w:rsid w:val="000F3510"/>
    <w:rsid w:val="000F4055"/>
    <w:rsid w:val="000F426B"/>
    <w:rsid w:val="000F43CB"/>
    <w:rsid w:val="000F5040"/>
    <w:rsid w:val="000F5222"/>
    <w:rsid w:val="000F5FA1"/>
    <w:rsid w:val="000F61C4"/>
    <w:rsid w:val="000F6790"/>
    <w:rsid w:val="000F6990"/>
    <w:rsid w:val="000F7E44"/>
    <w:rsid w:val="001008C6"/>
    <w:rsid w:val="00100E93"/>
    <w:rsid w:val="00101AD4"/>
    <w:rsid w:val="0010202F"/>
    <w:rsid w:val="00102494"/>
    <w:rsid w:val="00103AD1"/>
    <w:rsid w:val="00103AF9"/>
    <w:rsid w:val="00104D9C"/>
    <w:rsid w:val="00104E25"/>
    <w:rsid w:val="00105241"/>
    <w:rsid w:val="00105247"/>
    <w:rsid w:val="0010546A"/>
    <w:rsid w:val="0010590D"/>
    <w:rsid w:val="00105A81"/>
    <w:rsid w:val="0010612D"/>
    <w:rsid w:val="0010640D"/>
    <w:rsid w:val="00106768"/>
    <w:rsid w:val="00110942"/>
    <w:rsid w:val="00110D71"/>
    <w:rsid w:val="0011199B"/>
    <w:rsid w:val="001120A6"/>
    <w:rsid w:val="001126D7"/>
    <w:rsid w:val="00112926"/>
    <w:rsid w:val="00112FF8"/>
    <w:rsid w:val="0011382E"/>
    <w:rsid w:val="00114121"/>
    <w:rsid w:val="00114544"/>
    <w:rsid w:val="001146B0"/>
    <w:rsid w:val="00115A29"/>
    <w:rsid w:val="00115C8A"/>
    <w:rsid w:val="00115DC3"/>
    <w:rsid w:val="00116C87"/>
    <w:rsid w:val="001179EA"/>
    <w:rsid w:val="00117A45"/>
    <w:rsid w:val="0012097A"/>
    <w:rsid w:val="00121130"/>
    <w:rsid w:val="0012124D"/>
    <w:rsid w:val="0012148A"/>
    <w:rsid w:val="00121798"/>
    <w:rsid w:val="0012227E"/>
    <w:rsid w:val="00122284"/>
    <w:rsid w:val="001223E8"/>
    <w:rsid w:val="00122708"/>
    <w:rsid w:val="00122A76"/>
    <w:rsid w:val="001232E5"/>
    <w:rsid w:val="00123852"/>
    <w:rsid w:val="00123D75"/>
    <w:rsid w:val="0012498C"/>
    <w:rsid w:val="00124ADA"/>
    <w:rsid w:val="0012560B"/>
    <w:rsid w:val="0012570D"/>
    <w:rsid w:val="00126396"/>
    <w:rsid w:val="0012708A"/>
    <w:rsid w:val="00127854"/>
    <w:rsid w:val="00127D30"/>
    <w:rsid w:val="001302D8"/>
    <w:rsid w:val="00130D5B"/>
    <w:rsid w:val="00130FE5"/>
    <w:rsid w:val="00132C49"/>
    <w:rsid w:val="00132EC3"/>
    <w:rsid w:val="001332F6"/>
    <w:rsid w:val="00133A4C"/>
    <w:rsid w:val="00133B0D"/>
    <w:rsid w:val="00133B8C"/>
    <w:rsid w:val="001341BD"/>
    <w:rsid w:val="00134A30"/>
    <w:rsid w:val="00135300"/>
    <w:rsid w:val="001354A9"/>
    <w:rsid w:val="00135A2C"/>
    <w:rsid w:val="00135B69"/>
    <w:rsid w:val="00137544"/>
    <w:rsid w:val="00137965"/>
    <w:rsid w:val="00137A76"/>
    <w:rsid w:val="00137AEC"/>
    <w:rsid w:val="0014013E"/>
    <w:rsid w:val="00140AFE"/>
    <w:rsid w:val="00141112"/>
    <w:rsid w:val="00141562"/>
    <w:rsid w:val="001426B6"/>
    <w:rsid w:val="0014294F"/>
    <w:rsid w:val="0014299C"/>
    <w:rsid w:val="00142A66"/>
    <w:rsid w:val="00142A73"/>
    <w:rsid w:val="00143F0D"/>
    <w:rsid w:val="00145238"/>
    <w:rsid w:val="00145400"/>
    <w:rsid w:val="0014563D"/>
    <w:rsid w:val="0014576B"/>
    <w:rsid w:val="00146E4A"/>
    <w:rsid w:val="001477F3"/>
    <w:rsid w:val="001501B2"/>
    <w:rsid w:val="0015036D"/>
    <w:rsid w:val="001512AA"/>
    <w:rsid w:val="00152D14"/>
    <w:rsid w:val="0015377C"/>
    <w:rsid w:val="00153EF9"/>
    <w:rsid w:val="00154280"/>
    <w:rsid w:val="00154677"/>
    <w:rsid w:val="001549E7"/>
    <w:rsid w:val="00155129"/>
    <w:rsid w:val="001552C6"/>
    <w:rsid w:val="0015544C"/>
    <w:rsid w:val="00156662"/>
    <w:rsid w:val="00156700"/>
    <w:rsid w:val="00156AB4"/>
    <w:rsid w:val="001572B5"/>
    <w:rsid w:val="001601B0"/>
    <w:rsid w:val="00160605"/>
    <w:rsid w:val="00160F9A"/>
    <w:rsid w:val="001612D3"/>
    <w:rsid w:val="00161DB4"/>
    <w:rsid w:val="001624A5"/>
    <w:rsid w:val="00162B04"/>
    <w:rsid w:val="00162CF0"/>
    <w:rsid w:val="0016330D"/>
    <w:rsid w:val="00163D7F"/>
    <w:rsid w:val="00164931"/>
    <w:rsid w:val="001651ED"/>
    <w:rsid w:val="00165406"/>
    <w:rsid w:val="00165C3D"/>
    <w:rsid w:val="00166B06"/>
    <w:rsid w:val="00166F6B"/>
    <w:rsid w:val="0016719B"/>
    <w:rsid w:val="001674F1"/>
    <w:rsid w:val="00167652"/>
    <w:rsid w:val="00167770"/>
    <w:rsid w:val="00167815"/>
    <w:rsid w:val="00170D43"/>
    <w:rsid w:val="00171006"/>
    <w:rsid w:val="00171252"/>
    <w:rsid w:val="001725C7"/>
    <w:rsid w:val="00172656"/>
    <w:rsid w:val="00172AF1"/>
    <w:rsid w:val="00174D18"/>
    <w:rsid w:val="0017500F"/>
    <w:rsid w:val="001750CD"/>
    <w:rsid w:val="00175442"/>
    <w:rsid w:val="001756B1"/>
    <w:rsid w:val="00175DE4"/>
    <w:rsid w:val="00176890"/>
    <w:rsid w:val="00176F76"/>
    <w:rsid w:val="00177FC7"/>
    <w:rsid w:val="001822B1"/>
    <w:rsid w:val="00182328"/>
    <w:rsid w:val="00182629"/>
    <w:rsid w:val="00182814"/>
    <w:rsid w:val="001832C8"/>
    <w:rsid w:val="001836FE"/>
    <w:rsid w:val="00183725"/>
    <w:rsid w:val="00183740"/>
    <w:rsid w:val="0018427B"/>
    <w:rsid w:val="001845BD"/>
    <w:rsid w:val="001848F4"/>
    <w:rsid w:val="00184F93"/>
    <w:rsid w:val="00185A7B"/>
    <w:rsid w:val="001861A4"/>
    <w:rsid w:val="001861B8"/>
    <w:rsid w:val="001864F4"/>
    <w:rsid w:val="00186BD5"/>
    <w:rsid w:val="001873F9"/>
    <w:rsid w:val="0019007A"/>
    <w:rsid w:val="001901B6"/>
    <w:rsid w:val="00190A9B"/>
    <w:rsid w:val="0019115F"/>
    <w:rsid w:val="00191254"/>
    <w:rsid w:val="00191EE3"/>
    <w:rsid w:val="00192430"/>
    <w:rsid w:val="001930E2"/>
    <w:rsid w:val="001935EB"/>
    <w:rsid w:val="0019402B"/>
    <w:rsid w:val="00194F2E"/>
    <w:rsid w:val="00195715"/>
    <w:rsid w:val="00195D93"/>
    <w:rsid w:val="00196DC0"/>
    <w:rsid w:val="001970A4"/>
    <w:rsid w:val="00197840"/>
    <w:rsid w:val="001A0835"/>
    <w:rsid w:val="001A0D96"/>
    <w:rsid w:val="001A135A"/>
    <w:rsid w:val="001A1B03"/>
    <w:rsid w:val="001A1CE4"/>
    <w:rsid w:val="001A2702"/>
    <w:rsid w:val="001A360B"/>
    <w:rsid w:val="001A3D9D"/>
    <w:rsid w:val="001A49A0"/>
    <w:rsid w:val="001A52D3"/>
    <w:rsid w:val="001A60E2"/>
    <w:rsid w:val="001A64E3"/>
    <w:rsid w:val="001A736E"/>
    <w:rsid w:val="001A7AFF"/>
    <w:rsid w:val="001A7CD0"/>
    <w:rsid w:val="001A7EBB"/>
    <w:rsid w:val="001B13A4"/>
    <w:rsid w:val="001B1F1F"/>
    <w:rsid w:val="001B22D6"/>
    <w:rsid w:val="001B27CC"/>
    <w:rsid w:val="001B2832"/>
    <w:rsid w:val="001B2F9D"/>
    <w:rsid w:val="001B32C1"/>
    <w:rsid w:val="001B3C63"/>
    <w:rsid w:val="001B4C2F"/>
    <w:rsid w:val="001B5025"/>
    <w:rsid w:val="001B59FE"/>
    <w:rsid w:val="001B5A1F"/>
    <w:rsid w:val="001B5A3D"/>
    <w:rsid w:val="001B5AE8"/>
    <w:rsid w:val="001B692D"/>
    <w:rsid w:val="001B6BA2"/>
    <w:rsid w:val="001B7812"/>
    <w:rsid w:val="001B78DE"/>
    <w:rsid w:val="001B7A74"/>
    <w:rsid w:val="001C00FC"/>
    <w:rsid w:val="001C082E"/>
    <w:rsid w:val="001C0C79"/>
    <w:rsid w:val="001C0ECD"/>
    <w:rsid w:val="001C1392"/>
    <w:rsid w:val="001C1675"/>
    <w:rsid w:val="001C1922"/>
    <w:rsid w:val="001C211A"/>
    <w:rsid w:val="001C2576"/>
    <w:rsid w:val="001C2713"/>
    <w:rsid w:val="001C281D"/>
    <w:rsid w:val="001C2931"/>
    <w:rsid w:val="001C320C"/>
    <w:rsid w:val="001C36D0"/>
    <w:rsid w:val="001C373B"/>
    <w:rsid w:val="001C3B50"/>
    <w:rsid w:val="001C41B2"/>
    <w:rsid w:val="001C4653"/>
    <w:rsid w:val="001C4BEA"/>
    <w:rsid w:val="001C52B3"/>
    <w:rsid w:val="001C52F4"/>
    <w:rsid w:val="001C54CE"/>
    <w:rsid w:val="001C5731"/>
    <w:rsid w:val="001C6022"/>
    <w:rsid w:val="001C6A37"/>
    <w:rsid w:val="001C7637"/>
    <w:rsid w:val="001C7EC6"/>
    <w:rsid w:val="001D15EA"/>
    <w:rsid w:val="001D2265"/>
    <w:rsid w:val="001D2973"/>
    <w:rsid w:val="001D3827"/>
    <w:rsid w:val="001D4D44"/>
    <w:rsid w:val="001D62A6"/>
    <w:rsid w:val="001D636F"/>
    <w:rsid w:val="001D7BDB"/>
    <w:rsid w:val="001E0313"/>
    <w:rsid w:val="001E0981"/>
    <w:rsid w:val="001E0AF0"/>
    <w:rsid w:val="001E0B17"/>
    <w:rsid w:val="001E157E"/>
    <w:rsid w:val="001E1AFE"/>
    <w:rsid w:val="001E4B72"/>
    <w:rsid w:val="001E5479"/>
    <w:rsid w:val="001E5860"/>
    <w:rsid w:val="001E5908"/>
    <w:rsid w:val="001E64CD"/>
    <w:rsid w:val="001E671D"/>
    <w:rsid w:val="001E6AA3"/>
    <w:rsid w:val="001E6FCE"/>
    <w:rsid w:val="001E7343"/>
    <w:rsid w:val="001E7BE4"/>
    <w:rsid w:val="001F0439"/>
    <w:rsid w:val="001F0661"/>
    <w:rsid w:val="001F093F"/>
    <w:rsid w:val="001F11F4"/>
    <w:rsid w:val="001F25A6"/>
    <w:rsid w:val="001F2CC5"/>
    <w:rsid w:val="001F3927"/>
    <w:rsid w:val="001F3A72"/>
    <w:rsid w:val="001F3B79"/>
    <w:rsid w:val="001F483E"/>
    <w:rsid w:val="001F5629"/>
    <w:rsid w:val="001F59C7"/>
    <w:rsid w:val="001F6165"/>
    <w:rsid w:val="001F6A5A"/>
    <w:rsid w:val="001F7304"/>
    <w:rsid w:val="001F7B50"/>
    <w:rsid w:val="001F7EB7"/>
    <w:rsid w:val="0020005E"/>
    <w:rsid w:val="00200E63"/>
    <w:rsid w:val="00201872"/>
    <w:rsid w:val="0020205A"/>
    <w:rsid w:val="0020238D"/>
    <w:rsid w:val="0020276C"/>
    <w:rsid w:val="00202929"/>
    <w:rsid w:val="00202C69"/>
    <w:rsid w:val="00203062"/>
    <w:rsid w:val="002035AE"/>
    <w:rsid w:val="00203D88"/>
    <w:rsid w:val="00204A6C"/>
    <w:rsid w:val="002050A3"/>
    <w:rsid w:val="00205171"/>
    <w:rsid w:val="00205606"/>
    <w:rsid w:val="0020635D"/>
    <w:rsid w:val="0020638A"/>
    <w:rsid w:val="0020644B"/>
    <w:rsid w:val="00206799"/>
    <w:rsid w:val="002108C9"/>
    <w:rsid w:val="00211169"/>
    <w:rsid w:val="0021120E"/>
    <w:rsid w:val="002115A3"/>
    <w:rsid w:val="00211A92"/>
    <w:rsid w:val="00212007"/>
    <w:rsid w:val="00212163"/>
    <w:rsid w:val="00212702"/>
    <w:rsid w:val="00212F17"/>
    <w:rsid w:val="002138BD"/>
    <w:rsid w:val="00214AC5"/>
    <w:rsid w:val="002152AA"/>
    <w:rsid w:val="00215908"/>
    <w:rsid w:val="00215BBD"/>
    <w:rsid w:val="00215C80"/>
    <w:rsid w:val="002166EA"/>
    <w:rsid w:val="00216A37"/>
    <w:rsid w:val="00216B34"/>
    <w:rsid w:val="00216DB2"/>
    <w:rsid w:val="00216EC1"/>
    <w:rsid w:val="00217081"/>
    <w:rsid w:val="00217D3A"/>
    <w:rsid w:val="002207F0"/>
    <w:rsid w:val="00220DC3"/>
    <w:rsid w:val="0022135D"/>
    <w:rsid w:val="0022229E"/>
    <w:rsid w:val="0022286A"/>
    <w:rsid w:val="00222A08"/>
    <w:rsid w:val="00222F6E"/>
    <w:rsid w:val="00223154"/>
    <w:rsid w:val="002231D5"/>
    <w:rsid w:val="002231DB"/>
    <w:rsid w:val="0022355D"/>
    <w:rsid w:val="002240BE"/>
    <w:rsid w:val="002242EA"/>
    <w:rsid w:val="00224F31"/>
    <w:rsid w:val="00225B14"/>
    <w:rsid w:val="00225C91"/>
    <w:rsid w:val="002264A1"/>
    <w:rsid w:val="00226A34"/>
    <w:rsid w:val="00226FED"/>
    <w:rsid w:val="00227147"/>
    <w:rsid w:val="002275A0"/>
    <w:rsid w:val="0023095A"/>
    <w:rsid w:val="00230F03"/>
    <w:rsid w:val="00231BA7"/>
    <w:rsid w:val="00232295"/>
    <w:rsid w:val="00232395"/>
    <w:rsid w:val="00234097"/>
    <w:rsid w:val="00234199"/>
    <w:rsid w:val="00234A03"/>
    <w:rsid w:val="00234A4D"/>
    <w:rsid w:val="00235539"/>
    <w:rsid w:val="0023593B"/>
    <w:rsid w:val="00235B15"/>
    <w:rsid w:val="00236C65"/>
    <w:rsid w:val="00236ED2"/>
    <w:rsid w:val="00236F73"/>
    <w:rsid w:val="00237AD6"/>
    <w:rsid w:val="002405AC"/>
    <w:rsid w:val="00240666"/>
    <w:rsid w:val="002411AD"/>
    <w:rsid w:val="00241AD3"/>
    <w:rsid w:val="002420BA"/>
    <w:rsid w:val="002424DB"/>
    <w:rsid w:val="002432DF"/>
    <w:rsid w:val="00243572"/>
    <w:rsid w:val="002439E2"/>
    <w:rsid w:val="00243A98"/>
    <w:rsid w:val="002441A9"/>
    <w:rsid w:val="002446AB"/>
    <w:rsid w:val="002463E0"/>
    <w:rsid w:val="00246D95"/>
    <w:rsid w:val="002470B9"/>
    <w:rsid w:val="002478CF"/>
    <w:rsid w:val="00247B98"/>
    <w:rsid w:val="0025045A"/>
    <w:rsid w:val="002504C3"/>
    <w:rsid w:val="00250B79"/>
    <w:rsid w:val="002513EC"/>
    <w:rsid w:val="002533E5"/>
    <w:rsid w:val="0025343F"/>
    <w:rsid w:val="00253A27"/>
    <w:rsid w:val="0025507D"/>
    <w:rsid w:val="002555B3"/>
    <w:rsid w:val="00255A8A"/>
    <w:rsid w:val="00255C7D"/>
    <w:rsid w:val="0025718A"/>
    <w:rsid w:val="002575B9"/>
    <w:rsid w:val="00257629"/>
    <w:rsid w:val="0025786B"/>
    <w:rsid w:val="002601A9"/>
    <w:rsid w:val="00262805"/>
    <w:rsid w:val="00262EAA"/>
    <w:rsid w:val="00263B4D"/>
    <w:rsid w:val="00264F17"/>
    <w:rsid w:val="002662D8"/>
    <w:rsid w:val="002663EA"/>
    <w:rsid w:val="00267A40"/>
    <w:rsid w:val="00270A7F"/>
    <w:rsid w:val="00270EFC"/>
    <w:rsid w:val="00270F68"/>
    <w:rsid w:val="002714D5"/>
    <w:rsid w:val="0027157C"/>
    <w:rsid w:val="00271A52"/>
    <w:rsid w:val="00271EE2"/>
    <w:rsid w:val="00271EEF"/>
    <w:rsid w:val="00272A58"/>
    <w:rsid w:val="00272E4E"/>
    <w:rsid w:val="00273632"/>
    <w:rsid w:val="00273E1F"/>
    <w:rsid w:val="002744B4"/>
    <w:rsid w:val="00274A25"/>
    <w:rsid w:val="00274C02"/>
    <w:rsid w:val="00274E2C"/>
    <w:rsid w:val="00275D80"/>
    <w:rsid w:val="00276111"/>
    <w:rsid w:val="0027616D"/>
    <w:rsid w:val="00276584"/>
    <w:rsid w:val="00276B4F"/>
    <w:rsid w:val="00276BBA"/>
    <w:rsid w:val="002778DC"/>
    <w:rsid w:val="00280E50"/>
    <w:rsid w:val="0028117A"/>
    <w:rsid w:val="002813CD"/>
    <w:rsid w:val="00281F28"/>
    <w:rsid w:val="00281FF6"/>
    <w:rsid w:val="00282BE2"/>
    <w:rsid w:val="0028311D"/>
    <w:rsid w:val="0028338B"/>
    <w:rsid w:val="002833B4"/>
    <w:rsid w:val="0028390F"/>
    <w:rsid w:val="0028465A"/>
    <w:rsid w:val="00285635"/>
    <w:rsid w:val="0028582C"/>
    <w:rsid w:val="002865FA"/>
    <w:rsid w:val="002873EF"/>
    <w:rsid w:val="00287885"/>
    <w:rsid w:val="00287DDF"/>
    <w:rsid w:val="00290439"/>
    <w:rsid w:val="0029073E"/>
    <w:rsid w:val="002907AB"/>
    <w:rsid w:val="002907D2"/>
    <w:rsid w:val="00290CF5"/>
    <w:rsid w:val="00290EEA"/>
    <w:rsid w:val="00291094"/>
    <w:rsid w:val="0029112A"/>
    <w:rsid w:val="0029166F"/>
    <w:rsid w:val="00291AE3"/>
    <w:rsid w:val="00291C98"/>
    <w:rsid w:val="00292A5A"/>
    <w:rsid w:val="00292DE3"/>
    <w:rsid w:val="0029333C"/>
    <w:rsid w:val="0029334A"/>
    <w:rsid w:val="00293613"/>
    <w:rsid w:val="00293A26"/>
    <w:rsid w:val="00293D9D"/>
    <w:rsid w:val="002952D2"/>
    <w:rsid w:val="002954D3"/>
    <w:rsid w:val="002956C9"/>
    <w:rsid w:val="00295A18"/>
    <w:rsid w:val="00296121"/>
    <w:rsid w:val="002972C5"/>
    <w:rsid w:val="0029792C"/>
    <w:rsid w:val="002A0099"/>
    <w:rsid w:val="002A01F0"/>
    <w:rsid w:val="002A03BA"/>
    <w:rsid w:val="002A1568"/>
    <w:rsid w:val="002A30D6"/>
    <w:rsid w:val="002A3D40"/>
    <w:rsid w:val="002A42ED"/>
    <w:rsid w:val="002A523F"/>
    <w:rsid w:val="002A5936"/>
    <w:rsid w:val="002A5DCF"/>
    <w:rsid w:val="002A6BBF"/>
    <w:rsid w:val="002A6E73"/>
    <w:rsid w:val="002A6F0A"/>
    <w:rsid w:val="002A73AA"/>
    <w:rsid w:val="002A7DED"/>
    <w:rsid w:val="002B00AC"/>
    <w:rsid w:val="002B073F"/>
    <w:rsid w:val="002B0E88"/>
    <w:rsid w:val="002B264D"/>
    <w:rsid w:val="002B2F14"/>
    <w:rsid w:val="002B40A0"/>
    <w:rsid w:val="002B4312"/>
    <w:rsid w:val="002B43DA"/>
    <w:rsid w:val="002B51BA"/>
    <w:rsid w:val="002B564F"/>
    <w:rsid w:val="002B57A3"/>
    <w:rsid w:val="002B5971"/>
    <w:rsid w:val="002B5E63"/>
    <w:rsid w:val="002B724D"/>
    <w:rsid w:val="002B7739"/>
    <w:rsid w:val="002B7AA8"/>
    <w:rsid w:val="002C0589"/>
    <w:rsid w:val="002C0649"/>
    <w:rsid w:val="002C0E48"/>
    <w:rsid w:val="002C163B"/>
    <w:rsid w:val="002C1784"/>
    <w:rsid w:val="002C179B"/>
    <w:rsid w:val="002C2801"/>
    <w:rsid w:val="002C36CD"/>
    <w:rsid w:val="002C3826"/>
    <w:rsid w:val="002C39E2"/>
    <w:rsid w:val="002C3CB7"/>
    <w:rsid w:val="002C3F36"/>
    <w:rsid w:val="002C4D7A"/>
    <w:rsid w:val="002C506E"/>
    <w:rsid w:val="002C5766"/>
    <w:rsid w:val="002C588A"/>
    <w:rsid w:val="002C592C"/>
    <w:rsid w:val="002C5949"/>
    <w:rsid w:val="002C59E4"/>
    <w:rsid w:val="002C6708"/>
    <w:rsid w:val="002C6727"/>
    <w:rsid w:val="002C69AC"/>
    <w:rsid w:val="002C6A57"/>
    <w:rsid w:val="002C6BEE"/>
    <w:rsid w:val="002C753B"/>
    <w:rsid w:val="002D0CDF"/>
    <w:rsid w:val="002D13DD"/>
    <w:rsid w:val="002D278E"/>
    <w:rsid w:val="002D27A3"/>
    <w:rsid w:val="002D2881"/>
    <w:rsid w:val="002D379C"/>
    <w:rsid w:val="002D41B0"/>
    <w:rsid w:val="002D428C"/>
    <w:rsid w:val="002D4B64"/>
    <w:rsid w:val="002D5E5A"/>
    <w:rsid w:val="002D5F10"/>
    <w:rsid w:val="002D61DB"/>
    <w:rsid w:val="002D671A"/>
    <w:rsid w:val="002D682E"/>
    <w:rsid w:val="002D6D67"/>
    <w:rsid w:val="002D6D9C"/>
    <w:rsid w:val="002D7A88"/>
    <w:rsid w:val="002D7B54"/>
    <w:rsid w:val="002E0B7C"/>
    <w:rsid w:val="002E1589"/>
    <w:rsid w:val="002E18D6"/>
    <w:rsid w:val="002E34B0"/>
    <w:rsid w:val="002E38AF"/>
    <w:rsid w:val="002E591A"/>
    <w:rsid w:val="002E6154"/>
    <w:rsid w:val="002E62CA"/>
    <w:rsid w:val="002E62DE"/>
    <w:rsid w:val="002E6FE7"/>
    <w:rsid w:val="002E7A76"/>
    <w:rsid w:val="002F0526"/>
    <w:rsid w:val="002F06A8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33FF"/>
    <w:rsid w:val="002F5208"/>
    <w:rsid w:val="002F6C0F"/>
    <w:rsid w:val="002F707D"/>
    <w:rsid w:val="002F75DD"/>
    <w:rsid w:val="002F7C8A"/>
    <w:rsid w:val="00300475"/>
    <w:rsid w:val="003005D5"/>
    <w:rsid w:val="00300A3E"/>
    <w:rsid w:val="00301DD4"/>
    <w:rsid w:val="0030227D"/>
    <w:rsid w:val="00302634"/>
    <w:rsid w:val="003030EF"/>
    <w:rsid w:val="003037FD"/>
    <w:rsid w:val="00303E68"/>
    <w:rsid w:val="00304388"/>
    <w:rsid w:val="00305229"/>
    <w:rsid w:val="0030549D"/>
    <w:rsid w:val="00305803"/>
    <w:rsid w:val="003065AC"/>
    <w:rsid w:val="0030665D"/>
    <w:rsid w:val="00307AEB"/>
    <w:rsid w:val="00310217"/>
    <w:rsid w:val="00310C10"/>
    <w:rsid w:val="00311677"/>
    <w:rsid w:val="00311845"/>
    <w:rsid w:val="00311940"/>
    <w:rsid w:val="00311D31"/>
    <w:rsid w:val="00311E35"/>
    <w:rsid w:val="00312700"/>
    <w:rsid w:val="003129FC"/>
    <w:rsid w:val="00313375"/>
    <w:rsid w:val="00313B9D"/>
    <w:rsid w:val="003141D0"/>
    <w:rsid w:val="003149C4"/>
    <w:rsid w:val="00314A68"/>
    <w:rsid w:val="00314D5A"/>
    <w:rsid w:val="00315407"/>
    <w:rsid w:val="00315A79"/>
    <w:rsid w:val="00315DC9"/>
    <w:rsid w:val="00315E8A"/>
    <w:rsid w:val="00315F71"/>
    <w:rsid w:val="00316BC0"/>
    <w:rsid w:val="00316DB6"/>
    <w:rsid w:val="00316F9E"/>
    <w:rsid w:val="00316FB9"/>
    <w:rsid w:val="00317C8B"/>
    <w:rsid w:val="00321FE2"/>
    <w:rsid w:val="003221E6"/>
    <w:rsid w:val="0032234C"/>
    <w:rsid w:val="00322484"/>
    <w:rsid w:val="00322566"/>
    <w:rsid w:val="003225BC"/>
    <w:rsid w:val="003229AC"/>
    <w:rsid w:val="00322A85"/>
    <w:rsid w:val="0032304D"/>
    <w:rsid w:val="003237AC"/>
    <w:rsid w:val="003238C7"/>
    <w:rsid w:val="00323D4B"/>
    <w:rsid w:val="00325508"/>
    <w:rsid w:val="00325F32"/>
    <w:rsid w:val="00326F0C"/>
    <w:rsid w:val="00330040"/>
    <w:rsid w:val="00330570"/>
    <w:rsid w:val="003311AA"/>
    <w:rsid w:val="0033165A"/>
    <w:rsid w:val="00331AAB"/>
    <w:rsid w:val="003329EE"/>
    <w:rsid w:val="00332A9D"/>
    <w:rsid w:val="003351E9"/>
    <w:rsid w:val="00335607"/>
    <w:rsid w:val="003356E7"/>
    <w:rsid w:val="00335C91"/>
    <w:rsid w:val="003373A2"/>
    <w:rsid w:val="0033760C"/>
    <w:rsid w:val="00340863"/>
    <w:rsid w:val="00340AA0"/>
    <w:rsid w:val="00340EAC"/>
    <w:rsid w:val="003411C5"/>
    <w:rsid w:val="0034165F"/>
    <w:rsid w:val="00341FED"/>
    <w:rsid w:val="0034260A"/>
    <w:rsid w:val="00343596"/>
    <w:rsid w:val="0034359E"/>
    <w:rsid w:val="003440B5"/>
    <w:rsid w:val="00344142"/>
    <w:rsid w:val="00345132"/>
    <w:rsid w:val="0034545E"/>
    <w:rsid w:val="003454FF"/>
    <w:rsid w:val="003456E5"/>
    <w:rsid w:val="003456EF"/>
    <w:rsid w:val="00346A1D"/>
    <w:rsid w:val="00346D32"/>
    <w:rsid w:val="003474E7"/>
    <w:rsid w:val="00347A16"/>
    <w:rsid w:val="003500C6"/>
    <w:rsid w:val="00350682"/>
    <w:rsid w:val="003506C5"/>
    <w:rsid w:val="003516C6"/>
    <w:rsid w:val="0035385F"/>
    <w:rsid w:val="003539D8"/>
    <w:rsid w:val="00353EE1"/>
    <w:rsid w:val="0035523D"/>
    <w:rsid w:val="00355359"/>
    <w:rsid w:val="00355C60"/>
    <w:rsid w:val="00356323"/>
    <w:rsid w:val="00357A73"/>
    <w:rsid w:val="00357CA0"/>
    <w:rsid w:val="00360040"/>
    <w:rsid w:val="0036066C"/>
    <w:rsid w:val="003607B1"/>
    <w:rsid w:val="00360A2E"/>
    <w:rsid w:val="003613AD"/>
    <w:rsid w:val="00362578"/>
    <w:rsid w:val="00362AB2"/>
    <w:rsid w:val="00362CF4"/>
    <w:rsid w:val="00363288"/>
    <w:rsid w:val="003649AC"/>
    <w:rsid w:val="00364E45"/>
    <w:rsid w:val="0036530F"/>
    <w:rsid w:val="003658A6"/>
    <w:rsid w:val="003678EC"/>
    <w:rsid w:val="00367DDB"/>
    <w:rsid w:val="00367F7F"/>
    <w:rsid w:val="0037023B"/>
    <w:rsid w:val="00371CDB"/>
    <w:rsid w:val="00372B54"/>
    <w:rsid w:val="00373213"/>
    <w:rsid w:val="0037495F"/>
    <w:rsid w:val="00375AB6"/>
    <w:rsid w:val="00375D19"/>
    <w:rsid w:val="0037699C"/>
    <w:rsid w:val="00376D11"/>
    <w:rsid w:val="00377395"/>
    <w:rsid w:val="0037798B"/>
    <w:rsid w:val="00377D85"/>
    <w:rsid w:val="00377E32"/>
    <w:rsid w:val="00380CD1"/>
    <w:rsid w:val="00380F54"/>
    <w:rsid w:val="00381171"/>
    <w:rsid w:val="00382766"/>
    <w:rsid w:val="003829A3"/>
    <w:rsid w:val="00382BD1"/>
    <w:rsid w:val="00382F88"/>
    <w:rsid w:val="00383006"/>
    <w:rsid w:val="0038306E"/>
    <w:rsid w:val="00383586"/>
    <w:rsid w:val="003838D2"/>
    <w:rsid w:val="00384D5A"/>
    <w:rsid w:val="003864C2"/>
    <w:rsid w:val="003869D2"/>
    <w:rsid w:val="00386CC1"/>
    <w:rsid w:val="003873D9"/>
    <w:rsid w:val="0038761D"/>
    <w:rsid w:val="00387807"/>
    <w:rsid w:val="00387D2E"/>
    <w:rsid w:val="00390623"/>
    <w:rsid w:val="00390B55"/>
    <w:rsid w:val="00390BDB"/>
    <w:rsid w:val="00390E6C"/>
    <w:rsid w:val="003927B2"/>
    <w:rsid w:val="00392AAC"/>
    <w:rsid w:val="00392D8F"/>
    <w:rsid w:val="00392DF1"/>
    <w:rsid w:val="00392F98"/>
    <w:rsid w:val="003930F1"/>
    <w:rsid w:val="00393241"/>
    <w:rsid w:val="003953E6"/>
    <w:rsid w:val="003954CA"/>
    <w:rsid w:val="00395DDA"/>
    <w:rsid w:val="00395E1D"/>
    <w:rsid w:val="00396204"/>
    <w:rsid w:val="003966CE"/>
    <w:rsid w:val="00396722"/>
    <w:rsid w:val="0039697C"/>
    <w:rsid w:val="00396A39"/>
    <w:rsid w:val="00397A81"/>
    <w:rsid w:val="003A07F4"/>
    <w:rsid w:val="003A0851"/>
    <w:rsid w:val="003A0C31"/>
    <w:rsid w:val="003A144A"/>
    <w:rsid w:val="003A1DF9"/>
    <w:rsid w:val="003A38DA"/>
    <w:rsid w:val="003A4232"/>
    <w:rsid w:val="003A47C9"/>
    <w:rsid w:val="003A4BD2"/>
    <w:rsid w:val="003A62A7"/>
    <w:rsid w:val="003A64A1"/>
    <w:rsid w:val="003A7FEA"/>
    <w:rsid w:val="003B01E8"/>
    <w:rsid w:val="003B0B95"/>
    <w:rsid w:val="003B1E24"/>
    <w:rsid w:val="003B1E26"/>
    <w:rsid w:val="003B2423"/>
    <w:rsid w:val="003B24F2"/>
    <w:rsid w:val="003B2A63"/>
    <w:rsid w:val="003B30EE"/>
    <w:rsid w:val="003B399D"/>
    <w:rsid w:val="003B5818"/>
    <w:rsid w:val="003B6B8F"/>
    <w:rsid w:val="003B6E4B"/>
    <w:rsid w:val="003B6FAE"/>
    <w:rsid w:val="003B790F"/>
    <w:rsid w:val="003B7A45"/>
    <w:rsid w:val="003B7CCF"/>
    <w:rsid w:val="003C00DF"/>
    <w:rsid w:val="003C0641"/>
    <w:rsid w:val="003C0AF1"/>
    <w:rsid w:val="003C1448"/>
    <w:rsid w:val="003C1522"/>
    <w:rsid w:val="003C1F4B"/>
    <w:rsid w:val="003C241B"/>
    <w:rsid w:val="003C2B2B"/>
    <w:rsid w:val="003C354D"/>
    <w:rsid w:val="003C35BC"/>
    <w:rsid w:val="003C37CD"/>
    <w:rsid w:val="003C40C7"/>
    <w:rsid w:val="003C41B8"/>
    <w:rsid w:val="003C457B"/>
    <w:rsid w:val="003C4881"/>
    <w:rsid w:val="003C4956"/>
    <w:rsid w:val="003C4B66"/>
    <w:rsid w:val="003C4C15"/>
    <w:rsid w:val="003C4EE1"/>
    <w:rsid w:val="003C4FBF"/>
    <w:rsid w:val="003C55AE"/>
    <w:rsid w:val="003C59F9"/>
    <w:rsid w:val="003C5E21"/>
    <w:rsid w:val="003C6142"/>
    <w:rsid w:val="003C6AA6"/>
    <w:rsid w:val="003C6DF4"/>
    <w:rsid w:val="003C7195"/>
    <w:rsid w:val="003C7223"/>
    <w:rsid w:val="003C733F"/>
    <w:rsid w:val="003C760C"/>
    <w:rsid w:val="003D01A2"/>
    <w:rsid w:val="003D022F"/>
    <w:rsid w:val="003D07CA"/>
    <w:rsid w:val="003D1402"/>
    <w:rsid w:val="003D1782"/>
    <w:rsid w:val="003D1BA1"/>
    <w:rsid w:val="003D2DD8"/>
    <w:rsid w:val="003D3F5B"/>
    <w:rsid w:val="003D4209"/>
    <w:rsid w:val="003D4BD4"/>
    <w:rsid w:val="003D4CB8"/>
    <w:rsid w:val="003D5CCE"/>
    <w:rsid w:val="003D63BF"/>
    <w:rsid w:val="003D77F7"/>
    <w:rsid w:val="003E03DA"/>
    <w:rsid w:val="003E0664"/>
    <w:rsid w:val="003E2FD0"/>
    <w:rsid w:val="003E30FE"/>
    <w:rsid w:val="003E3ADA"/>
    <w:rsid w:val="003E430E"/>
    <w:rsid w:val="003E4F77"/>
    <w:rsid w:val="003E513C"/>
    <w:rsid w:val="003E54DA"/>
    <w:rsid w:val="003E6144"/>
    <w:rsid w:val="003E7FB6"/>
    <w:rsid w:val="003F00CF"/>
    <w:rsid w:val="003F029B"/>
    <w:rsid w:val="003F0357"/>
    <w:rsid w:val="003F043C"/>
    <w:rsid w:val="003F0D27"/>
    <w:rsid w:val="003F0ED9"/>
    <w:rsid w:val="003F19AB"/>
    <w:rsid w:val="003F2525"/>
    <w:rsid w:val="003F27BD"/>
    <w:rsid w:val="003F3507"/>
    <w:rsid w:val="003F3A85"/>
    <w:rsid w:val="003F4A2F"/>
    <w:rsid w:val="003F522B"/>
    <w:rsid w:val="003F586D"/>
    <w:rsid w:val="003F6359"/>
    <w:rsid w:val="003F6973"/>
    <w:rsid w:val="003F6B01"/>
    <w:rsid w:val="003F7ECD"/>
    <w:rsid w:val="0040043B"/>
    <w:rsid w:val="00400F52"/>
    <w:rsid w:val="004016D3"/>
    <w:rsid w:val="00401965"/>
    <w:rsid w:val="00401BB5"/>
    <w:rsid w:val="00401F70"/>
    <w:rsid w:val="004035C6"/>
    <w:rsid w:val="004036B5"/>
    <w:rsid w:val="00403913"/>
    <w:rsid w:val="00403B56"/>
    <w:rsid w:val="00403BFE"/>
    <w:rsid w:val="00403F22"/>
    <w:rsid w:val="00404435"/>
    <w:rsid w:val="00404833"/>
    <w:rsid w:val="004051C0"/>
    <w:rsid w:val="004057CF"/>
    <w:rsid w:val="00406285"/>
    <w:rsid w:val="004066F5"/>
    <w:rsid w:val="004078E5"/>
    <w:rsid w:val="00407AC4"/>
    <w:rsid w:val="00407B93"/>
    <w:rsid w:val="004100CD"/>
    <w:rsid w:val="004109DD"/>
    <w:rsid w:val="004109EE"/>
    <w:rsid w:val="0041125B"/>
    <w:rsid w:val="004113AA"/>
    <w:rsid w:val="00411E71"/>
    <w:rsid w:val="0041206D"/>
    <w:rsid w:val="00412222"/>
    <w:rsid w:val="0041284E"/>
    <w:rsid w:val="004129F1"/>
    <w:rsid w:val="004129FD"/>
    <w:rsid w:val="00412A4A"/>
    <w:rsid w:val="00412D13"/>
    <w:rsid w:val="00413258"/>
    <w:rsid w:val="0041347C"/>
    <w:rsid w:val="00413631"/>
    <w:rsid w:val="00414A15"/>
    <w:rsid w:val="00414E53"/>
    <w:rsid w:val="0041523A"/>
    <w:rsid w:val="00416169"/>
    <w:rsid w:val="004175A6"/>
    <w:rsid w:val="00417B07"/>
    <w:rsid w:val="00417C7A"/>
    <w:rsid w:val="00420426"/>
    <w:rsid w:val="00422687"/>
    <w:rsid w:val="00422E34"/>
    <w:rsid w:val="0042453A"/>
    <w:rsid w:val="004249C3"/>
    <w:rsid w:val="00424C8B"/>
    <w:rsid w:val="00425409"/>
    <w:rsid w:val="004260A4"/>
    <w:rsid w:val="004260B6"/>
    <w:rsid w:val="00427827"/>
    <w:rsid w:val="00430087"/>
    <w:rsid w:val="0043156C"/>
    <w:rsid w:val="00432BBB"/>
    <w:rsid w:val="00433E26"/>
    <w:rsid w:val="00433F9C"/>
    <w:rsid w:val="004347E5"/>
    <w:rsid w:val="00435016"/>
    <w:rsid w:val="004353DD"/>
    <w:rsid w:val="004363B0"/>
    <w:rsid w:val="004375C9"/>
    <w:rsid w:val="00437DB7"/>
    <w:rsid w:val="00437FC8"/>
    <w:rsid w:val="00440546"/>
    <w:rsid w:val="0044194B"/>
    <w:rsid w:val="00441C8A"/>
    <w:rsid w:val="00441E7A"/>
    <w:rsid w:val="00442534"/>
    <w:rsid w:val="00442541"/>
    <w:rsid w:val="00442C65"/>
    <w:rsid w:val="00444561"/>
    <w:rsid w:val="00445383"/>
    <w:rsid w:val="00445408"/>
    <w:rsid w:val="00445575"/>
    <w:rsid w:val="00445F68"/>
    <w:rsid w:val="004465A2"/>
    <w:rsid w:val="004465AE"/>
    <w:rsid w:val="0044678C"/>
    <w:rsid w:val="00446E27"/>
    <w:rsid w:val="00446EF1"/>
    <w:rsid w:val="00447511"/>
    <w:rsid w:val="00450475"/>
    <w:rsid w:val="00451E89"/>
    <w:rsid w:val="0045215D"/>
    <w:rsid w:val="00453056"/>
    <w:rsid w:val="00453B63"/>
    <w:rsid w:val="00453B6C"/>
    <w:rsid w:val="00455386"/>
    <w:rsid w:val="00455B43"/>
    <w:rsid w:val="00455CF1"/>
    <w:rsid w:val="0045623E"/>
    <w:rsid w:val="0045722A"/>
    <w:rsid w:val="004572A8"/>
    <w:rsid w:val="00457C1E"/>
    <w:rsid w:val="00457CE4"/>
    <w:rsid w:val="00457D1B"/>
    <w:rsid w:val="00457ED5"/>
    <w:rsid w:val="00457FBA"/>
    <w:rsid w:val="004603B8"/>
    <w:rsid w:val="0046043D"/>
    <w:rsid w:val="00460A26"/>
    <w:rsid w:val="00460B80"/>
    <w:rsid w:val="004610A8"/>
    <w:rsid w:val="00461C5C"/>
    <w:rsid w:val="00462409"/>
    <w:rsid w:val="004624FE"/>
    <w:rsid w:val="0046267D"/>
    <w:rsid w:val="00462742"/>
    <w:rsid w:val="00463A22"/>
    <w:rsid w:val="00463C75"/>
    <w:rsid w:val="00464E0D"/>
    <w:rsid w:val="00465A3C"/>
    <w:rsid w:val="004672F0"/>
    <w:rsid w:val="0046736F"/>
    <w:rsid w:val="004712F5"/>
    <w:rsid w:val="00471504"/>
    <w:rsid w:val="00471AFA"/>
    <w:rsid w:val="0047282C"/>
    <w:rsid w:val="00472996"/>
    <w:rsid w:val="00472C89"/>
    <w:rsid w:val="004733D2"/>
    <w:rsid w:val="00473580"/>
    <w:rsid w:val="00473650"/>
    <w:rsid w:val="00473E4B"/>
    <w:rsid w:val="00474670"/>
    <w:rsid w:val="00474D33"/>
    <w:rsid w:val="00474F0A"/>
    <w:rsid w:val="004758A7"/>
    <w:rsid w:val="00476AA4"/>
    <w:rsid w:val="00476B46"/>
    <w:rsid w:val="00477C07"/>
    <w:rsid w:val="00481402"/>
    <w:rsid w:val="00482380"/>
    <w:rsid w:val="004826E7"/>
    <w:rsid w:val="00482FCC"/>
    <w:rsid w:val="00484543"/>
    <w:rsid w:val="0048455A"/>
    <w:rsid w:val="0048508B"/>
    <w:rsid w:val="00485409"/>
    <w:rsid w:val="00485456"/>
    <w:rsid w:val="0048593D"/>
    <w:rsid w:val="00485A09"/>
    <w:rsid w:val="00485A39"/>
    <w:rsid w:val="00486101"/>
    <w:rsid w:val="00486B3B"/>
    <w:rsid w:val="00487140"/>
    <w:rsid w:val="00487481"/>
    <w:rsid w:val="00487DC3"/>
    <w:rsid w:val="004910F8"/>
    <w:rsid w:val="00491124"/>
    <w:rsid w:val="0049247A"/>
    <w:rsid w:val="00496091"/>
    <w:rsid w:val="00496E1A"/>
    <w:rsid w:val="00497630"/>
    <w:rsid w:val="00497860"/>
    <w:rsid w:val="004A07BA"/>
    <w:rsid w:val="004A0CE0"/>
    <w:rsid w:val="004A10E3"/>
    <w:rsid w:val="004A13D2"/>
    <w:rsid w:val="004A1B2C"/>
    <w:rsid w:val="004A2740"/>
    <w:rsid w:val="004A3266"/>
    <w:rsid w:val="004A39CF"/>
    <w:rsid w:val="004A3C6B"/>
    <w:rsid w:val="004A3C84"/>
    <w:rsid w:val="004A3CC1"/>
    <w:rsid w:val="004A45BF"/>
    <w:rsid w:val="004A460B"/>
    <w:rsid w:val="004A472C"/>
    <w:rsid w:val="004A4AAC"/>
    <w:rsid w:val="004A4BAD"/>
    <w:rsid w:val="004A4F0E"/>
    <w:rsid w:val="004A51AB"/>
    <w:rsid w:val="004A5DC6"/>
    <w:rsid w:val="004A62A8"/>
    <w:rsid w:val="004A68CF"/>
    <w:rsid w:val="004A7839"/>
    <w:rsid w:val="004A7924"/>
    <w:rsid w:val="004B0755"/>
    <w:rsid w:val="004B077F"/>
    <w:rsid w:val="004B0E11"/>
    <w:rsid w:val="004B12CF"/>
    <w:rsid w:val="004B1AB6"/>
    <w:rsid w:val="004B31A9"/>
    <w:rsid w:val="004B3413"/>
    <w:rsid w:val="004B35FF"/>
    <w:rsid w:val="004B3634"/>
    <w:rsid w:val="004B3FB7"/>
    <w:rsid w:val="004B4235"/>
    <w:rsid w:val="004B4C90"/>
    <w:rsid w:val="004B5D7D"/>
    <w:rsid w:val="004B5F93"/>
    <w:rsid w:val="004B6682"/>
    <w:rsid w:val="004B75E2"/>
    <w:rsid w:val="004B7746"/>
    <w:rsid w:val="004B7B92"/>
    <w:rsid w:val="004B7E47"/>
    <w:rsid w:val="004B7F7E"/>
    <w:rsid w:val="004B7FB7"/>
    <w:rsid w:val="004C0F9F"/>
    <w:rsid w:val="004C11BD"/>
    <w:rsid w:val="004C1537"/>
    <w:rsid w:val="004C15C9"/>
    <w:rsid w:val="004C1941"/>
    <w:rsid w:val="004C246A"/>
    <w:rsid w:val="004C2F2C"/>
    <w:rsid w:val="004C38B7"/>
    <w:rsid w:val="004C4021"/>
    <w:rsid w:val="004C44D8"/>
    <w:rsid w:val="004C4933"/>
    <w:rsid w:val="004C4B28"/>
    <w:rsid w:val="004C5799"/>
    <w:rsid w:val="004C593C"/>
    <w:rsid w:val="004C6885"/>
    <w:rsid w:val="004D02B1"/>
    <w:rsid w:val="004D0792"/>
    <w:rsid w:val="004D0837"/>
    <w:rsid w:val="004D0D11"/>
    <w:rsid w:val="004D1230"/>
    <w:rsid w:val="004D158A"/>
    <w:rsid w:val="004D25C6"/>
    <w:rsid w:val="004D34D4"/>
    <w:rsid w:val="004D41A7"/>
    <w:rsid w:val="004D602A"/>
    <w:rsid w:val="004D6440"/>
    <w:rsid w:val="004D6CA3"/>
    <w:rsid w:val="004D7255"/>
    <w:rsid w:val="004D75EB"/>
    <w:rsid w:val="004E0105"/>
    <w:rsid w:val="004E0410"/>
    <w:rsid w:val="004E0C17"/>
    <w:rsid w:val="004E0D0B"/>
    <w:rsid w:val="004E0D3B"/>
    <w:rsid w:val="004E0F93"/>
    <w:rsid w:val="004E0FAF"/>
    <w:rsid w:val="004E10FC"/>
    <w:rsid w:val="004E16FD"/>
    <w:rsid w:val="004E2357"/>
    <w:rsid w:val="004E2414"/>
    <w:rsid w:val="004E25E0"/>
    <w:rsid w:val="004E2A59"/>
    <w:rsid w:val="004E3010"/>
    <w:rsid w:val="004E3249"/>
    <w:rsid w:val="004E3CDF"/>
    <w:rsid w:val="004E4634"/>
    <w:rsid w:val="004E47C5"/>
    <w:rsid w:val="004E47CD"/>
    <w:rsid w:val="004E4AA8"/>
    <w:rsid w:val="004E5B4A"/>
    <w:rsid w:val="004E66D3"/>
    <w:rsid w:val="004E6E1B"/>
    <w:rsid w:val="004E72AC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939"/>
    <w:rsid w:val="004F0B23"/>
    <w:rsid w:val="004F163F"/>
    <w:rsid w:val="004F175D"/>
    <w:rsid w:val="004F1BFF"/>
    <w:rsid w:val="004F21D2"/>
    <w:rsid w:val="004F2215"/>
    <w:rsid w:val="004F2433"/>
    <w:rsid w:val="004F3930"/>
    <w:rsid w:val="004F3B4A"/>
    <w:rsid w:val="004F3EA0"/>
    <w:rsid w:val="004F46BF"/>
    <w:rsid w:val="004F4DB1"/>
    <w:rsid w:val="004F54EC"/>
    <w:rsid w:val="004F651B"/>
    <w:rsid w:val="004F7872"/>
    <w:rsid w:val="004F78D0"/>
    <w:rsid w:val="004F7F2A"/>
    <w:rsid w:val="00500262"/>
    <w:rsid w:val="005007AA"/>
    <w:rsid w:val="00500E89"/>
    <w:rsid w:val="00500EC2"/>
    <w:rsid w:val="0050108D"/>
    <w:rsid w:val="005011F7"/>
    <w:rsid w:val="00502D9C"/>
    <w:rsid w:val="00503627"/>
    <w:rsid w:val="00504D47"/>
    <w:rsid w:val="00504E98"/>
    <w:rsid w:val="005051C9"/>
    <w:rsid w:val="00505AE5"/>
    <w:rsid w:val="00505F36"/>
    <w:rsid w:val="0050680C"/>
    <w:rsid w:val="00506F2A"/>
    <w:rsid w:val="00506F61"/>
    <w:rsid w:val="0050700F"/>
    <w:rsid w:val="005072C8"/>
    <w:rsid w:val="0050799B"/>
    <w:rsid w:val="005079F2"/>
    <w:rsid w:val="005109C8"/>
    <w:rsid w:val="0051118E"/>
    <w:rsid w:val="00511F87"/>
    <w:rsid w:val="00512824"/>
    <w:rsid w:val="00512D3B"/>
    <w:rsid w:val="00513AB6"/>
    <w:rsid w:val="005166BD"/>
    <w:rsid w:val="00516DD4"/>
    <w:rsid w:val="00516E4A"/>
    <w:rsid w:val="00520DC9"/>
    <w:rsid w:val="0052119A"/>
    <w:rsid w:val="005213AF"/>
    <w:rsid w:val="00522063"/>
    <w:rsid w:val="00523CF4"/>
    <w:rsid w:val="005254C2"/>
    <w:rsid w:val="00525E46"/>
    <w:rsid w:val="00526D12"/>
    <w:rsid w:val="00526DB6"/>
    <w:rsid w:val="00527D3F"/>
    <w:rsid w:val="00530040"/>
    <w:rsid w:val="00530EE4"/>
    <w:rsid w:val="005318A1"/>
    <w:rsid w:val="00531E14"/>
    <w:rsid w:val="00531EE4"/>
    <w:rsid w:val="005321E7"/>
    <w:rsid w:val="005326E0"/>
    <w:rsid w:val="005327C6"/>
    <w:rsid w:val="0053293E"/>
    <w:rsid w:val="00532D12"/>
    <w:rsid w:val="00533431"/>
    <w:rsid w:val="00534B05"/>
    <w:rsid w:val="0053503D"/>
    <w:rsid w:val="00535A49"/>
    <w:rsid w:val="005361BE"/>
    <w:rsid w:val="005362E0"/>
    <w:rsid w:val="00536470"/>
    <w:rsid w:val="005368F2"/>
    <w:rsid w:val="005372ED"/>
    <w:rsid w:val="0054070C"/>
    <w:rsid w:val="005411ED"/>
    <w:rsid w:val="005412F3"/>
    <w:rsid w:val="00541892"/>
    <w:rsid w:val="0054196D"/>
    <w:rsid w:val="00541B55"/>
    <w:rsid w:val="005424B6"/>
    <w:rsid w:val="0054324C"/>
    <w:rsid w:val="005435BA"/>
    <w:rsid w:val="00543CA7"/>
    <w:rsid w:val="00543F9E"/>
    <w:rsid w:val="00544503"/>
    <w:rsid w:val="0054562E"/>
    <w:rsid w:val="00545C45"/>
    <w:rsid w:val="00546291"/>
    <w:rsid w:val="0054631F"/>
    <w:rsid w:val="00546474"/>
    <w:rsid w:val="005464A6"/>
    <w:rsid w:val="00546608"/>
    <w:rsid w:val="00546DBA"/>
    <w:rsid w:val="005477A3"/>
    <w:rsid w:val="0054785F"/>
    <w:rsid w:val="00547ED2"/>
    <w:rsid w:val="00547F67"/>
    <w:rsid w:val="0055088B"/>
    <w:rsid w:val="00550BBD"/>
    <w:rsid w:val="0055165B"/>
    <w:rsid w:val="00551EEB"/>
    <w:rsid w:val="0055206E"/>
    <w:rsid w:val="0055269C"/>
    <w:rsid w:val="00552F49"/>
    <w:rsid w:val="005553CC"/>
    <w:rsid w:val="00555AC9"/>
    <w:rsid w:val="00556241"/>
    <w:rsid w:val="00556FDF"/>
    <w:rsid w:val="00560017"/>
    <w:rsid w:val="005601D3"/>
    <w:rsid w:val="00560FE7"/>
    <w:rsid w:val="0056171B"/>
    <w:rsid w:val="00561B31"/>
    <w:rsid w:val="00562056"/>
    <w:rsid w:val="00562389"/>
    <w:rsid w:val="00562AFA"/>
    <w:rsid w:val="00562D00"/>
    <w:rsid w:val="0056386B"/>
    <w:rsid w:val="00564067"/>
    <w:rsid w:val="00564DD0"/>
    <w:rsid w:val="005652EE"/>
    <w:rsid w:val="00566494"/>
    <w:rsid w:val="00566C9C"/>
    <w:rsid w:val="005671F7"/>
    <w:rsid w:val="00567A4E"/>
    <w:rsid w:val="00567AD9"/>
    <w:rsid w:val="00567BD9"/>
    <w:rsid w:val="00570177"/>
    <w:rsid w:val="0057090E"/>
    <w:rsid w:val="0057111A"/>
    <w:rsid w:val="005711F7"/>
    <w:rsid w:val="005736D5"/>
    <w:rsid w:val="005739D3"/>
    <w:rsid w:val="00573B51"/>
    <w:rsid w:val="005743BD"/>
    <w:rsid w:val="005743CE"/>
    <w:rsid w:val="00574DAF"/>
    <w:rsid w:val="005769FA"/>
    <w:rsid w:val="00576A98"/>
    <w:rsid w:val="00577DC0"/>
    <w:rsid w:val="00581602"/>
    <w:rsid w:val="00581B27"/>
    <w:rsid w:val="00582143"/>
    <w:rsid w:val="005822B6"/>
    <w:rsid w:val="00582708"/>
    <w:rsid w:val="005833DB"/>
    <w:rsid w:val="005835A7"/>
    <w:rsid w:val="005836BA"/>
    <w:rsid w:val="0058389A"/>
    <w:rsid w:val="005838BB"/>
    <w:rsid w:val="005839F5"/>
    <w:rsid w:val="00583B5B"/>
    <w:rsid w:val="00584065"/>
    <w:rsid w:val="0058469A"/>
    <w:rsid w:val="00584954"/>
    <w:rsid w:val="005857F6"/>
    <w:rsid w:val="00585F0F"/>
    <w:rsid w:val="005868DF"/>
    <w:rsid w:val="00586D94"/>
    <w:rsid w:val="00587143"/>
    <w:rsid w:val="005874D7"/>
    <w:rsid w:val="00587529"/>
    <w:rsid w:val="00590E90"/>
    <w:rsid w:val="005912D5"/>
    <w:rsid w:val="00591F74"/>
    <w:rsid w:val="00591FFC"/>
    <w:rsid w:val="00592CC9"/>
    <w:rsid w:val="00592F88"/>
    <w:rsid w:val="005936F4"/>
    <w:rsid w:val="00594A6E"/>
    <w:rsid w:val="00594E87"/>
    <w:rsid w:val="00595E08"/>
    <w:rsid w:val="00595E87"/>
    <w:rsid w:val="005962F3"/>
    <w:rsid w:val="005969F8"/>
    <w:rsid w:val="005A0268"/>
    <w:rsid w:val="005A0C0B"/>
    <w:rsid w:val="005A1852"/>
    <w:rsid w:val="005A1A27"/>
    <w:rsid w:val="005A2EFA"/>
    <w:rsid w:val="005A410B"/>
    <w:rsid w:val="005A43CE"/>
    <w:rsid w:val="005A456C"/>
    <w:rsid w:val="005A5044"/>
    <w:rsid w:val="005A513C"/>
    <w:rsid w:val="005A5777"/>
    <w:rsid w:val="005A5868"/>
    <w:rsid w:val="005A64D8"/>
    <w:rsid w:val="005A6791"/>
    <w:rsid w:val="005A7004"/>
    <w:rsid w:val="005A7180"/>
    <w:rsid w:val="005B02F3"/>
    <w:rsid w:val="005B0BB1"/>
    <w:rsid w:val="005B0FCE"/>
    <w:rsid w:val="005B103C"/>
    <w:rsid w:val="005B1392"/>
    <w:rsid w:val="005B152D"/>
    <w:rsid w:val="005B1A35"/>
    <w:rsid w:val="005B2166"/>
    <w:rsid w:val="005B21A8"/>
    <w:rsid w:val="005B2297"/>
    <w:rsid w:val="005B239D"/>
    <w:rsid w:val="005B2404"/>
    <w:rsid w:val="005B294E"/>
    <w:rsid w:val="005B2B1F"/>
    <w:rsid w:val="005B33BB"/>
    <w:rsid w:val="005B38B9"/>
    <w:rsid w:val="005B38FF"/>
    <w:rsid w:val="005B390E"/>
    <w:rsid w:val="005B3F8A"/>
    <w:rsid w:val="005B6369"/>
    <w:rsid w:val="005B6B46"/>
    <w:rsid w:val="005B74CA"/>
    <w:rsid w:val="005B76F6"/>
    <w:rsid w:val="005B7D1D"/>
    <w:rsid w:val="005C0080"/>
    <w:rsid w:val="005C0692"/>
    <w:rsid w:val="005C10E1"/>
    <w:rsid w:val="005C1500"/>
    <w:rsid w:val="005C1A44"/>
    <w:rsid w:val="005C2403"/>
    <w:rsid w:val="005C276F"/>
    <w:rsid w:val="005C3906"/>
    <w:rsid w:val="005C4854"/>
    <w:rsid w:val="005C54AC"/>
    <w:rsid w:val="005D0C4F"/>
    <w:rsid w:val="005D1C12"/>
    <w:rsid w:val="005D24A3"/>
    <w:rsid w:val="005D2FEB"/>
    <w:rsid w:val="005D38EA"/>
    <w:rsid w:val="005D4216"/>
    <w:rsid w:val="005D4481"/>
    <w:rsid w:val="005D4A03"/>
    <w:rsid w:val="005D4BD4"/>
    <w:rsid w:val="005D4C6C"/>
    <w:rsid w:val="005D5021"/>
    <w:rsid w:val="005D540B"/>
    <w:rsid w:val="005D5ED5"/>
    <w:rsid w:val="005D68D3"/>
    <w:rsid w:val="005D699E"/>
    <w:rsid w:val="005D7A3D"/>
    <w:rsid w:val="005E0A93"/>
    <w:rsid w:val="005E11D7"/>
    <w:rsid w:val="005E16D0"/>
    <w:rsid w:val="005E1B64"/>
    <w:rsid w:val="005E2389"/>
    <w:rsid w:val="005E3CCC"/>
    <w:rsid w:val="005E4A2F"/>
    <w:rsid w:val="005E4D22"/>
    <w:rsid w:val="005E4DF9"/>
    <w:rsid w:val="005E61F1"/>
    <w:rsid w:val="005E6B3F"/>
    <w:rsid w:val="005E75CD"/>
    <w:rsid w:val="005E7600"/>
    <w:rsid w:val="005E776E"/>
    <w:rsid w:val="005F0770"/>
    <w:rsid w:val="005F0F0F"/>
    <w:rsid w:val="005F1024"/>
    <w:rsid w:val="005F344C"/>
    <w:rsid w:val="005F4CAB"/>
    <w:rsid w:val="005F4D6C"/>
    <w:rsid w:val="005F512B"/>
    <w:rsid w:val="005F5649"/>
    <w:rsid w:val="005F5B67"/>
    <w:rsid w:val="005F6181"/>
    <w:rsid w:val="005F7317"/>
    <w:rsid w:val="005F7757"/>
    <w:rsid w:val="00600469"/>
    <w:rsid w:val="0060186E"/>
    <w:rsid w:val="0060208E"/>
    <w:rsid w:val="006023A5"/>
    <w:rsid w:val="00602946"/>
    <w:rsid w:val="006051DC"/>
    <w:rsid w:val="006053CD"/>
    <w:rsid w:val="00605A64"/>
    <w:rsid w:val="00605CBF"/>
    <w:rsid w:val="0060690C"/>
    <w:rsid w:val="00607857"/>
    <w:rsid w:val="006108D1"/>
    <w:rsid w:val="00611451"/>
    <w:rsid w:val="0061185F"/>
    <w:rsid w:val="00611944"/>
    <w:rsid w:val="00611B2C"/>
    <w:rsid w:val="00612215"/>
    <w:rsid w:val="006123DD"/>
    <w:rsid w:val="00612498"/>
    <w:rsid w:val="00612C5B"/>
    <w:rsid w:val="00612C93"/>
    <w:rsid w:val="00612DE6"/>
    <w:rsid w:val="00614137"/>
    <w:rsid w:val="00614152"/>
    <w:rsid w:val="0061515B"/>
    <w:rsid w:val="0061524D"/>
    <w:rsid w:val="00615260"/>
    <w:rsid w:val="00615EF0"/>
    <w:rsid w:val="006166B2"/>
    <w:rsid w:val="00617930"/>
    <w:rsid w:val="00617B60"/>
    <w:rsid w:val="00617C93"/>
    <w:rsid w:val="00620440"/>
    <w:rsid w:val="00620BD5"/>
    <w:rsid w:val="00620F3E"/>
    <w:rsid w:val="00621B53"/>
    <w:rsid w:val="00621C0C"/>
    <w:rsid w:val="00621E52"/>
    <w:rsid w:val="00622018"/>
    <w:rsid w:val="006228CF"/>
    <w:rsid w:val="00622B22"/>
    <w:rsid w:val="006232EF"/>
    <w:rsid w:val="00623A08"/>
    <w:rsid w:val="00623B66"/>
    <w:rsid w:val="00623F27"/>
    <w:rsid w:val="00624032"/>
    <w:rsid w:val="0062467B"/>
    <w:rsid w:val="00624CA6"/>
    <w:rsid w:val="00624F6A"/>
    <w:rsid w:val="006257CA"/>
    <w:rsid w:val="00625E9A"/>
    <w:rsid w:val="00626023"/>
    <w:rsid w:val="00626774"/>
    <w:rsid w:val="00626863"/>
    <w:rsid w:val="0062698E"/>
    <w:rsid w:val="00626C85"/>
    <w:rsid w:val="00627179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E0C"/>
    <w:rsid w:val="006324F5"/>
    <w:rsid w:val="00632A14"/>
    <w:rsid w:val="00634152"/>
    <w:rsid w:val="00634B8B"/>
    <w:rsid w:val="00634DDE"/>
    <w:rsid w:val="006356F9"/>
    <w:rsid w:val="00635B8A"/>
    <w:rsid w:val="00636ED9"/>
    <w:rsid w:val="006418BB"/>
    <w:rsid w:val="006421DF"/>
    <w:rsid w:val="00642CA1"/>
    <w:rsid w:val="00643921"/>
    <w:rsid w:val="006449CF"/>
    <w:rsid w:val="00644DEF"/>
    <w:rsid w:val="00644EBD"/>
    <w:rsid w:val="00645474"/>
    <w:rsid w:val="00645587"/>
    <w:rsid w:val="00645B66"/>
    <w:rsid w:val="00645DD7"/>
    <w:rsid w:val="00646957"/>
    <w:rsid w:val="00646F78"/>
    <w:rsid w:val="00647106"/>
    <w:rsid w:val="006476B0"/>
    <w:rsid w:val="00647E60"/>
    <w:rsid w:val="00651046"/>
    <w:rsid w:val="006516BB"/>
    <w:rsid w:val="00651B84"/>
    <w:rsid w:val="00653B97"/>
    <w:rsid w:val="00654934"/>
    <w:rsid w:val="00654AAA"/>
    <w:rsid w:val="00655287"/>
    <w:rsid w:val="0065689E"/>
    <w:rsid w:val="00656C49"/>
    <w:rsid w:val="00657B99"/>
    <w:rsid w:val="00660D72"/>
    <w:rsid w:val="00661633"/>
    <w:rsid w:val="00661B44"/>
    <w:rsid w:val="00662788"/>
    <w:rsid w:val="006631C5"/>
    <w:rsid w:val="0066458A"/>
    <w:rsid w:val="006649F3"/>
    <w:rsid w:val="00664A7C"/>
    <w:rsid w:val="006654C8"/>
    <w:rsid w:val="00667496"/>
    <w:rsid w:val="00667FE6"/>
    <w:rsid w:val="0067030A"/>
    <w:rsid w:val="00670A74"/>
    <w:rsid w:val="006712EE"/>
    <w:rsid w:val="006726D8"/>
    <w:rsid w:val="00672D19"/>
    <w:rsid w:val="00673CB1"/>
    <w:rsid w:val="00673E68"/>
    <w:rsid w:val="0067480F"/>
    <w:rsid w:val="00675351"/>
    <w:rsid w:val="00676211"/>
    <w:rsid w:val="006765CD"/>
    <w:rsid w:val="00676E17"/>
    <w:rsid w:val="006770C7"/>
    <w:rsid w:val="00677271"/>
    <w:rsid w:val="00677B65"/>
    <w:rsid w:val="006800F8"/>
    <w:rsid w:val="006803BC"/>
    <w:rsid w:val="0068113F"/>
    <w:rsid w:val="006812AC"/>
    <w:rsid w:val="00681725"/>
    <w:rsid w:val="006818DC"/>
    <w:rsid w:val="00681A0B"/>
    <w:rsid w:val="00681C20"/>
    <w:rsid w:val="00682753"/>
    <w:rsid w:val="0068277C"/>
    <w:rsid w:val="00682C54"/>
    <w:rsid w:val="00683042"/>
    <w:rsid w:val="00683876"/>
    <w:rsid w:val="00683E95"/>
    <w:rsid w:val="0068455D"/>
    <w:rsid w:val="00684CD3"/>
    <w:rsid w:val="00684D62"/>
    <w:rsid w:val="006859FB"/>
    <w:rsid w:val="006869B2"/>
    <w:rsid w:val="00687DDE"/>
    <w:rsid w:val="0069007E"/>
    <w:rsid w:val="00690A02"/>
    <w:rsid w:val="006916C8"/>
    <w:rsid w:val="00691E27"/>
    <w:rsid w:val="00692352"/>
    <w:rsid w:val="00693637"/>
    <w:rsid w:val="00693EF8"/>
    <w:rsid w:val="0069404D"/>
    <w:rsid w:val="006959A8"/>
    <w:rsid w:val="006960C7"/>
    <w:rsid w:val="00696B15"/>
    <w:rsid w:val="0069749B"/>
    <w:rsid w:val="00697CD5"/>
    <w:rsid w:val="006A00CA"/>
    <w:rsid w:val="006A09BB"/>
    <w:rsid w:val="006A1178"/>
    <w:rsid w:val="006A12B1"/>
    <w:rsid w:val="006A14C3"/>
    <w:rsid w:val="006A16CC"/>
    <w:rsid w:val="006A17B9"/>
    <w:rsid w:val="006A186F"/>
    <w:rsid w:val="006A19E8"/>
    <w:rsid w:val="006A1C09"/>
    <w:rsid w:val="006A465E"/>
    <w:rsid w:val="006A474C"/>
    <w:rsid w:val="006A5CCA"/>
    <w:rsid w:val="006A6F73"/>
    <w:rsid w:val="006B0A68"/>
    <w:rsid w:val="006B192B"/>
    <w:rsid w:val="006B1DF3"/>
    <w:rsid w:val="006B20CA"/>
    <w:rsid w:val="006B2418"/>
    <w:rsid w:val="006B275E"/>
    <w:rsid w:val="006B5211"/>
    <w:rsid w:val="006B594F"/>
    <w:rsid w:val="006B6A01"/>
    <w:rsid w:val="006B6BC1"/>
    <w:rsid w:val="006B7A6F"/>
    <w:rsid w:val="006C1168"/>
    <w:rsid w:val="006C1285"/>
    <w:rsid w:val="006C1A0B"/>
    <w:rsid w:val="006C1C43"/>
    <w:rsid w:val="006C1F97"/>
    <w:rsid w:val="006C22EA"/>
    <w:rsid w:val="006C230F"/>
    <w:rsid w:val="006C2E50"/>
    <w:rsid w:val="006C2E6C"/>
    <w:rsid w:val="006C3440"/>
    <w:rsid w:val="006C382C"/>
    <w:rsid w:val="006C38F0"/>
    <w:rsid w:val="006C3BEC"/>
    <w:rsid w:val="006C3EE2"/>
    <w:rsid w:val="006C3FCB"/>
    <w:rsid w:val="006C4617"/>
    <w:rsid w:val="006C4B70"/>
    <w:rsid w:val="006C52EA"/>
    <w:rsid w:val="006C535A"/>
    <w:rsid w:val="006C6C70"/>
    <w:rsid w:val="006C6FD6"/>
    <w:rsid w:val="006C7F51"/>
    <w:rsid w:val="006D03D3"/>
    <w:rsid w:val="006D03FF"/>
    <w:rsid w:val="006D070D"/>
    <w:rsid w:val="006D1055"/>
    <w:rsid w:val="006D111B"/>
    <w:rsid w:val="006D1A15"/>
    <w:rsid w:val="006D3388"/>
    <w:rsid w:val="006D3934"/>
    <w:rsid w:val="006D3DFB"/>
    <w:rsid w:val="006D4567"/>
    <w:rsid w:val="006D60C1"/>
    <w:rsid w:val="006D7B1D"/>
    <w:rsid w:val="006E193D"/>
    <w:rsid w:val="006E3806"/>
    <w:rsid w:val="006E3A01"/>
    <w:rsid w:val="006E3A68"/>
    <w:rsid w:val="006E4149"/>
    <w:rsid w:val="006E4862"/>
    <w:rsid w:val="006E4D0F"/>
    <w:rsid w:val="006E4EEE"/>
    <w:rsid w:val="006E5F94"/>
    <w:rsid w:val="006E61F9"/>
    <w:rsid w:val="006E700A"/>
    <w:rsid w:val="006E79C8"/>
    <w:rsid w:val="006E7E93"/>
    <w:rsid w:val="006F008F"/>
    <w:rsid w:val="006F06CB"/>
    <w:rsid w:val="006F126A"/>
    <w:rsid w:val="006F18CC"/>
    <w:rsid w:val="006F26E0"/>
    <w:rsid w:val="006F2A5F"/>
    <w:rsid w:val="006F2E21"/>
    <w:rsid w:val="006F2ED4"/>
    <w:rsid w:val="006F34C5"/>
    <w:rsid w:val="006F3643"/>
    <w:rsid w:val="006F417F"/>
    <w:rsid w:val="006F42B2"/>
    <w:rsid w:val="006F64DF"/>
    <w:rsid w:val="006F7731"/>
    <w:rsid w:val="006F78DE"/>
    <w:rsid w:val="006F7B35"/>
    <w:rsid w:val="006F7D45"/>
    <w:rsid w:val="0070153D"/>
    <w:rsid w:val="00702CD5"/>
    <w:rsid w:val="00703B53"/>
    <w:rsid w:val="00703E1A"/>
    <w:rsid w:val="00704171"/>
    <w:rsid w:val="00704663"/>
    <w:rsid w:val="00704C09"/>
    <w:rsid w:val="007050FB"/>
    <w:rsid w:val="00705A18"/>
    <w:rsid w:val="00705AE1"/>
    <w:rsid w:val="0070609B"/>
    <w:rsid w:val="007064F2"/>
    <w:rsid w:val="00707163"/>
    <w:rsid w:val="007073E2"/>
    <w:rsid w:val="007076FA"/>
    <w:rsid w:val="00710D06"/>
    <w:rsid w:val="00711030"/>
    <w:rsid w:val="00711B0B"/>
    <w:rsid w:val="00711E02"/>
    <w:rsid w:val="0071209C"/>
    <w:rsid w:val="007120FC"/>
    <w:rsid w:val="007132D9"/>
    <w:rsid w:val="00713523"/>
    <w:rsid w:val="00714461"/>
    <w:rsid w:val="0071453D"/>
    <w:rsid w:val="00714E08"/>
    <w:rsid w:val="00715ACB"/>
    <w:rsid w:val="0071669C"/>
    <w:rsid w:val="00716925"/>
    <w:rsid w:val="00716ED2"/>
    <w:rsid w:val="00717E51"/>
    <w:rsid w:val="00720843"/>
    <w:rsid w:val="00720991"/>
    <w:rsid w:val="00720C9F"/>
    <w:rsid w:val="00720D79"/>
    <w:rsid w:val="00721154"/>
    <w:rsid w:val="007217D1"/>
    <w:rsid w:val="00721848"/>
    <w:rsid w:val="00722078"/>
    <w:rsid w:val="00723AB2"/>
    <w:rsid w:val="00723C28"/>
    <w:rsid w:val="0072495C"/>
    <w:rsid w:val="00724ACC"/>
    <w:rsid w:val="00724BFD"/>
    <w:rsid w:val="00724DCA"/>
    <w:rsid w:val="00725994"/>
    <w:rsid w:val="007270DC"/>
    <w:rsid w:val="00727CFD"/>
    <w:rsid w:val="0073056A"/>
    <w:rsid w:val="00730C81"/>
    <w:rsid w:val="00730C92"/>
    <w:rsid w:val="007317EB"/>
    <w:rsid w:val="00731E59"/>
    <w:rsid w:val="0073426B"/>
    <w:rsid w:val="007343D3"/>
    <w:rsid w:val="0073482A"/>
    <w:rsid w:val="0073508F"/>
    <w:rsid w:val="00735EF3"/>
    <w:rsid w:val="007360FF"/>
    <w:rsid w:val="0073767B"/>
    <w:rsid w:val="007378C2"/>
    <w:rsid w:val="00740219"/>
    <w:rsid w:val="00740569"/>
    <w:rsid w:val="007408CF"/>
    <w:rsid w:val="00740ED5"/>
    <w:rsid w:val="00741E35"/>
    <w:rsid w:val="00742076"/>
    <w:rsid w:val="007423A2"/>
    <w:rsid w:val="00742B9B"/>
    <w:rsid w:val="007434FC"/>
    <w:rsid w:val="00743531"/>
    <w:rsid w:val="00743992"/>
    <w:rsid w:val="00743FD5"/>
    <w:rsid w:val="00745604"/>
    <w:rsid w:val="00745805"/>
    <w:rsid w:val="007473E2"/>
    <w:rsid w:val="0075044D"/>
    <w:rsid w:val="00750F82"/>
    <w:rsid w:val="0075117D"/>
    <w:rsid w:val="00752783"/>
    <w:rsid w:val="0075279B"/>
    <w:rsid w:val="00752AF6"/>
    <w:rsid w:val="007532CB"/>
    <w:rsid w:val="00753C35"/>
    <w:rsid w:val="00754659"/>
    <w:rsid w:val="00754E0D"/>
    <w:rsid w:val="0075583C"/>
    <w:rsid w:val="00755B2A"/>
    <w:rsid w:val="00755BE4"/>
    <w:rsid w:val="00755E35"/>
    <w:rsid w:val="0075648D"/>
    <w:rsid w:val="00756AF5"/>
    <w:rsid w:val="00756AFC"/>
    <w:rsid w:val="00756B22"/>
    <w:rsid w:val="00757134"/>
    <w:rsid w:val="00761549"/>
    <w:rsid w:val="0076156A"/>
    <w:rsid w:val="007618CE"/>
    <w:rsid w:val="00761E2C"/>
    <w:rsid w:val="007629FD"/>
    <w:rsid w:val="00762DC3"/>
    <w:rsid w:val="007630F3"/>
    <w:rsid w:val="00763811"/>
    <w:rsid w:val="00763E07"/>
    <w:rsid w:val="007641D2"/>
    <w:rsid w:val="00765CC1"/>
    <w:rsid w:val="007662C1"/>
    <w:rsid w:val="0076650E"/>
    <w:rsid w:val="00767D68"/>
    <w:rsid w:val="00770404"/>
    <w:rsid w:val="007706C8"/>
    <w:rsid w:val="00771D02"/>
    <w:rsid w:val="00772BFF"/>
    <w:rsid w:val="00772C16"/>
    <w:rsid w:val="00773422"/>
    <w:rsid w:val="00773FA2"/>
    <w:rsid w:val="0077414A"/>
    <w:rsid w:val="00775206"/>
    <w:rsid w:val="00775D9B"/>
    <w:rsid w:val="0078073B"/>
    <w:rsid w:val="007812D4"/>
    <w:rsid w:val="007816F7"/>
    <w:rsid w:val="00781C22"/>
    <w:rsid w:val="00781DF0"/>
    <w:rsid w:val="00782242"/>
    <w:rsid w:val="0078232E"/>
    <w:rsid w:val="00782790"/>
    <w:rsid w:val="00782F82"/>
    <w:rsid w:val="00783008"/>
    <w:rsid w:val="00783D50"/>
    <w:rsid w:val="00783E49"/>
    <w:rsid w:val="00783FA4"/>
    <w:rsid w:val="007845A3"/>
    <w:rsid w:val="007849F2"/>
    <w:rsid w:val="00784CEC"/>
    <w:rsid w:val="00785ADE"/>
    <w:rsid w:val="007860E4"/>
    <w:rsid w:val="0078669A"/>
    <w:rsid w:val="00786A5B"/>
    <w:rsid w:val="00786F07"/>
    <w:rsid w:val="007871AC"/>
    <w:rsid w:val="00790376"/>
    <w:rsid w:val="007911AC"/>
    <w:rsid w:val="007920D0"/>
    <w:rsid w:val="007929AA"/>
    <w:rsid w:val="0079345A"/>
    <w:rsid w:val="00793C66"/>
    <w:rsid w:val="0079413F"/>
    <w:rsid w:val="007943D2"/>
    <w:rsid w:val="007948BF"/>
    <w:rsid w:val="00794E49"/>
    <w:rsid w:val="007959A0"/>
    <w:rsid w:val="007964CE"/>
    <w:rsid w:val="00796C69"/>
    <w:rsid w:val="00797AD8"/>
    <w:rsid w:val="00797CED"/>
    <w:rsid w:val="007A163B"/>
    <w:rsid w:val="007A17D2"/>
    <w:rsid w:val="007A197C"/>
    <w:rsid w:val="007A33A1"/>
    <w:rsid w:val="007A3480"/>
    <w:rsid w:val="007A3491"/>
    <w:rsid w:val="007A352F"/>
    <w:rsid w:val="007A3632"/>
    <w:rsid w:val="007A38EE"/>
    <w:rsid w:val="007A4229"/>
    <w:rsid w:val="007A45A7"/>
    <w:rsid w:val="007A5745"/>
    <w:rsid w:val="007A601C"/>
    <w:rsid w:val="007A6882"/>
    <w:rsid w:val="007A6F2F"/>
    <w:rsid w:val="007A6FCA"/>
    <w:rsid w:val="007A7174"/>
    <w:rsid w:val="007A74DD"/>
    <w:rsid w:val="007A79A9"/>
    <w:rsid w:val="007B0076"/>
    <w:rsid w:val="007B05D6"/>
    <w:rsid w:val="007B0B0C"/>
    <w:rsid w:val="007B10B2"/>
    <w:rsid w:val="007B22D5"/>
    <w:rsid w:val="007B241F"/>
    <w:rsid w:val="007B25E0"/>
    <w:rsid w:val="007B2EEA"/>
    <w:rsid w:val="007B382E"/>
    <w:rsid w:val="007B428E"/>
    <w:rsid w:val="007B47A5"/>
    <w:rsid w:val="007B4C2D"/>
    <w:rsid w:val="007B4EC0"/>
    <w:rsid w:val="007B5F3C"/>
    <w:rsid w:val="007B6975"/>
    <w:rsid w:val="007B712E"/>
    <w:rsid w:val="007C02CA"/>
    <w:rsid w:val="007C09B2"/>
    <w:rsid w:val="007C0ACC"/>
    <w:rsid w:val="007C19DA"/>
    <w:rsid w:val="007C1DD3"/>
    <w:rsid w:val="007C20F2"/>
    <w:rsid w:val="007C2624"/>
    <w:rsid w:val="007C2B9F"/>
    <w:rsid w:val="007C2D72"/>
    <w:rsid w:val="007C2E8A"/>
    <w:rsid w:val="007C3128"/>
    <w:rsid w:val="007C32B4"/>
    <w:rsid w:val="007C3965"/>
    <w:rsid w:val="007C3E3E"/>
    <w:rsid w:val="007C4D06"/>
    <w:rsid w:val="007C4D43"/>
    <w:rsid w:val="007C631A"/>
    <w:rsid w:val="007C66CF"/>
    <w:rsid w:val="007C6933"/>
    <w:rsid w:val="007C6FD2"/>
    <w:rsid w:val="007C70C4"/>
    <w:rsid w:val="007C78D6"/>
    <w:rsid w:val="007C7A6A"/>
    <w:rsid w:val="007C7BF4"/>
    <w:rsid w:val="007D054F"/>
    <w:rsid w:val="007D0D69"/>
    <w:rsid w:val="007D1103"/>
    <w:rsid w:val="007D1153"/>
    <w:rsid w:val="007D1339"/>
    <w:rsid w:val="007D1963"/>
    <w:rsid w:val="007D1A5A"/>
    <w:rsid w:val="007D1DDA"/>
    <w:rsid w:val="007D23E4"/>
    <w:rsid w:val="007D2787"/>
    <w:rsid w:val="007D30D0"/>
    <w:rsid w:val="007D3B15"/>
    <w:rsid w:val="007D3B61"/>
    <w:rsid w:val="007D3C5C"/>
    <w:rsid w:val="007D3D35"/>
    <w:rsid w:val="007D40F3"/>
    <w:rsid w:val="007D42B2"/>
    <w:rsid w:val="007D4FF6"/>
    <w:rsid w:val="007D5311"/>
    <w:rsid w:val="007D5F10"/>
    <w:rsid w:val="007D67C7"/>
    <w:rsid w:val="007D6FD5"/>
    <w:rsid w:val="007D78F7"/>
    <w:rsid w:val="007E0294"/>
    <w:rsid w:val="007E06D0"/>
    <w:rsid w:val="007E0EAB"/>
    <w:rsid w:val="007E1098"/>
    <w:rsid w:val="007E1F50"/>
    <w:rsid w:val="007E2482"/>
    <w:rsid w:val="007E2B60"/>
    <w:rsid w:val="007E2C0D"/>
    <w:rsid w:val="007E410A"/>
    <w:rsid w:val="007E5077"/>
    <w:rsid w:val="007E58DE"/>
    <w:rsid w:val="007E5CF6"/>
    <w:rsid w:val="007E6B1E"/>
    <w:rsid w:val="007E7459"/>
    <w:rsid w:val="007E750A"/>
    <w:rsid w:val="007E7E52"/>
    <w:rsid w:val="007E7FA3"/>
    <w:rsid w:val="007F01EC"/>
    <w:rsid w:val="007F0CD6"/>
    <w:rsid w:val="007F0E0C"/>
    <w:rsid w:val="007F117F"/>
    <w:rsid w:val="007F15AA"/>
    <w:rsid w:val="007F2474"/>
    <w:rsid w:val="007F2844"/>
    <w:rsid w:val="007F38C5"/>
    <w:rsid w:val="007F3BD0"/>
    <w:rsid w:val="007F3C55"/>
    <w:rsid w:val="007F435C"/>
    <w:rsid w:val="007F4482"/>
    <w:rsid w:val="007F46A3"/>
    <w:rsid w:val="007F4E0A"/>
    <w:rsid w:val="007F547A"/>
    <w:rsid w:val="007F5EEB"/>
    <w:rsid w:val="007F6233"/>
    <w:rsid w:val="007F6474"/>
    <w:rsid w:val="007F73EA"/>
    <w:rsid w:val="007F7488"/>
    <w:rsid w:val="007F7657"/>
    <w:rsid w:val="0080092D"/>
    <w:rsid w:val="00801652"/>
    <w:rsid w:val="00801946"/>
    <w:rsid w:val="00801E5C"/>
    <w:rsid w:val="00802BCC"/>
    <w:rsid w:val="00802C85"/>
    <w:rsid w:val="00802E5F"/>
    <w:rsid w:val="00802F1B"/>
    <w:rsid w:val="00803F49"/>
    <w:rsid w:val="0080406B"/>
    <w:rsid w:val="00804B10"/>
    <w:rsid w:val="0080572C"/>
    <w:rsid w:val="008065FB"/>
    <w:rsid w:val="00806909"/>
    <w:rsid w:val="00806E84"/>
    <w:rsid w:val="0080722A"/>
    <w:rsid w:val="008074ED"/>
    <w:rsid w:val="0080794A"/>
    <w:rsid w:val="008110B2"/>
    <w:rsid w:val="00811955"/>
    <w:rsid w:val="008120EA"/>
    <w:rsid w:val="00812AC2"/>
    <w:rsid w:val="00812CCC"/>
    <w:rsid w:val="00812DAE"/>
    <w:rsid w:val="008138D0"/>
    <w:rsid w:val="00814507"/>
    <w:rsid w:val="00814EAF"/>
    <w:rsid w:val="00815445"/>
    <w:rsid w:val="00815F78"/>
    <w:rsid w:val="008169ED"/>
    <w:rsid w:val="00816B1D"/>
    <w:rsid w:val="0082024F"/>
    <w:rsid w:val="00820977"/>
    <w:rsid w:val="008215E7"/>
    <w:rsid w:val="00821BC1"/>
    <w:rsid w:val="00821DDE"/>
    <w:rsid w:val="0082208D"/>
    <w:rsid w:val="008223FD"/>
    <w:rsid w:val="0082288B"/>
    <w:rsid w:val="008228C2"/>
    <w:rsid w:val="00822BCC"/>
    <w:rsid w:val="00823004"/>
    <w:rsid w:val="00823FF8"/>
    <w:rsid w:val="00824296"/>
    <w:rsid w:val="00824702"/>
    <w:rsid w:val="00824B39"/>
    <w:rsid w:val="00825198"/>
    <w:rsid w:val="0082557A"/>
    <w:rsid w:val="00826412"/>
    <w:rsid w:val="008264E7"/>
    <w:rsid w:val="00826A56"/>
    <w:rsid w:val="00826EE3"/>
    <w:rsid w:val="008274A8"/>
    <w:rsid w:val="00827525"/>
    <w:rsid w:val="00827B05"/>
    <w:rsid w:val="008301BA"/>
    <w:rsid w:val="00830D18"/>
    <w:rsid w:val="00831366"/>
    <w:rsid w:val="008316ED"/>
    <w:rsid w:val="00831D31"/>
    <w:rsid w:val="0083249D"/>
    <w:rsid w:val="0083292D"/>
    <w:rsid w:val="00832996"/>
    <w:rsid w:val="00833145"/>
    <w:rsid w:val="0083333C"/>
    <w:rsid w:val="00833A0B"/>
    <w:rsid w:val="00833A69"/>
    <w:rsid w:val="0083429D"/>
    <w:rsid w:val="00835BAD"/>
    <w:rsid w:val="0083738C"/>
    <w:rsid w:val="00840559"/>
    <w:rsid w:val="00840C83"/>
    <w:rsid w:val="00840DA3"/>
    <w:rsid w:val="00841413"/>
    <w:rsid w:val="00841821"/>
    <w:rsid w:val="00841BBA"/>
    <w:rsid w:val="008420E5"/>
    <w:rsid w:val="00842507"/>
    <w:rsid w:val="00842661"/>
    <w:rsid w:val="00842CAE"/>
    <w:rsid w:val="00842E09"/>
    <w:rsid w:val="00843360"/>
    <w:rsid w:val="00843472"/>
    <w:rsid w:val="008436B6"/>
    <w:rsid w:val="00843787"/>
    <w:rsid w:val="00843D70"/>
    <w:rsid w:val="00844110"/>
    <w:rsid w:val="00844BAE"/>
    <w:rsid w:val="0084587D"/>
    <w:rsid w:val="00845AF1"/>
    <w:rsid w:val="00846B9D"/>
    <w:rsid w:val="00847DEF"/>
    <w:rsid w:val="0085068E"/>
    <w:rsid w:val="00851C41"/>
    <w:rsid w:val="00851DBF"/>
    <w:rsid w:val="008522B0"/>
    <w:rsid w:val="00852852"/>
    <w:rsid w:val="00853615"/>
    <w:rsid w:val="008537A1"/>
    <w:rsid w:val="00854242"/>
    <w:rsid w:val="00855987"/>
    <w:rsid w:val="00855BEE"/>
    <w:rsid w:val="00855D52"/>
    <w:rsid w:val="008561A6"/>
    <w:rsid w:val="00856872"/>
    <w:rsid w:val="00856C65"/>
    <w:rsid w:val="008572FC"/>
    <w:rsid w:val="00861075"/>
    <w:rsid w:val="008623AD"/>
    <w:rsid w:val="008623CD"/>
    <w:rsid w:val="00863624"/>
    <w:rsid w:val="00863A16"/>
    <w:rsid w:val="00864F78"/>
    <w:rsid w:val="0086521B"/>
    <w:rsid w:val="00866202"/>
    <w:rsid w:val="00866241"/>
    <w:rsid w:val="00866CB3"/>
    <w:rsid w:val="00866D85"/>
    <w:rsid w:val="00867119"/>
    <w:rsid w:val="008673A7"/>
    <w:rsid w:val="00867B86"/>
    <w:rsid w:val="00870085"/>
    <w:rsid w:val="0087036B"/>
    <w:rsid w:val="00870769"/>
    <w:rsid w:val="00870966"/>
    <w:rsid w:val="008709D5"/>
    <w:rsid w:val="00870BE0"/>
    <w:rsid w:val="008710A3"/>
    <w:rsid w:val="00871BD5"/>
    <w:rsid w:val="00872C7D"/>
    <w:rsid w:val="0087367C"/>
    <w:rsid w:val="00873AA8"/>
    <w:rsid w:val="0087442F"/>
    <w:rsid w:val="008745FC"/>
    <w:rsid w:val="00874F41"/>
    <w:rsid w:val="00874F6F"/>
    <w:rsid w:val="00875709"/>
    <w:rsid w:val="00875C61"/>
    <w:rsid w:val="00876EC2"/>
    <w:rsid w:val="008772F5"/>
    <w:rsid w:val="008776F4"/>
    <w:rsid w:val="00880903"/>
    <w:rsid w:val="00880B69"/>
    <w:rsid w:val="00880C2E"/>
    <w:rsid w:val="0088149B"/>
    <w:rsid w:val="0088167A"/>
    <w:rsid w:val="00881C74"/>
    <w:rsid w:val="00881D5C"/>
    <w:rsid w:val="008823C2"/>
    <w:rsid w:val="00882E26"/>
    <w:rsid w:val="008831D7"/>
    <w:rsid w:val="00883D6E"/>
    <w:rsid w:val="00883DC7"/>
    <w:rsid w:val="00883DDE"/>
    <w:rsid w:val="00884C65"/>
    <w:rsid w:val="00885070"/>
    <w:rsid w:val="008854FA"/>
    <w:rsid w:val="00885651"/>
    <w:rsid w:val="00886923"/>
    <w:rsid w:val="008917A8"/>
    <w:rsid w:val="00892D8E"/>
    <w:rsid w:val="00892ED8"/>
    <w:rsid w:val="008936CD"/>
    <w:rsid w:val="008939DC"/>
    <w:rsid w:val="008943BA"/>
    <w:rsid w:val="00894FF4"/>
    <w:rsid w:val="008950EF"/>
    <w:rsid w:val="00895181"/>
    <w:rsid w:val="008956A9"/>
    <w:rsid w:val="00895912"/>
    <w:rsid w:val="00895D78"/>
    <w:rsid w:val="0089630B"/>
    <w:rsid w:val="00896798"/>
    <w:rsid w:val="008A0B6B"/>
    <w:rsid w:val="008A0ED3"/>
    <w:rsid w:val="008A136D"/>
    <w:rsid w:val="008A13E9"/>
    <w:rsid w:val="008A24B1"/>
    <w:rsid w:val="008A3222"/>
    <w:rsid w:val="008A37B7"/>
    <w:rsid w:val="008A47A6"/>
    <w:rsid w:val="008A4BF1"/>
    <w:rsid w:val="008A4FBD"/>
    <w:rsid w:val="008A573C"/>
    <w:rsid w:val="008A6A74"/>
    <w:rsid w:val="008A7220"/>
    <w:rsid w:val="008A73EE"/>
    <w:rsid w:val="008A75F4"/>
    <w:rsid w:val="008A7A6E"/>
    <w:rsid w:val="008A7B6F"/>
    <w:rsid w:val="008B0C11"/>
    <w:rsid w:val="008B2385"/>
    <w:rsid w:val="008B2490"/>
    <w:rsid w:val="008B2C0A"/>
    <w:rsid w:val="008B3933"/>
    <w:rsid w:val="008B410F"/>
    <w:rsid w:val="008B45B7"/>
    <w:rsid w:val="008B62C0"/>
    <w:rsid w:val="008B6308"/>
    <w:rsid w:val="008B6783"/>
    <w:rsid w:val="008B6A3D"/>
    <w:rsid w:val="008B6C19"/>
    <w:rsid w:val="008B72D8"/>
    <w:rsid w:val="008B7A7A"/>
    <w:rsid w:val="008C0040"/>
    <w:rsid w:val="008C03E6"/>
    <w:rsid w:val="008C170E"/>
    <w:rsid w:val="008C19CC"/>
    <w:rsid w:val="008C25D0"/>
    <w:rsid w:val="008C2730"/>
    <w:rsid w:val="008C3647"/>
    <w:rsid w:val="008C413F"/>
    <w:rsid w:val="008C641B"/>
    <w:rsid w:val="008C7015"/>
    <w:rsid w:val="008C7B46"/>
    <w:rsid w:val="008C7FAC"/>
    <w:rsid w:val="008D0B1A"/>
    <w:rsid w:val="008D126E"/>
    <w:rsid w:val="008D239F"/>
    <w:rsid w:val="008D2AAE"/>
    <w:rsid w:val="008D3425"/>
    <w:rsid w:val="008D3D2D"/>
    <w:rsid w:val="008D41F7"/>
    <w:rsid w:val="008D4F5C"/>
    <w:rsid w:val="008D55DD"/>
    <w:rsid w:val="008D59D4"/>
    <w:rsid w:val="008D6D0E"/>
    <w:rsid w:val="008D6E2F"/>
    <w:rsid w:val="008D7277"/>
    <w:rsid w:val="008D77DD"/>
    <w:rsid w:val="008E023F"/>
    <w:rsid w:val="008E0A84"/>
    <w:rsid w:val="008E0C4E"/>
    <w:rsid w:val="008E0E7E"/>
    <w:rsid w:val="008E0EC0"/>
    <w:rsid w:val="008E1C1F"/>
    <w:rsid w:val="008E3D37"/>
    <w:rsid w:val="008E4162"/>
    <w:rsid w:val="008E530C"/>
    <w:rsid w:val="008E54E2"/>
    <w:rsid w:val="008E6C71"/>
    <w:rsid w:val="008E6D58"/>
    <w:rsid w:val="008E7176"/>
    <w:rsid w:val="008E71A1"/>
    <w:rsid w:val="008E7B74"/>
    <w:rsid w:val="008F041D"/>
    <w:rsid w:val="008F08A1"/>
    <w:rsid w:val="008F0E09"/>
    <w:rsid w:val="008F1BBE"/>
    <w:rsid w:val="008F204B"/>
    <w:rsid w:val="008F2776"/>
    <w:rsid w:val="008F29AA"/>
    <w:rsid w:val="008F41DC"/>
    <w:rsid w:val="008F54F2"/>
    <w:rsid w:val="008F5BCF"/>
    <w:rsid w:val="008F6248"/>
    <w:rsid w:val="008F6D13"/>
    <w:rsid w:val="0090049F"/>
    <w:rsid w:val="009008EC"/>
    <w:rsid w:val="00900F8F"/>
    <w:rsid w:val="0090137A"/>
    <w:rsid w:val="00901944"/>
    <w:rsid w:val="00901AC1"/>
    <w:rsid w:val="00902158"/>
    <w:rsid w:val="00902C9E"/>
    <w:rsid w:val="00902D23"/>
    <w:rsid w:val="00902EB4"/>
    <w:rsid w:val="00903022"/>
    <w:rsid w:val="009030C7"/>
    <w:rsid w:val="0090310D"/>
    <w:rsid w:val="00903B2A"/>
    <w:rsid w:val="00903B93"/>
    <w:rsid w:val="009040B0"/>
    <w:rsid w:val="009042EC"/>
    <w:rsid w:val="00905A4A"/>
    <w:rsid w:val="00906B8E"/>
    <w:rsid w:val="009078DB"/>
    <w:rsid w:val="0090795E"/>
    <w:rsid w:val="009102C1"/>
    <w:rsid w:val="00911440"/>
    <w:rsid w:val="009124F2"/>
    <w:rsid w:val="009125FA"/>
    <w:rsid w:val="009126F2"/>
    <w:rsid w:val="00912F03"/>
    <w:rsid w:val="00913663"/>
    <w:rsid w:val="00913D22"/>
    <w:rsid w:val="0091445A"/>
    <w:rsid w:val="00914DD0"/>
    <w:rsid w:val="00915154"/>
    <w:rsid w:val="009154CC"/>
    <w:rsid w:val="009159DF"/>
    <w:rsid w:val="00917B7F"/>
    <w:rsid w:val="00920B03"/>
    <w:rsid w:val="00920EA4"/>
    <w:rsid w:val="009210D3"/>
    <w:rsid w:val="00921230"/>
    <w:rsid w:val="009219F4"/>
    <w:rsid w:val="00921C11"/>
    <w:rsid w:val="00921DBA"/>
    <w:rsid w:val="0092228F"/>
    <w:rsid w:val="00922FDC"/>
    <w:rsid w:val="00923522"/>
    <w:rsid w:val="009235E1"/>
    <w:rsid w:val="00924457"/>
    <w:rsid w:val="00924476"/>
    <w:rsid w:val="00924A6D"/>
    <w:rsid w:val="00924C0C"/>
    <w:rsid w:val="00924FBC"/>
    <w:rsid w:val="0092558F"/>
    <w:rsid w:val="0092571F"/>
    <w:rsid w:val="009265B6"/>
    <w:rsid w:val="0092689E"/>
    <w:rsid w:val="009279BC"/>
    <w:rsid w:val="00927BB9"/>
    <w:rsid w:val="00927D2C"/>
    <w:rsid w:val="00927DA5"/>
    <w:rsid w:val="009302C5"/>
    <w:rsid w:val="00930E66"/>
    <w:rsid w:val="0093125B"/>
    <w:rsid w:val="0093129D"/>
    <w:rsid w:val="009312A7"/>
    <w:rsid w:val="00931914"/>
    <w:rsid w:val="0093202D"/>
    <w:rsid w:val="0093207A"/>
    <w:rsid w:val="0093232E"/>
    <w:rsid w:val="00932B5E"/>
    <w:rsid w:val="009330CC"/>
    <w:rsid w:val="00933BE7"/>
    <w:rsid w:val="00933C75"/>
    <w:rsid w:val="00933E9C"/>
    <w:rsid w:val="0093512B"/>
    <w:rsid w:val="00935DEA"/>
    <w:rsid w:val="00935E6E"/>
    <w:rsid w:val="00936679"/>
    <w:rsid w:val="00936921"/>
    <w:rsid w:val="0093710D"/>
    <w:rsid w:val="00937431"/>
    <w:rsid w:val="0093751C"/>
    <w:rsid w:val="009403E4"/>
    <w:rsid w:val="009410B1"/>
    <w:rsid w:val="009418AF"/>
    <w:rsid w:val="00941BD1"/>
    <w:rsid w:val="0094235F"/>
    <w:rsid w:val="00942384"/>
    <w:rsid w:val="00942479"/>
    <w:rsid w:val="00942861"/>
    <w:rsid w:val="00942949"/>
    <w:rsid w:val="00942B89"/>
    <w:rsid w:val="0094385D"/>
    <w:rsid w:val="00944D2C"/>
    <w:rsid w:val="00944DF2"/>
    <w:rsid w:val="009459A7"/>
    <w:rsid w:val="00945E5C"/>
    <w:rsid w:val="0094605F"/>
    <w:rsid w:val="009461AE"/>
    <w:rsid w:val="00946739"/>
    <w:rsid w:val="009468E8"/>
    <w:rsid w:val="00946E5D"/>
    <w:rsid w:val="00947843"/>
    <w:rsid w:val="00947902"/>
    <w:rsid w:val="00947D7D"/>
    <w:rsid w:val="00951D0E"/>
    <w:rsid w:val="009524EF"/>
    <w:rsid w:val="00952752"/>
    <w:rsid w:val="00952863"/>
    <w:rsid w:val="00952BAA"/>
    <w:rsid w:val="00952D58"/>
    <w:rsid w:val="00953412"/>
    <w:rsid w:val="009536F9"/>
    <w:rsid w:val="00953D8D"/>
    <w:rsid w:val="00953DBA"/>
    <w:rsid w:val="00955748"/>
    <w:rsid w:val="00955CF3"/>
    <w:rsid w:val="00955F87"/>
    <w:rsid w:val="00956118"/>
    <w:rsid w:val="00957194"/>
    <w:rsid w:val="009575D9"/>
    <w:rsid w:val="00957B37"/>
    <w:rsid w:val="00957FBE"/>
    <w:rsid w:val="009611F2"/>
    <w:rsid w:val="0096214A"/>
    <w:rsid w:val="00962A27"/>
    <w:rsid w:val="00963ECB"/>
    <w:rsid w:val="0096530B"/>
    <w:rsid w:val="0096579D"/>
    <w:rsid w:val="00965A2D"/>
    <w:rsid w:val="0096659F"/>
    <w:rsid w:val="00966E3A"/>
    <w:rsid w:val="009674E5"/>
    <w:rsid w:val="009675D5"/>
    <w:rsid w:val="009715FA"/>
    <w:rsid w:val="00972485"/>
    <w:rsid w:val="00972F36"/>
    <w:rsid w:val="00972F51"/>
    <w:rsid w:val="009733C6"/>
    <w:rsid w:val="009735BF"/>
    <w:rsid w:val="00973CA4"/>
    <w:rsid w:val="00973D5A"/>
    <w:rsid w:val="0097421F"/>
    <w:rsid w:val="009742A8"/>
    <w:rsid w:val="00974A20"/>
    <w:rsid w:val="00975E78"/>
    <w:rsid w:val="00975FA0"/>
    <w:rsid w:val="0097660E"/>
    <w:rsid w:val="009768F6"/>
    <w:rsid w:val="00976C13"/>
    <w:rsid w:val="00977061"/>
    <w:rsid w:val="0097794C"/>
    <w:rsid w:val="0098060A"/>
    <w:rsid w:val="0098102F"/>
    <w:rsid w:val="00981519"/>
    <w:rsid w:val="0098219C"/>
    <w:rsid w:val="00982F45"/>
    <w:rsid w:val="00983428"/>
    <w:rsid w:val="009834E6"/>
    <w:rsid w:val="0098373A"/>
    <w:rsid w:val="00983B3B"/>
    <w:rsid w:val="00984ACA"/>
    <w:rsid w:val="00984DF3"/>
    <w:rsid w:val="00984E0D"/>
    <w:rsid w:val="00985BBA"/>
    <w:rsid w:val="00985F00"/>
    <w:rsid w:val="009866FA"/>
    <w:rsid w:val="00986ABF"/>
    <w:rsid w:val="00987102"/>
    <w:rsid w:val="009909A8"/>
    <w:rsid w:val="00990DF3"/>
    <w:rsid w:val="009911B1"/>
    <w:rsid w:val="00991304"/>
    <w:rsid w:val="009913D1"/>
    <w:rsid w:val="009935E4"/>
    <w:rsid w:val="00993A41"/>
    <w:rsid w:val="00993FFE"/>
    <w:rsid w:val="00994524"/>
    <w:rsid w:val="00994B7E"/>
    <w:rsid w:val="00995C2C"/>
    <w:rsid w:val="00996D87"/>
    <w:rsid w:val="00997215"/>
    <w:rsid w:val="009978AA"/>
    <w:rsid w:val="009A1022"/>
    <w:rsid w:val="009A11D2"/>
    <w:rsid w:val="009A1C94"/>
    <w:rsid w:val="009A1CC6"/>
    <w:rsid w:val="009A1DCE"/>
    <w:rsid w:val="009A245B"/>
    <w:rsid w:val="009A2A0D"/>
    <w:rsid w:val="009A2DB3"/>
    <w:rsid w:val="009A2F30"/>
    <w:rsid w:val="009A33DA"/>
    <w:rsid w:val="009A35AE"/>
    <w:rsid w:val="009A5033"/>
    <w:rsid w:val="009A6932"/>
    <w:rsid w:val="009B0120"/>
    <w:rsid w:val="009B1756"/>
    <w:rsid w:val="009B212E"/>
    <w:rsid w:val="009B25F8"/>
    <w:rsid w:val="009B26C6"/>
    <w:rsid w:val="009B2A14"/>
    <w:rsid w:val="009B2E86"/>
    <w:rsid w:val="009B30D4"/>
    <w:rsid w:val="009B3AB4"/>
    <w:rsid w:val="009B43AB"/>
    <w:rsid w:val="009B5883"/>
    <w:rsid w:val="009B695C"/>
    <w:rsid w:val="009B6BC1"/>
    <w:rsid w:val="009B6F65"/>
    <w:rsid w:val="009B7059"/>
    <w:rsid w:val="009B7086"/>
    <w:rsid w:val="009B76AE"/>
    <w:rsid w:val="009B7EA7"/>
    <w:rsid w:val="009C02AB"/>
    <w:rsid w:val="009C076F"/>
    <w:rsid w:val="009C07FC"/>
    <w:rsid w:val="009C0D0B"/>
    <w:rsid w:val="009C0D8E"/>
    <w:rsid w:val="009C0E9A"/>
    <w:rsid w:val="009C122B"/>
    <w:rsid w:val="009C2036"/>
    <w:rsid w:val="009C292D"/>
    <w:rsid w:val="009C2B7F"/>
    <w:rsid w:val="009C3A6E"/>
    <w:rsid w:val="009C42B6"/>
    <w:rsid w:val="009C4312"/>
    <w:rsid w:val="009C54F8"/>
    <w:rsid w:val="009C6FF1"/>
    <w:rsid w:val="009D0A4D"/>
    <w:rsid w:val="009D0BFA"/>
    <w:rsid w:val="009D126B"/>
    <w:rsid w:val="009D1C10"/>
    <w:rsid w:val="009D2276"/>
    <w:rsid w:val="009D2D87"/>
    <w:rsid w:val="009D2F45"/>
    <w:rsid w:val="009D32A8"/>
    <w:rsid w:val="009D405B"/>
    <w:rsid w:val="009D42A2"/>
    <w:rsid w:val="009D4388"/>
    <w:rsid w:val="009D441F"/>
    <w:rsid w:val="009D5037"/>
    <w:rsid w:val="009D57E7"/>
    <w:rsid w:val="009D5896"/>
    <w:rsid w:val="009D5D8E"/>
    <w:rsid w:val="009D5EA1"/>
    <w:rsid w:val="009D5F52"/>
    <w:rsid w:val="009D6917"/>
    <w:rsid w:val="009D7790"/>
    <w:rsid w:val="009D79C4"/>
    <w:rsid w:val="009E06EC"/>
    <w:rsid w:val="009E0BA1"/>
    <w:rsid w:val="009E0C88"/>
    <w:rsid w:val="009E0EB9"/>
    <w:rsid w:val="009E21F3"/>
    <w:rsid w:val="009E2678"/>
    <w:rsid w:val="009E2864"/>
    <w:rsid w:val="009E2F2C"/>
    <w:rsid w:val="009E3443"/>
    <w:rsid w:val="009E36B6"/>
    <w:rsid w:val="009E4BFF"/>
    <w:rsid w:val="009E55C4"/>
    <w:rsid w:val="009E6287"/>
    <w:rsid w:val="009E66C2"/>
    <w:rsid w:val="009E77BC"/>
    <w:rsid w:val="009F2479"/>
    <w:rsid w:val="009F3795"/>
    <w:rsid w:val="009F402A"/>
    <w:rsid w:val="009F4137"/>
    <w:rsid w:val="009F461E"/>
    <w:rsid w:val="009F4E71"/>
    <w:rsid w:val="009F4F92"/>
    <w:rsid w:val="009F51D0"/>
    <w:rsid w:val="009F576C"/>
    <w:rsid w:val="009F6212"/>
    <w:rsid w:val="009F639C"/>
    <w:rsid w:val="009F6830"/>
    <w:rsid w:val="009F6A5F"/>
    <w:rsid w:val="009F6CFB"/>
    <w:rsid w:val="009F7387"/>
    <w:rsid w:val="009F73BF"/>
    <w:rsid w:val="009F73C6"/>
    <w:rsid w:val="009F7AFD"/>
    <w:rsid w:val="009F7E5F"/>
    <w:rsid w:val="00A0053B"/>
    <w:rsid w:val="00A00C9B"/>
    <w:rsid w:val="00A01E8B"/>
    <w:rsid w:val="00A02363"/>
    <w:rsid w:val="00A02661"/>
    <w:rsid w:val="00A03072"/>
    <w:rsid w:val="00A04C09"/>
    <w:rsid w:val="00A04FB7"/>
    <w:rsid w:val="00A05119"/>
    <w:rsid w:val="00A05211"/>
    <w:rsid w:val="00A05443"/>
    <w:rsid w:val="00A057EE"/>
    <w:rsid w:val="00A05991"/>
    <w:rsid w:val="00A05D72"/>
    <w:rsid w:val="00A06035"/>
    <w:rsid w:val="00A06332"/>
    <w:rsid w:val="00A06BF2"/>
    <w:rsid w:val="00A070CD"/>
    <w:rsid w:val="00A0741A"/>
    <w:rsid w:val="00A10710"/>
    <w:rsid w:val="00A10AEC"/>
    <w:rsid w:val="00A121E8"/>
    <w:rsid w:val="00A12758"/>
    <w:rsid w:val="00A128A2"/>
    <w:rsid w:val="00A12B57"/>
    <w:rsid w:val="00A13100"/>
    <w:rsid w:val="00A13CD5"/>
    <w:rsid w:val="00A13FC4"/>
    <w:rsid w:val="00A14098"/>
    <w:rsid w:val="00A14291"/>
    <w:rsid w:val="00A1451A"/>
    <w:rsid w:val="00A14C62"/>
    <w:rsid w:val="00A150A0"/>
    <w:rsid w:val="00A165B2"/>
    <w:rsid w:val="00A16AD5"/>
    <w:rsid w:val="00A16B1C"/>
    <w:rsid w:val="00A171D7"/>
    <w:rsid w:val="00A1742B"/>
    <w:rsid w:val="00A177AB"/>
    <w:rsid w:val="00A20421"/>
    <w:rsid w:val="00A2162E"/>
    <w:rsid w:val="00A21C4B"/>
    <w:rsid w:val="00A22851"/>
    <w:rsid w:val="00A23E39"/>
    <w:rsid w:val="00A248A3"/>
    <w:rsid w:val="00A25AD7"/>
    <w:rsid w:val="00A25DC2"/>
    <w:rsid w:val="00A265AC"/>
    <w:rsid w:val="00A26D9B"/>
    <w:rsid w:val="00A2735E"/>
    <w:rsid w:val="00A2755F"/>
    <w:rsid w:val="00A3028C"/>
    <w:rsid w:val="00A302F0"/>
    <w:rsid w:val="00A30F08"/>
    <w:rsid w:val="00A317AA"/>
    <w:rsid w:val="00A318EC"/>
    <w:rsid w:val="00A31EA6"/>
    <w:rsid w:val="00A3218F"/>
    <w:rsid w:val="00A3281E"/>
    <w:rsid w:val="00A32E4B"/>
    <w:rsid w:val="00A33606"/>
    <w:rsid w:val="00A339B0"/>
    <w:rsid w:val="00A3484F"/>
    <w:rsid w:val="00A34C50"/>
    <w:rsid w:val="00A34CF5"/>
    <w:rsid w:val="00A34DEE"/>
    <w:rsid w:val="00A369FF"/>
    <w:rsid w:val="00A37750"/>
    <w:rsid w:val="00A37A24"/>
    <w:rsid w:val="00A37C30"/>
    <w:rsid w:val="00A40137"/>
    <w:rsid w:val="00A404A4"/>
    <w:rsid w:val="00A408D7"/>
    <w:rsid w:val="00A4097E"/>
    <w:rsid w:val="00A41140"/>
    <w:rsid w:val="00A4292D"/>
    <w:rsid w:val="00A435E8"/>
    <w:rsid w:val="00A43704"/>
    <w:rsid w:val="00A439A6"/>
    <w:rsid w:val="00A44AC1"/>
    <w:rsid w:val="00A44AF0"/>
    <w:rsid w:val="00A44D11"/>
    <w:rsid w:val="00A4510F"/>
    <w:rsid w:val="00A45339"/>
    <w:rsid w:val="00A45811"/>
    <w:rsid w:val="00A45F0A"/>
    <w:rsid w:val="00A46503"/>
    <w:rsid w:val="00A47010"/>
    <w:rsid w:val="00A473C7"/>
    <w:rsid w:val="00A47E90"/>
    <w:rsid w:val="00A5059C"/>
    <w:rsid w:val="00A51336"/>
    <w:rsid w:val="00A51651"/>
    <w:rsid w:val="00A51B4C"/>
    <w:rsid w:val="00A51BE2"/>
    <w:rsid w:val="00A5262A"/>
    <w:rsid w:val="00A52B41"/>
    <w:rsid w:val="00A53433"/>
    <w:rsid w:val="00A55376"/>
    <w:rsid w:val="00A55AB1"/>
    <w:rsid w:val="00A562D1"/>
    <w:rsid w:val="00A56476"/>
    <w:rsid w:val="00A56510"/>
    <w:rsid w:val="00A56D9D"/>
    <w:rsid w:val="00A6090B"/>
    <w:rsid w:val="00A60C64"/>
    <w:rsid w:val="00A61BFE"/>
    <w:rsid w:val="00A61D25"/>
    <w:rsid w:val="00A61EFD"/>
    <w:rsid w:val="00A620CE"/>
    <w:rsid w:val="00A62709"/>
    <w:rsid w:val="00A62851"/>
    <w:rsid w:val="00A62C43"/>
    <w:rsid w:val="00A63327"/>
    <w:rsid w:val="00A63B12"/>
    <w:rsid w:val="00A6422D"/>
    <w:rsid w:val="00A6443C"/>
    <w:rsid w:val="00A64CA8"/>
    <w:rsid w:val="00A65325"/>
    <w:rsid w:val="00A656C4"/>
    <w:rsid w:val="00A66CF2"/>
    <w:rsid w:val="00A67257"/>
    <w:rsid w:val="00A674A7"/>
    <w:rsid w:val="00A67528"/>
    <w:rsid w:val="00A67901"/>
    <w:rsid w:val="00A67BDC"/>
    <w:rsid w:val="00A71D91"/>
    <w:rsid w:val="00A73F75"/>
    <w:rsid w:val="00A75952"/>
    <w:rsid w:val="00A75D99"/>
    <w:rsid w:val="00A75F7F"/>
    <w:rsid w:val="00A76514"/>
    <w:rsid w:val="00A76942"/>
    <w:rsid w:val="00A77859"/>
    <w:rsid w:val="00A77E0F"/>
    <w:rsid w:val="00A801C6"/>
    <w:rsid w:val="00A806FA"/>
    <w:rsid w:val="00A80D48"/>
    <w:rsid w:val="00A816FB"/>
    <w:rsid w:val="00A81CC1"/>
    <w:rsid w:val="00A81D6B"/>
    <w:rsid w:val="00A826E7"/>
    <w:rsid w:val="00A82A50"/>
    <w:rsid w:val="00A82F87"/>
    <w:rsid w:val="00A83179"/>
    <w:rsid w:val="00A83943"/>
    <w:rsid w:val="00A850CF"/>
    <w:rsid w:val="00A86E83"/>
    <w:rsid w:val="00A87603"/>
    <w:rsid w:val="00A90471"/>
    <w:rsid w:val="00A91FB8"/>
    <w:rsid w:val="00A91FD8"/>
    <w:rsid w:val="00A92387"/>
    <w:rsid w:val="00A926D4"/>
    <w:rsid w:val="00A9318F"/>
    <w:rsid w:val="00A93225"/>
    <w:rsid w:val="00A93964"/>
    <w:rsid w:val="00A9418E"/>
    <w:rsid w:val="00A94559"/>
    <w:rsid w:val="00A948C3"/>
    <w:rsid w:val="00A95943"/>
    <w:rsid w:val="00A95B08"/>
    <w:rsid w:val="00A95B66"/>
    <w:rsid w:val="00A961A0"/>
    <w:rsid w:val="00A962F9"/>
    <w:rsid w:val="00A9721B"/>
    <w:rsid w:val="00AA049E"/>
    <w:rsid w:val="00AA09FA"/>
    <w:rsid w:val="00AA0C08"/>
    <w:rsid w:val="00AA0C38"/>
    <w:rsid w:val="00AA0FA4"/>
    <w:rsid w:val="00AA2712"/>
    <w:rsid w:val="00AA2C8A"/>
    <w:rsid w:val="00AA322F"/>
    <w:rsid w:val="00AA34B1"/>
    <w:rsid w:val="00AA380E"/>
    <w:rsid w:val="00AA3C6E"/>
    <w:rsid w:val="00AA432B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7E"/>
    <w:rsid w:val="00AB0A65"/>
    <w:rsid w:val="00AB10B2"/>
    <w:rsid w:val="00AB1132"/>
    <w:rsid w:val="00AB1302"/>
    <w:rsid w:val="00AB178F"/>
    <w:rsid w:val="00AB2F1A"/>
    <w:rsid w:val="00AB31EA"/>
    <w:rsid w:val="00AB3660"/>
    <w:rsid w:val="00AB372A"/>
    <w:rsid w:val="00AB479E"/>
    <w:rsid w:val="00AB4D65"/>
    <w:rsid w:val="00AB5750"/>
    <w:rsid w:val="00AB59F4"/>
    <w:rsid w:val="00AB5B9B"/>
    <w:rsid w:val="00AB5C70"/>
    <w:rsid w:val="00AB6796"/>
    <w:rsid w:val="00AB6CD7"/>
    <w:rsid w:val="00AB6D73"/>
    <w:rsid w:val="00AB711C"/>
    <w:rsid w:val="00AB790A"/>
    <w:rsid w:val="00AC1298"/>
    <w:rsid w:val="00AC14D0"/>
    <w:rsid w:val="00AC19A8"/>
    <w:rsid w:val="00AC2B26"/>
    <w:rsid w:val="00AC2C36"/>
    <w:rsid w:val="00AC3AE5"/>
    <w:rsid w:val="00AC3E66"/>
    <w:rsid w:val="00AC4833"/>
    <w:rsid w:val="00AC4B6B"/>
    <w:rsid w:val="00AC4FAD"/>
    <w:rsid w:val="00AC64E9"/>
    <w:rsid w:val="00AC6716"/>
    <w:rsid w:val="00AC6D24"/>
    <w:rsid w:val="00AC70D6"/>
    <w:rsid w:val="00AC7DB9"/>
    <w:rsid w:val="00AD0BD8"/>
    <w:rsid w:val="00AD139F"/>
    <w:rsid w:val="00AD2668"/>
    <w:rsid w:val="00AD2D16"/>
    <w:rsid w:val="00AD3271"/>
    <w:rsid w:val="00AD3AB9"/>
    <w:rsid w:val="00AD420B"/>
    <w:rsid w:val="00AD49C9"/>
    <w:rsid w:val="00AD4ADE"/>
    <w:rsid w:val="00AD4BF7"/>
    <w:rsid w:val="00AD51FC"/>
    <w:rsid w:val="00AD57E4"/>
    <w:rsid w:val="00AD6336"/>
    <w:rsid w:val="00AD669C"/>
    <w:rsid w:val="00AD6D12"/>
    <w:rsid w:val="00AD713F"/>
    <w:rsid w:val="00AD71AC"/>
    <w:rsid w:val="00AD77C4"/>
    <w:rsid w:val="00AD7807"/>
    <w:rsid w:val="00AD79F4"/>
    <w:rsid w:val="00AD7C6A"/>
    <w:rsid w:val="00AD7ED1"/>
    <w:rsid w:val="00AE040D"/>
    <w:rsid w:val="00AE04F3"/>
    <w:rsid w:val="00AE0A33"/>
    <w:rsid w:val="00AE0AC5"/>
    <w:rsid w:val="00AE1C09"/>
    <w:rsid w:val="00AE1EFC"/>
    <w:rsid w:val="00AE250B"/>
    <w:rsid w:val="00AE27D4"/>
    <w:rsid w:val="00AE2869"/>
    <w:rsid w:val="00AE3297"/>
    <w:rsid w:val="00AE40AA"/>
    <w:rsid w:val="00AE49AA"/>
    <w:rsid w:val="00AE4D1F"/>
    <w:rsid w:val="00AE4E1A"/>
    <w:rsid w:val="00AE50D5"/>
    <w:rsid w:val="00AE5C13"/>
    <w:rsid w:val="00AE5F55"/>
    <w:rsid w:val="00AE62E0"/>
    <w:rsid w:val="00AE696F"/>
    <w:rsid w:val="00AE7144"/>
    <w:rsid w:val="00AF0C29"/>
    <w:rsid w:val="00AF156F"/>
    <w:rsid w:val="00AF1A3B"/>
    <w:rsid w:val="00AF2CEF"/>
    <w:rsid w:val="00AF32CF"/>
    <w:rsid w:val="00AF38A8"/>
    <w:rsid w:val="00AF41AF"/>
    <w:rsid w:val="00AF457A"/>
    <w:rsid w:val="00AF45F4"/>
    <w:rsid w:val="00AF5ACD"/>
    <w:rsid w:val="00AF7A6F"/>
    <w:rsid w:val="00AF7C1D"/>
    <w:rsid w:val="00B001F3"/>
    <w:rsid w:val="00B0054B"/>
    <w:rsid w:val="00B006F4"/>
    <w:rsid w:val="00B00FCF"/>
    <w:rsid w:val="00B023C6"/>
    <w:rsid w:val="00B0307C"/>
    <w:rsid w:val="00B03991"/>
    <w:rsid w:val="00B03DF5"/>
    <w:rsid w:val="00B0438A"/>
    <w:rsid w:val="00B04E76"/>
    <w:rsid w:val="00B04FC7"/>
    <w:rsid w:val="00B05218"/>
    <w:rsid w:val="00B0596F"/>
    <w:rsid w:val="00B05BAC"/>
    <w:rsid w:val="00B061EA"/>
    <w:rsid w:val="00B065F5"/>
    <w:rsid w:val="00B06BC2"/>
    <w:rsid w:val="00B06C69"/>
    <w:rsid w:val="00B10B68"/>
    <w:rsid w:val="00B1102D"/>
    <w:rsid w:val="00B1186F"/>
    <w:rsid w:val="00B11A19"/>
    <w:rsid w:val="00B1292D"/>
    <w:rsid w:val="00B12B19"/>
    <w:rsid w:val="00B12CCA"/>
    <w:rsid w:val="00B1359E"/>
    <w:rsid w:val="00B136E3"/>
    <w:rsid w:val="00B13B7B"/>
    <w:rsid w:val="00B147F2"/>
    <w:rsid w:val="00B149DD"/>
    <w:rsid w:val="00B14D92"/>
    <w:rsid w:val="00B14FF9"/>
    <w:rsid w:val="00B150E3"/>
    <w:rsid w:val="00B1566D"/>
    <w:rsid w:val="00B15D49"/>
    <w:rsid w:val="00B15DAC"/>
    <w:rsid w:val="00B16C39"/>
    <w:rsid w:val="00B20BED"/>
    <w:rsid w:val="00B219CE"/>
    <w:rsid w:val="00B21ACE"/>
    <w:rsid w:val="00B21DEB"/>
    <w:rsid w:val="00B21DFF"/>
    <w:rsid w:val="00B21F21"/>
    <w:rsid w:val="00B22336"/>
    <w:rsid w:val="00B2422E"/>
    <w:rsid w:val="00B25ACC"/>
    <w:rsid w:val="00B25BDF"/>
    <w:rsid w:val="00B26752"/>
    <w:rsid w:val="00B2774A"/>
    <w:rsid w:val="00B27A3E"/>
    <w:rsid w:val="00B27CFE"/>
    <w:rsid w:val="00B3004A"/>
    <w:rsid w:val="00B3029D"/>
    <w:rsid w:val="00B3033D"/>
    <w:rsid w:val="00B305A5"/>
    <w:rsid w:val="00B3090D"/>
    <w:rsid w:val="00B313B7"/>
    <w:rsid w:val="00B31D37"/>
    <w:rsid w:val="00B32F2C"/>
    <w:rsid w:val="00B33041"/>
    <w:rsid w:val="00B33C97"/>
    <w:rsid w:val="00B34B5B"/>
    <w:rsid w:val="00B3566D"/>
    <w:rsid w:val="00B3585A"/>
    <w:rsid w:val="00B3646F"/>
    <w:rsid w:val="00B368A8"/>
    <w:rsid w:val="00B36D58"/>
    <w:rsid w:val="00B36E1A"/>
    <w:rsid w:val="00B36E34"/>
    <w:rsid w:val="00B36EBF"/>
    <w:rsid w:val="00B377E4"/>
    <w:rsid w:val="00B37E7D"/>
    <w:rsid w:val="00B40256"/>
    <w:rsid w:val="00B40567"/>
    <w:rsid w:val="00B406C1"/>
    <w:rsid w:val="00B40C22"/>
    <w:rsid w:val="00B40DBA"/>
    <w:rsid w:val="00B424A0"/>
    <w:rsid w:val="00B43936"/>
    <w:rsid w:val="00B43F8A"/>
    <w:rsid w:val="00B44609"/>
    <w:rsid w:val="00B45247"/>
    <w:rsid w:val="00B463B6"/>
    <w:rsid w:val="00B46A46"/>
    <w:rsid w:val="00B47A44"/>
    <w:rsid w:val="00B50351"/>
    <w:rsid w:val="00B515DA"/>
    <w:rsid w:val="00B51851"/>
    <w:rsid w:val="00B51CD8"/>
    <w:rsid w:val="00B51EE3"/>
    <w:rsid w:val="00B52F57"/>
    <w:rsid w:val="00B53506"/>
    <w:rsid w:val="00B55E4C"/>
    <w:rsid w:val="00B57325"/>
    <w:rsid w:val="00B574EF"/>
    <w:rsid w:val="00B575FB"/>
    <w:rsid w:val="00B60609"/>
    <w:rsid w:val="00B60920"/>
    <w:rsid w:val="00B60F13"/>
    <w:rsid w:val="00B611B8"/>
    <w:rsid w:val="00B613E5"/>
    <w:rsid w:val="00B61510"/>
    <w:rsid w:val="00B61A93"/>
    <w:rsid w:val="00B62440"/>
    <w:rsid w:val="00B62EBB"/>
    <w:rsid w:val="00B63C44"/>
    <w:rsid w:val="00B6454B"/>
    <w:rsid w:val="00B6567D"/>
    <w:rsid w:val="00B65E89"/>
    <w:rsid w:val="00B66E77"/>
    <w:rsid w:val="00B67459"/>
    <w:rsid w:val="00B676AF"/>
    <w:rsid w:val="00B67879"/>
    <w:rsid w:val="00B67EFD"/>
    <w:rsid w:val="00B70431"/>
    <w:rsid w:val="00B7049C"/>
    <w:rsid w:val="00B707E2"/>
    <w:rsid w:val="00B70CFF"/>
    <w:rsid w:val="00B71017"/>
    <w:rsid w:val="00B71722"/>
    <w:rsid w:val="00B71A29"/>
    <w:rsid w:val="00B72ACA"/>
    <w:rsid w:val="00B72CF6"/>
    <w:rsid w:val="00B746BB"/>
    <w:rsid w:val="00B753F8"/>
    <w:rsid w:val="00B75A1D"/>
    <w:rsid w:val="00B75E1B"/>
    <w:rsid w:val="00B771DD"/>
    <w:rsid w:val="00B77338"/>
    <w:rsid w:val="00B77A32"/>
    <w:rsid w:val="00B77C4E"/>
    <w:rsid w:val="00B80C1D"/>
    <w:rsid w:val="00B80E8D"/>
    <w:rsid w:val="00B812A5"/>
    <w:rsid w:val="00B81866"/>
    <w:rsid w:val="00B81984"/>
    <w:rsid w:val="00B823F9"/>
    <w:rsid w:val="00B842A2"/>
    <w:rsid w:val="00B84B2C"/>
    <w:rsid w:val="00B853A5"/>
    <w:rsid w:val="00B85708"/>
    <w:rsid w:val="00B8582D"/>
    <w:rsid w:val="00B85BC2"/>
    <w:rsid w:val="00B85E60"/>
    <w:rsid w:val="00B8645D"/>
    <w:rsid w:val="00B87E88"/>
    <w:rsid w:val="00B900E1"/>
    <w:rsid w:val="00B90169"/>
    <w:rsid w:val="00B9281D"/>
    <w:rsid w:val="00B929B4"/>
    <w:rsid w:val="00B93201"/>
    <w:rsid w:val="00B93409"/>
    <w:rsid w:val="00B935CA"/>
    <w:rsid w:val="00B93D67"/>
    <w:rsid w:val="00B9427D"/>
    <w:rsid w:val="00B942CA"/>
    <w:rsid w:val="00B94BFB"/>
    <w:rsid w:val="00B94C6D"/>
    <w:rsid w:val="00B95FE5"/>
    <w:rsid w:val="00B970A0"/>
    <w:rsid w:val="00B9725A"/>
    <w:rsid w:val="00B9762D"/>
    <w:rsid w:val="00B97A6C"/>
    <w:rsid w:val="00BA049B"/>
    <w:rsid w:val="00BA0F3A"/>
    <w:rsid w:val="00BA1E6B"/>
    <w:rsid w:val="00BA30AC"/>
    <w:rsid w:val="00BA360F"/>
    <w:rsid w:val="00BA3778"/>
    <w:rsid w:val="00BA3A10"/>
    <w:rsid w:val="00BA4301"/>
    <w:rsid w:val="00BA4613"/>
    <w:rsid w:val="00BA4B93"/>
    <w:rsid w:val="00BA4FF3"/>
    <w:rsid w:val="00BA532E"/>
    <w:rsid w:val="00BA555C"/>
    <w:rsid w:val="00BA581B"/>
    <w:rsid w:val="00BA58C1"/>
    <w:rsid w:val="00BA5E3A"/>
    <w:rsid w:val="00BA6156"/>
    <w:rsid w:val="00BA6332"/>
    <w:rsid w:val="00BA6AD1"/>
    <w:rsid w:val="00BA7DCC"/>
    <w:rsid w:val="00BB0E86"/>
    <w:rsid w:val="00BB15B9"/>
    <w:rsid w:val="00BB19AE"/>
    <w:rsid w:val="00BB1B28"/>
    <w:rsid w:val="00BB1B2A"/>
    <w:rsid w:val="00BB1DA1"/>
    <w:rsid w:val="00BB44BC"/>
    <w:rsid w:val="00BB4BB0"/>
    <w:rsid w:val="00BB4D49"/>
    <w:rsid w:val="00BB502A"/>
    <w:rsid w:val="00BB53FF"/>
    <w:rsid w:val="00BB5E35"/>
    <w:rsid w:val="00BB5EC0"/>
    <w:rsid w:val="00BB61C8"/>
    <w:rsid w:val="00BB630E"/>
    <w:rsid w:val="00BB6AB1"/>
    <w:rsid w:val="00BB6E21"/>
    <w:rsid w:val="00BB6FE5"/>
    <w:rsid w:val="00BB74D9"/>
    <w:rsid w:val="00BB78AD"/>
    <w:rsid w:val="00BC0005"/>
    <w:rsid w:val="00BC03E0"/>
    <w:rsid w:val="00BC0ACD"/>
    <w:rsid w:val="00BC12C7"/>
    <w:rsid w:val="00BC134B"/>
    <w:rsid w:val="00BC1399"/>
    <w:rsid w:val="00BC13DE"/>
    <w:rsid w:val="00BC1439"/>
    <w:rsid w:val="00BC1772"/>
    <w:rsid w:val="00BC1ED7"/>
    <w:rsid w:val="00BC2BB8"/>
    <w:rsid w:val="00BC34B4"/>
    <w:rsid w:val="00BC3D0E"/>
    <w:rsid w:val="00BC4455"/>
    <w:rsid w:val="00BC4752"/>
    <w:rsid w:val="00BC650C"/>
    <w:rsid w:val="00BC695B"/>
    <w:rsid w:val="00BC6CB2"/>
    <w:rsid w:val="00BC6EE4"/>
    <w:rsid w:val="00BC7018"/>
    <w:rsid w:val="00BC76CA"/>
    <w:rsid w:val="00BD01A0"/>
    <w:rsid w:val="00BD07C2"/>
    <w:rsid w:val="00BD13B9"/>
    <w:rsid w:val="00BD224A"/>
    <w:rsid w:val="00BD2351"/>
    <w:rsid w:val="00BD2891"/>
    <w:rsid w:val="00BD289A"/>
    <w:rsid w:val="00BD2B74"/>
    <w:rsid w:val="00BD2B7E"/>
    <w:rsid w:val="00BD2C86"/>
    <w:rsid w:val="00BD3098"/>
    <w:rsid w:val="00BD362B"/>
    <w:rsid w:val="00BD388D"/>
    <w:rsid w:val="00BD40D3"/>
    <w:rsid w:val="00BD416F"/>
    <w:rsid w:val="00BD41F3"/>
    <w:rsid w:val="00BD52AB"/>
    <w:rsid w:val="00BD570E"/>
    <w:rsid w:val="00BD5C1A"/>
    <w:rsid w:val="00BD6320"/>
    <w:rsid w:val="00BD692C"/>
    <w:rsid w:val="00BD6AA1"/>
    <w:rsid w:val="00BD71C1"/>
    <w:rsid w:val="00BE01F7"/>
    <w:rsid w:val="00BE04AE"/>
    <w:rsid w:val="00BE0607"/>
    <w:rsid w:val="00BE0ABA"/>
    <w:rsid w:val="00BE1002"/>
    <w:rsid w:val="00BE13CC"/>
    <w:rsid w:val="00BE1560"/>
    <w:rsid w:val="00BE1840"/>
    <w:rsid w:val="00BE1B22"/>
    <w:rsid w:val="00BE1C97"/>
    <w:rsid w:val="00BE362A"/>
    <w:rsid w:val="00BE48F7"/>
    <w:rsid w:val="00BE4B71"/>
    <w:rsid w:val="00BE555A"/>
    <w:rsid w:val="00BE59C8"/>
    <w:rsid w:val="00BE618E"/>
    <w:rsid w:val="00BE636B"/>
    <w:rsid w:val="00BE6669"/>
    <w:rsid w:val="00BE677A"/>
    <w:rsid w:val="00BE684C"/>
    <w:rsid w:val="00BE6CF9"/>
    <w:rsid w:val="00BE6FC7"/>
    <w:rsid w:val="00BE7B89"/>
    <w:rsid w:val="00BF0332"/>
    <w:rsid w:val="00BF2586"/>
    <w:rsid w:val="00BF2816"/>
    <w:rsid w:val="00BF339F"/>
    <w:rsid w:val="00BF352C"/>
    <w:rsid w:val="00BF3978"/>
    <w:rsid w:val="00BF41FA"/>
    <w:rsid w:val="00BF4DE6"/>
    <w:rsid w:val="00BF51B7"/>
    <w:rsid w:val="00BF5294"/>
    <w:rsid w:val="00BF5636"/>
    <w:rsid w:val="00BF59A3"/>
    <w:rsid w:val="00BF633B"/>
    <w:rsid w:val="00BF6AE8"/>
    <w:rsid w:val="00BF6F91"/>
    <w:rsid w:val="00BF730A"/>
    <w:rsid w:val="00BF74DE"/>
    <w:rsid w:val="00BF789A"/>
    <w:rsid w:val="00BF79ED"/>
    <w:rsid w:val="00C00137"/>
    <w:rsid w:val="00C00333"/>
    <w:rsid w:val="00C022E7"/>
    <w:rsid w:val="00C02C2D"/>
    <w:rsid w:val="00C02DCF"/>
    <w:rsid w:val="00C040CF"/>
    <w:rsid w:val="00C04474"/>
    <w:rsid w:val="00C04FAB"/>
    <w:rsid w:val="00C0546C"/>
    <w:rsid w:val="00C05608"/>
    <w:rsid w:val="00C059B0"/>
    <w:rsid w:val="00C05CAF"/>
    <w:rsid w:val="00C06219"/>
    <w:rsid w:val="00C06225"/>
    <w:rsid w:val="00C0638C"/>
    <w:rsid w:val="00C07646"/>
    <w:rsid w:val="00C101AA"/>
    <w:rsid w:val="00C102E2"/>
    <w:rsid w:val="00C10433"/>
    <w:rsid w:val="00C108B7"/>
    <w:rsid w:val="00C10B82"/>
    <w:rsid w:val="00C11305"/>
    <w:rsid w:val="00C11B0A"/>
    <w:rsid w:val="00C11B64"/>
    <w:rsid w:val="00C11FAC"/>
    <w:rsid w:val="00C1268A"/>
    <w:rsid w:val="00C1340D"/>
    <w:rsid w:val="00C13701"/>
    <w:rsid w:val="00C13718"/>
    <w:rsid w:val="00C15420"/>
    <w:rsid w:val="00C15F2D"/>
    <w:rsid w:val="00C161B1"/>
    <w:rsid w:val="00C16A02"/>
    <w:rsid w:val="00C16B8F"/>
    <w:rsid w:val="00C17A82"/>
    <w:rsid w:val="00C20758"/>
    <w:rsid w:val="00C212BB"/>
    <w:rsid w:val="00C21371"/>
    <w:rsid w:val="00C2267A"/>
    <w:rsid w:val="00C22A92"/>
    <w:rsid w:val="00C23336"/>
    <w:rsid w:val="00C23521"/>
    <w:rsid w:val="00C2372C"/>
    <w:rsid w:val="00C2466F"/>
    <w:rsid w:val="00C24CE7"/>
    <w:rsid w:val="00C251BD"/>
    <w:rsid w:val="00C25696"/>
    <w:rsid w:val="00C256A0"/>
    <w:rsid w:val="00C25F90"/>
    <w:rsid w:val="00C26109"/>
    <w:rsid w:val="00C26239"/>
    <w:rsid w:val="00C26294"/>
    <w:rsid w:val="00C26CCC"/>
    <w:rsid w:val="00C27096"/>
    <w:rsid w:val="00C27870"/>
    <w:rsid w:val="00C3024D"/>
    <w:rsid w:val="00C30FF2"/>
    <w:rsid w:val="00C31A2D"/>
    <w:rsid w:val="00C321B9"/>
    <w:rsid w:val="00C3236B"/>
    <w:rsid w:val="00C32459"/>
    <w:rsid w:val="00C33399"/>
    <w:rsid w:val="00C334CC"/>
    <w:rsid w:val="00C33A60"/>
    <w:rsid w:val="00C3416A"/>
    <w:rsid w:val="00C35479"/>
    <w:rsid w:val="00C35914"/>
    <w:rsid w:val="00C35A0A"/>
    <w:rsid w:val="00C35C6B"/>
    <w:rsid w:val="00C35EB1"/>
    <w:rsid w:val="00C35EBB"/>
    <w:rsid w:val="00C35ECA"/>
    <w:rsid w:val="00C36794"/>
    <w:rsid w:val="00C36D7F"/>
    <w:rsid w:val="00C377CF"/>
    <w:rsid w:val="00C37CBF"/>
    <w:rsid w:val="00C411DD"/>
    <w:rsid w:val="00C4195C"/>
    <w:rsid w:val="00C4267A"/>
    <w:rsid w:val="00C42A94"/>
    <w:rsid w:val="00C42C25"/>
    <w:rsid w:val="00C43712"/>
    <w:rsid w:val="00C43E8B"/>
    <w:rsid w:val="00C440CA"/>
    <w:rsid w:val="00C44541"/>
    <w:rsid w:val="00C4460F"/>
    <w:rsid w:val="00C44672"/>
    <w:rsid w:val="00C44D6F"/>
    <w:rsid w:val="00C452F8"/>
    <w:rsid w:val="00C45FB8"/>
    <w:rsid w:val="00C45FD5"/>
    <w:rsid w:val="00C50156"/>
    <w:rsid w:val="00C509D8"/>
    <w:rsid w:val="00C51314"/>
    <w:rsid w:val="00C513CF"/>
    <w:rsid w:val="00C51726"/>
    <w:rsid w:val="00C5257F"/>
    <w:rsid w:val="00C52624"/>
    <w:rsid w:val="00C5305C"/>
    <w:rsid w:val="00C53154"/>
    <w:rsid w:val="00C53477"/>
    <w:rsid w:val="00C53A99"/>
    <w:rsid w:val="00C54ACA"/>
    <w:rsid w:val="00C54CDF"/>
    <w:rsid w:val="00C56285"/>
    <w:rsid w:val="00C5635E"/>
    <w:rsid w:val="00C56E78"/>
    <w:rsid w:val="00C57246"/>
    <w:rsid w:val="00C57FF0"/>
    <w:rsid w:val="00C60C2D"/>
    <w:rsid w:val="00C61339"/>
    <w:rsid w:val="00C6165D"/>
    <w:rsid w:val="00C621D5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D5A"/>
    <w:rsid w:val="00C64EB9"/>
    <w:rsid w:val="00C6676F"/>
    <w:rsid w:val="00C6704A"/>
    <w:rsid w:val="00C67649"/>
    <w:rsid w:val="00C67683"/>
    <w:rsid w:val="00C70291"/>
    <w:rsid w:val="00C704E1"/>
    <w:rsid w:val="00C70B8A"/>
    <w:rsid w:val="00C70F18"/>
    <w:rsid w:val="00C7119D"/>
    <w:rsid w:val="00C71E66"/>
    <w:rsid w:val="00C7249C"/>
    <w:rsid w:val="00C7287C"/>
    <w:rsid w:val="00C72BEB"/>
    <w:rsid w:val="00C734A2"/>
    <w:rsid w:val="00C74A28"/>
    <w:rsid w:val="00C74CF9"/>
    <w:rsid w:val="00C76749"/>
    <w:rsid w:val="00C7675B"/>
    <w:rsid w:val="00C769DC"/>
    <w:rsid w:val="00C7758E"/>
    <w:rsid w:val="00C77C7D"/>
    <w:rsid w:val="00C800F2"/>
    <w:rsid w:val="00C80690"/>
    <w:rsid w:val="00C807E6"/>
    <w:rsid w:val="00C807FA"/>
    <w:rsid w:val="00C81711"/>
    <w:rsid w:val="00C822A5"/>
    <w:rsid w:val="00C82FEF"/>
    <w:rsid w:val="00C838B0"/>
    <w:rsid w:val="00C83C8F"/>
    <w:rsid w:val="00C83D89"/>
    <w:rsid w:val="00C84CCC"/>
    <w:rsid w:val="00C85BB5"/>
    <w:rsid w:val="00C86853"/>
    <w:rsid w:val="00C8695B"/>
    <w:rsid w:val="00C87593"/>
    <w:rsid w:val="00C87981"/>
    <w:rsid w:val="00C87DA8"/>
    <w:rsid w:val="00C9015B"/>
    <w:rsid w:val="00C909E8"/>
    <w:rsid w:val="00C90C02"/>
    <w:rsid w:val="00C92D95"/>
    <w:rsid w:val="00C9309C"/>
    <w:rsid w:val="00C931EF"/>
    <w:rsid w:val="00C93E6E"/>
    <w:rsid w:val="00C9402C"/>
    <w:rsid w:val="00C94CBD"/>
    <w:rsid w:val="00C9514D"/>
    <w:rsid w:val="00C957D5"/>
    <w:rsid w:val="00C9643E"/>
    <w:rsid w:val="00C96E08"/>
    <w:rsid w:val="00CA00B3"/>
    <w:rsid w:val="00CA1865"/>
    <w:rsid w:val="00CA18FA"/>
    <w:rsid w:val="00CA1D59"/>
    <w:rsid w:val="00CA23D8"/>
    <w:rsid w:val="00CA253A"/>
    <w:rsid w:val="00CA2DC8"/>
    <w:rsid w:val="00CA328B"/>
    <w:rsid w:val="00CA420B"/>
    <w:rsid w:val="00CA4291"/>
    <w:rsid w:val="00CA4593"/>
    <w:rsid w:val="00CA46B7"/>
    <w:rsid w:val="00CA556E"/>
    <w:rsid w:val="00CA57ED"/>
    <w:rsid w:val="00CA7377"/>
    <w:rsid w:val="00CA788B"/>
    <w:rsid w:val="00CB0BB2"/>
    <w:rsid w:val="00CB0E26"/>
    <w:rsid w:val="00CB20C7"/>
    <w:rsid w:val="00CB3800"/>
    <w:rsid w:val="00CB4291"/>
    <w:rsid w:val="00CB46B1"/>
    <w:rsid w:val="00CB4CB5"/>
    <w:rsid w:val="00CB4CE4"/>
    <w:rsid w:val="00CB4DAC"/>
    <w:rsid w:val="00CB586C"/>
    <w:rsid w:val="00CB597A"/>
    <w:rsid w:val="00CB694D"/>
    <w:rsid w:val="00CB6A6F"/>
    <w:rsid w:val="00CB6D62"/>
    <w:rsid w:val="00CC060C"/>
    <w:rsid w:val="00CC0F1C"/>
    <w:rsid w:val="00CC1660"/>
    <w:rsid w:val="00CC1E85"/>
    <w:rsid w:val="00CC2405"/>
    <w:rsid w:val="00CC3579"/>
    <w:rsid w:val="00CC35D8"/>
    <w:rsid w:val="00CC3D4A"/>
    <w:rsid w:val="00CC4707"/>
    <w:rsid w:val="00CC526F"/>
    <w:rsid w:val="00CC541B"/>
    <w:rsid w:val="00CC5611"/>
    <w:rsid w:val="00CC7BEE"/>
    <w:rsid w:val="00CC7F94"/>
    <w:rsid w:val="00CD05DF"/>
    <w:rsid w:val="00CD0851"/>
    <w:rsid w:val="00CD0F8C"/>
    <w:rsid w:val="00CD227E"/>
    <w:rsid w:val="00CD2969"/>
    <w:rsid w:val="00CD2BC9"/>
    <w:rsid w:val="00CD2BD8"/>
    <w:rsid w:val="00CD2ED5"/>
    <w:rsid w:val="00CD31FF"/>
    <w:rsid w:val="00CD4445"/>
    <w:rsid w:val="00CD49EA"/>
    <w:rsid w:val="00CD4E0C"/>
    <w:rsid w:val="00CD5150"/>
    <w:rsid w:val="00CD5551"/>
    <w:rsid w:val="00CD59E4"/>
    <w:rsid w:val="00CD5C43"/>
    <w:rsid w:val="00CD642E"/>
    <w:rsid w:val="00CD68BE"/>
    <w:rsid w:val="00CD697C"/>
    <w:rsid w:val="00CD6EFE"/>
    <w:rsid w:val="00CE0281"/>
    <w:rsid w:val="00CE0387"/>
    <w:rsid w:val="00CE04C5"/>
    <w:rsid w:val="00CE0C2C"/>
    <w:rsid w:val="00CE0C38"/>
    <w:rsid w:val="00CE129D"/>
    <w:rsid w:val="00CE1C8C"/>
    <w:rsid w:val="00CE1DDB"/>
    <w:rsid w:val="00CE2755"/>
    <w:rsid w:val="00CE3414"/>
    <w:rsid w:val="00CE40FD"/>
    <w:rsid w:val="00CE466E"/>
    <w:rsid w:val="00CE4CDC"/>
    <w:rsid w:val="00CE4F90"/>
    <w:rsid w:val="00CE4FD8"/>
    <w:rsid w:val="00CE5082"/>
    <w:rsid w:val="00CE5501"/>
    <w:rsid w:val="00CE6B69"/>
    <w:rsid w:val="00CE6C9F"/>
    <w:rsid w:val="00CE6FFC"/>
    <w:rsid w:val="00CF12EB"/>
    <w:rsid w:val="00CF1D8F"/>
    <w:rsid w:val="00CF2362"/>
    <w:rsid w:val="00CF2414"/>
    <w:rsid w:val="00CF317F"/>
    <w:rsid w:val="00CF4D3A"/>
    <w:rsid w:val="00CF6281"/>
    <w:rsid w:val="00CF6950"/>
    <w:rsid w:val="00CF74DE"/>
    <w:rsid w:val="00D00B5C"/>
    <w:rsid w:val="00D01A83"/>
    <w:rsid w:val="00D02365"/>
    <w:rsid w:val="00D02A06"/>
    <w:rsid w:val="00D02B1E"/>
    <w:rsid w:val="00D033A9"/>
    <w:rsid w:val="00D04093"/>
    <w:rsid w:val="00D04488"/>
    <w:rsid w:val="00D048D7"/>
    <w:rsid w:val="00D04B75"/>
    <w:rsid w:val="00D04C9A"/>
    <w:rsid w:val="00D04D3E"/>
    <w:rsid w:val="00D06497"/>
    <w:rsid w:val="00D07349"/>
    <w:rsid w:val="00D07631"/>
    <w:rsid w:val="00D07B6B"/>
    <w:rsid w:val="00D10135"/>
    <w:rsid w:val="00D1063B"/>
    <w:rsid w:val="00D112E0"/>
    <w:rsid w:val="00D120B0"/>
    <w:rsid w:val="00D123A5"/>
    <w:rsid w:val="00D123BD"/>
    <w:rsid w:val="00D12535"/>
    <w:rsid w:val="00D12593"/>
    <w:rsid w:val="00D1319C"/>
    <w:rsid w:val="00D13B55"/>
    <w:rsid w:val="00D14A58"/>
    <w:rsid w:val="00D14D9F"/>
    <w:rsid w:val="00D15081"/>
    <w:rsid w:val="00D1567A"/>
    <w:rsid w:val="00D15A1B"/>
    <w:rsid w:val="00D15B15"/>
    <w:rsid w:val="00D15B9C"/>
    <w:rsid w:val="00D15BAA"/>
    <w:rsid w:val="00D16A25"/>
    <w:rsid w:val="00D16DDC"/>
    <w:rsid w:val="00D17E4B"/>
    <w:rsid w:val="00D17F13"/>
    <w:rsid w:val="00D20361"/>
    <w:rsid w:val="00D20753"/>
    <w:rsid w:val="00D2274E"/>
    <w:rsid w:val="00D2277E"/>
    <w:rsid w:val="00D22F84"/>
    <w:rsid w:val="00D230FF"/>
    <w:rsid w:val="00D240B8"/>
    <w:rsid w:val="00D242A9"/>
    <w:rsid w:val="00D24432"/>
    <w:rsid w:val="00D25282"/>
    <w:rsid w:val="00D25DDC"/>
    <w:rsid w:val="00D26A9D"/>
    <w:rsid w:val="00D27140"/>
    <w:rsid w:val="00D2743F"/>
    <w:rsid w:val="00D30091"/>
    <w:rsid w:val="00D309CB"/>
    <w:rsid w:val="00D30C18"/>
    <w:rsid w:val="00D30C27"/>
    <w:rsid w:val="00D30D0E"/>
    <w:rsid w:val="00D31183"/>
    <w:rsid w:val="00D3133C"/>
    <w:rsid w:val="00D317E0"/>
    <w:rsid w:val="00D31ED1"/>
    <w:rsid w:val="00D320DE"/>
    <w:rsid w:val="00D32ED5"/>
    <w:rsid w:val="00D332DB"/>
    <w:rsid w:val="00D34092"/>
    <w:rsid w:val="00D34A31"/>
    <w:rsid w:val="00D35100"/>
    <w:rsid w:val="00D3569A"/>
    <w:rsid w:val="00D356F5"/>
    <w:rsid w:val="00D3603F"/>
    <w:rsid w:val="00D360C3"/>
    <w:rsid w:val="00D3615E"/>
    <w:rsid w:val="00D366F8"/>
    <w:rsid w:val="00D370D7"/>
    <w:rsid w:val="00D37A69"/>
    <w:rsid w:val="00D37CE4"/>
    <w:rsid w:val="00D40A2B"/>
    <w:rsid w:val="00D40F32"/>
    <w:rsid w:val="00D41CFA"/>
    <w:rsid w:val="00D422E0"/>
    <w:rsid w:val="00D43366"/>
    <w:rsid w:val="00D436D5"/>
    <w:rsid w:val="00D44642"/>
    <w:rsid w:val="00D44B7B"/>
    <w:rsid w:val="00D45286"/>
    <w:rsid w:val="00D4580D"/>
    <w:rsid w:val="00D45AA7"/>
    <w:rsid w:val="00D463BA"/>
    <w:rsid w:val="00D47A2E"/>
    <w:rsid w:val="00D50111"/>
    <w:rsid w:val="00D50BEE"/>
    <w:rsid w:val="00D50D99"/>
    <w:rsid w:val="00D51179"/>
    <w:rsid w:val="00D51B86"/>
    <w:rsid w:val="00D51C41"/>
    <w:rsid w:val="00D51D1E"/>
    <w:rsid w:val="00D52741"/>
    <w:rsid w:val="00D5351D"/>
    <w:rsid w:val="00D5373F"/>
    <w:rsid w:val="00D54905"/>
    <w:rsid w:val="00D55E86"/>
    <w:rsid w:val="00D567FC"/>
    <w:rsid w:val="00D56D29"/>
    <w:rsid w:val="00D56DBD"/>
    <w:rsid w:val="00D6021F"/>
    <w:rsid w:val="00D6045E"/>
    <w:rsid w:val="00D60528"/>
    <w:rsid w:val="00D60B4F"/>
    <w:rsid w:val="00D60C47"/>
    <w:rsid w:val="00D61B86"/>
    <w:rsid w:val="00D62B09"/>
    <w:rsid w:val="00D62C22"/>
    <w:rsid w:val="00D62D48"/>
    <w:rsid w:val="00D62E7A"/>
    <w:rsid w:val="00D63782"/>
    <w:rsid w:val="00D63DC4"/>
    <w:rsid w:val="00D644ED"/>
    <w:rsid w:val="00D64E52"/>
    <w:rsid w:val="00D64F85"/>
    <w:rsid w:val="00D655C2"/>
    <w:rsid w:val="00D6729B"/>
    <w:rsid w:val="00D70167"/>
    <w:rsid w:val="00D7058C"/>
    <w:rsid w:val="00D7062A"/>
    <w:rsid w:val="00D7171F"/>
    <w:rsid w:val="00D71825"/>
    <w:rsid w:val="00D71B68"/>
    <w:rsid w:val="00D71E4B"/>
    <w:rsid w:val="00D7204B"/>
    <w:rsid w:val="00D727E7"/>
    <w:rsid w:val="00D72BB4"/>
    <w:rsid w:val="00D74011"/>
    <w:rsid w:val="00D7503F"/>
    <w:rsid w:val="00D75AEC"/>
    <w:rsid w:val="00D760CB"/>
    <w:rsid w:val="00D779EF"/>
    <w:rsid w:val="00D8172E"/>
    <w:rsid w:val="00D81957"/>
    <w:rsid w:val="00D81A3B"/>
    <w:rsid w:val="00D82177"/>
    <w:rsid w:val="00D821E8"/>
    <w:rsid w:val="00D82EA9"/>
    <w:rsid w:val="00D864BB"/>
    <w:rsid w:val="00D87534"/>
    <w:rsid w:val="00D90279"/>
    <w:rsid w:val="00D9155F"/>
    <w:rsid w:val="00D91F81"/>
    <w:rsid w:val="00D92CFB"/>
    <w:rsid w:val="00D92EB8"/>
    <w:rsid w:val="00D92EBE"/>
    <w:rsid w:val="00D932EF"/>
    <w:rsid w:val="00D9477D"/>
    <w:rsid w:val="00D94883"/>
    <w:rsid w:val="00D94884"/>
    <w:rsid w:val="00D96345"/>
    <w:rsid w:val="00D963E2"/>
    <w:rsid w:val="00D969CF"/>
    <w:rsid w:val="00D97A59"/>
    <w:rsid w:val="00D97B5A"/>
    <w:rsid w:val="00D97DCB"/>
    <w:rsid w:val="00DA023D"/>
    <w:rsid w:val="00DA06BF"/>
    <w:rsid w:val="00DA0912"/>
    <w:rsid w:val="00DA1585"/>
    <w:rsid w:val="00DA2120"/>
    <w:rsid w:val="00DA24E2"/>
    <w:rsid w:val="00DA27E7"/>
    <w:rsid w:val="00DA2AD9"/>
    <w:rsid w:val="00DA3071"/>
    <w:rsid w:val="00DA56C0"/>
    <w:rsid w:val="00DA7B2E"/>
    <w:rsid w:val="00DA7C62"/>
    <w:rsid w:val="00DA7FC9"/>
    <w:rsid w:val="00DB05C2"/>
    <w:rsid w:val="00DB0A7E"/>
    <w:rsid w:val="00DB0AA3"/>
    <w:rsid w:val="00DB1005"/>
    <w:rsid w:val="00DB1E0C"/>
    <w:rsid w:val="00DB2110"/>
    <w:rsid w:val="00DB21AA"/>
    <w:rsid w:val="00DB27A4"/>
    <w:rsid w:val="00DB28E7"/>
    <w:rsid w:val="00DB3267"/>
    <w:rsid w:val="00DB3316"/>
    <w:rsid w:val="00DB35A0"/>
    <w:rsid w:val="00DB5767"/>
    <w:rsid w:val="00DB5C7E"/>
    <w:rsid w:val="00DB5D8D"/>
    <w:rsid w:val="00DB6435"/>
    <w:rsid w:val="00DB656E"/>
    <w:rsid w:val="00DB65CB"/>
    <w:rsid w:val="00DB6644"/>
    <w:rsid w:val="00DB682D"/>
    <w:rsid w:val="00DB6F02"/>
    <w:rsid w:val="00DB723D"/>
    <w:rsid w:val="00DC0E8F"/>
    <w:rsid w:val="00DC1005"/>
    <w:rsid w:val="00DC151E"/>
    <w:rsid w:val="00DC187C"/>
    <w:rsid w:val="00DC23A1"/>
    <w:rsid w:val="00DC2514"/>
    <w:rsid w:val="00DC3F46"/>
    <w:rsid w:val="00DC4A57"/>
    <w:rsid w:val="00DC4C79"/>
    <w:rsid w:val="00DC549B"/>
    <w:rsid w:val="00DC72EC"/>
    <w:rsid w:val="00DC7395"/>
    <w:rsid w:val="00DC7535"/>
    <w:rsid w:val="00DD0D83"/>
    <w:rsid w:val="00DD115C"/>
    <w:rsid w:val="00DD1452"/>
    <w:rsid w:val="00DD14AC"/>
    <w:rsid w:val="00DD17B6"/>
    <w:rsid w:val="00DD192C"/>
    <w:rsid w:val="00DD2C78"/>
    <w:rsid w:val="00DD371E"/>
    <w:rsid w:val="00DD3785"/>
    <w:rsid w:val="00DD41E6"/>
    <w:rsid w:val="00DD42C3"/>
    <w:rsid w:val="00DD47D0"/>
    <w:rsid w:val="00DD4BB3"/>
    <w:rsid w:val="00DD538D"/>
    <w:rsid w:val="00DD55B4"/>
    <w:rsid w:val="00DD5991"/>
    <w:rsid w:val="00DD63FC"/>
    <w:rsid w:val="00DD6CA5"/>
    <w:rsid w:val="00DD75F4"/>
    <w:rsid w:val="00DD796A"/>
    <w:rsid w:val="00DE0165"/>
    <w:rsid w:val="00DE054F"/>
    <w:rsid w:val="00DE11A7"/>
    <w:rsid w:val="00DE1F09"/>
    <w:rsid w:val="00DE3845"/>
    <w:rsid w:val="00DE391E"/>
    <w:rsid w:val="00DE3A27"/>
    <w:rsid w:val="00DE3F6E"/>
    <w:rsid w:val="00DE427F"/>
    <w:rsid w:val="00DE45E0"/>
    <w:rsid w:val="00DE49F0"/>
    <w:rsid w:val="00DE4DE1"/>
    <w:rsid w:val="00DE4FF5"/>
    <w:rsid w:val="00DE6060"/>
    <w:rsid w:val="00DE6C4E"/>
    <w:rsid w:val="00DE6CA3"/>
    <w:rsid w:val="00DE6D5E"/>
    <w:rsid w:val="00DE6F70"/>
    <w:rsid w:val="00DE7621"/>
    <w:rsid w:val="00DE7A27"/>
    <w:rsid w:val="00DE7A8F"/>
    <w:rsid w:val="00DE7B09"/>
    <w:rsid w:val="00DF01CC"/>
    <w:rsid w:val="00DF0A94"/>
    <w:rsid w:val="00DF0EF2"/>
    <w:rsid w:val="00DF2157"/>
    <w:rsid w:val="00DF2D3E"/>
    <w:rsid w:val="00DF372C"/>
    <w:rsid w:val="00DF37D0"/>
    <w:rsid w:val="00DF3FE4"/>
    <w:rsid w:val="00DF63BB"/>
    <w:rsid w:val="00DF647D"/>
    <w:rsid w:val="00DF66AB"/>
    <w:rsid w:val="00DF67EA"/>
    <w:rsid w:val="00DF6E8C"/>
    <w:rsid w:val="00DF76D2"/>
    <w:rsid w:val="00DF786A"/>
    <w:rsid w:val="00DF7C8E"/>
    <w:rsid w:val="00DF7F9F"/>
    <w:rsid w:val="00E00A9F"/>
    <w:rsid w:val="00E00BEA"/>
    <w:rsid w:val="00E00CFA"/>
    <w:rsid w:val="00E024CF"/>
    <w:rsid w:val="00E02EC2"/>
    <w:rsid w:val="00E03C1F"/>
    <w:rsid w:val="00E05D7F"/>
    <w:rsid w:val="00E066B2"/>
    <w:rsid w:val="00E06C70"/>
    <w:rsid w:val="00E0704A"/>
    <w:rsid w:val="00E11667"/>
    <w:rsid w:val="00E11CB3"/>
    <w:rsid w:val="00E12285"/>
    <w:rsid w:val="00E122E9"/>
    <w:rsid w:val="00E128EF"/>
    <w:rsid w:val="00E12CED"/>
    <w:rsid w:val="00E134F4"/>
    <w:rsid w:val="00E1423F"/>
    <w:rsid w:val="00E1503B"/>
    <w:rsid w:val="00E15106"/>
    <w:rsid w:val="00E153DC"/>
    <w:rsid w:val="00E170C3"/>
    <w:rsid w:val="00E17DF2"/>
    <w:rsid w:val="00E2024F"/>
    <w:rsid w:val="00E2134F"/>
    <w:rsid w:val="00E21B82"/>
    <w:rsid w:val="00E21B9C"/>
    <w:rsid w:val="00E22547"/>
    <w:rsid w:val="00E239E0"/>
    <w:rsid w:val="00E2418D"/>
    <w:rsid w:val="00E245A3"/>
    <w:rsid w:val="00E24A5A"/>
    <w:rsid w:val="00E24D2B"/>
    <w:rsid w:val="00E2540A"/>
    <w:rsid w:val="00E2554B"/>
    <w:rsid w:val="00E26ACD"/>
    <w:rsid w:val="00E27A7E"/>
    <w:rsid w:val="00E300C8"/>
    <w:rsid w:val="00E30DE2"/>
    <w:rsid w:val="00E3208D"/>
    <w:rsid w:val="00E32F88"/>
    <w:rsid w:val="00E332D0"/>
    <w:rsid w:val="00E33537"/>
    <w:rsid w:val="00E337D1"/>
    <w:rsid w:val="00E34037"/>
    <w:rsid w:val="00E34357"/>
    <w:rsid w:val="00E34891"/>
    <w:rsid w:val="00E3609B"/>
    <w:rsid w:val="00E3618A"/>
    <w:rsid w:val="00E37653"/>
    <w:rsid w:val="00E377C6"/>
    <w:rsid w:val="00E37E31"/>
    <w:rsid w:val="00E37ECE"/>
    <w:rsid w:val="00E40CF3"/>
    <w:rsid w:val="00E40E43"/>
    <w:rsid w:val="00E41113"/>
    <w:rsid w:val="00E4166A"/>
    <w:rsid w:val="00E4170D"/>
    <w:rsid w:val="00E41D29"/>
    <w:rsid w:val="00E41EF9"/>
    <w:rsid w:val="00E4340D"/>
    <w:rsid w:val="00E43871"/>
    <w:rsid w:val="00E43A8A"/>
    <w:rsid w:val="00E457B9"/>
    <w:rsid w:val="00E458D2"/>
    <w:rsid w:val="00E458F6"/>
    <w:rsid w:val="00E45BF2"/>
    <w:rsid w:val="00E462CC"/>
    <w:rsid w:val="00E466A7"/>
    <w:rsid w:val="00E46A4A"/>
    <w:rsid w:val="00E4768B"/>
    <w:rsid w:val="00E5077D"/>
    <w:rsid w:val="00E50F99"/>
    <w:rsid w:val="00E515E1"/>
    <w:rsid w:val="00E51880"/>
    <w:rsid w:val="00E51ED3"/>
    <w:rsid w:val="00E51F7F"/>
    <w:rsid w:val="00E529D6"/>
    <w:rsid w:val="00E537ED"/>
    <w:rsid w:val="00E53927"/>
    <w:rsid w:val="00E547D0"/>
    <w:rsid w:val="00E551B1"/>
    <w:rsid w:val="00E5552A"/>
    <w:rsid w:val="00E555B7"/>
    <w:rsid w:val="00E55DC6"/>
    <w:rsid w:val="00E561E9"/>
    <w:rsid w:val="00E566D1"/>
    <w:rsid w:val="00E571BB"/>
    <w:rsid w:val="00E57EC6"/>
    <w:rsid w:val="00E61047"/>
    <w:rsid w:val="00E61469"/>
    <w:rsid w:val="00E6292F"/>
    <w:rsid w:val="00E62D09"/>
    <w:rsid w:val="00E63243"/>
    <w:rsid w:val="00E635BC"/>
    <w:rsid w:val="00E64A8E"/>
    <w:rsid w:val="00E6640B"/>
    <w:rsid w:val="00E66804"/>
    <w:rsid w:val="00E668DD"/>
    <w:rsid w:val="00E66F96"/>
    <w:rsid w:val="00E67173"/>
    <w:rsid w:val="00E67972"/>
    <w:rsid w:val="00E67E0E"/>
    <w:rsid w:val="00E67E79"/>
    <w:rsid w:val="00E70206"/>
    <w:rsid w:val="00E7032D"/>
    <w:rsid w:val="00E70B21"/>
    <w:rsid w:val="00E710AB"/>
    <w:rsid w:val="00E712E8"/>
    <w:rsid w:val="00E7166D"/>
    <w:rsid w:val="00E719A4"/>
    <w:rsid w:val="00E71CAD"/>
    <w:rsid w:val="00E72150"/>
    <w:rsid w:val="00E721B2"/>
    <w:rsid w:val="00E72572"/>
    <w:rsid w:val="00E727DB"/>
    <w:rsid w:val="00E728A1"/>
    <w:rsid w:val="00E732A0"/>
    <w:rsid w:val="00E73823"/>
    <w:rsid w:val="00E745B7"/>
    <w:rsid w:val="00E747E4"/>
    <w:rsid w:val="00E75A24"/>
    <w:rsid w:val="00E75DCF"/>
    <w:rsid w:val="00E7622F"/>
    <w:rsid w:val="00E76618"/>
    <w:rsid w:val="00E76627"/>
    <w:rsid w:val="00E76CAD"/>
    <w:rsid w:val="00E7707D"/>
    <w:rsid w:val="00E77671"/>
    <w:rsid w:val="00E77B7E"/>
    <w:rsid w:val="00E80C92"/>
    <w:rsid w:val="00E82C0D"/>
    <w:rsid w:val="00E82D41"/>
    <w:rsid w:val="00E82DE5"/>
    <w:rsid w:val="00E830DB"/>
    <w:rsid w:val="00E83818"/>
    <w:rsid w:val="00E84D79"/>
    <w:rsid w:val="00E850AA"/>
    <w:rsid w:val="00E859B3"/>
    <w:rsid w:val="00E862DF"/>
    <w:rsid w:val="00E86E3D"/>
    <w:rsid w:val="00E86E51"/>
    <w:rsid w:val="00E87E21"/>
    <w:rsid w:val="00E9152F"/>
    <w:rsid w:val="00E921B5"/>
    <w:rsid w:val="00E923AF"/>
    <w:rsid w:val="00E923B6"/>
    <w:rsid w:val="00E92C86"/>
    <w:rsid w:val="00E92CA8"/>
    <w:rsid w:val="00E9362C"/>
    <w:rsid w:val="00E93FC2"/>
    <w:rsid w:val="00E93FE1"/>
    <w:rsid w:val="00E943E8"/>
    <w:rsid w:val="00E94A84"/>
    <w:rsid w:val="00E94B5C"/>
    <w:rsid w:val="00E964CB"/>
    <w:rsid w:val="00E96978"/>
    <w:rsid w:val="00E96B6E"/>
    <w:rsid w:val="00E96DC3"/>
    <w:rsid w:val="00E970C6"/>
    <w:rsid w:val="00EA0129"/>
    <w:rsid w:val="00EA16DD"/>
    <w:rsid w:val="00EA1CB9"/>
    <w:rsid w:val="00EA233E"/>
    <w:rsid w:val="00EA27D5"/>
    <w:rsid w:val="00EA2BD0"/>
    <w:rsid w:val="00EA2D78"/>
    <w:rsid w:val="00EA3336"/>
    <w:rsid w:val="00EA3CE3"/>
    <w:rsid w:val="00EA44E5"/>
    <w:rsid w:val="00EA4E0C"/>
    <w:rsid w:val="00EA4EB1"/>
    <w:rsid w:val="00EA6570"/>
    <w:rsid w:val="00EA6B66"/>
    <w:rsid w:val="00EA6CE1"/>
    <w:rsid w:val="00EB0D35"/>
    <w:rsid w:val="00EB26B4"/>
    <w:rsid w:val="00EB28E4"/>
    <w:rsid w:val="00EB29B5"/>
    <w:rsid w:val="00EB2A73"/>
    <w:rsid w:val="00EB2C14"/>
    <w:rsid w:val="00EB2D51"/>
    <w:rsid w:val="00EB32E8"/>
    <w:rsid w:val="00EB3882"/>
    <w:rsid w:val="00EB3E58"/>
    <w:rsid w:val="00EB40E4"/>
    <w:rsid w:val="00EB4161"/>
    <w:rsid w:val="00EB423F"/>
    <w:rsid w:val="00EB4CCD"/>
    <w:rsid w:val="00EB4DAD"/>
    <w:rsid w:val="00EB5346"/>
    <w:rsid w:val="00EB5535"/>
    <w:rsid w:val="00EB591D"/>
    <w:rsid w:val="00EB59F3"/>
    <w:rsid w:val="00EB6379"/>
    <w:rsid w:val="00EB63DC"/>
    <w:rsid w:val="00EB686B"/>
    <w:rsid w:val="00EB792C"/>
    <w:rsid w:val="00EB7A39"/>
    <w:rsid w:val="00EB7A54"/>
    <w:rsid w:val="00EB7D3B"/>
    <w:rsid w:val="00EC05BD"/>
    <w:rsid w:val="00EC0C1C"/>
    <w:rsid w:val="00EC1321"/>
    <w:rsid w:val="00EC252B"/>
    <w:rsid w:val="00EC2BBC"/>
    <w:rsid w:val="00EC2BF6"/>
    <w:rsid w:val="00EC3CE7"/>
    <w:rsid w:val="00EC4203"/>
    <w:rsid w:val="00EC5686"/>
    <w:rsid w:val="00EC5BAE"/>
    <w:rsid w:val="00EC6596"/>
    <w:rsid w:val="00EC66AA"/>
    <w:rsid w:val="00EC6E05"/>
    <w:rsid w:val="00EC6EE2"/>
    <w:rsid w:val="00EC7426"/>
    <w:rsid w:val="00ED0036"/>
    <w:rsid w:val="00ED02F9"/>
    <w:rsid w:val="00ED0703"/>
    <w:rsid w:val="00ED137A"/>
    <w:rsid w:val="00ED13BE"/>
    <w:rsid w:val="00ED2835"/>
    <w:rsid w:val="00ED377D"/>
    <w:rsid w:val="00ED3F30"/>
    <w:rsid w:val="00ED3FAF"/>
    <w:rsid w:val="00ED42CE"/>
    <w:rsid w:val="00ED437A"/>
    <w:rsid w:val="00ED4C2D"/>
    <w:rsid w:val="00ED57A3"/>
    <w:rsid w:val="00ED5D89"/>
    <w:rsid w:val="00ED635E"/>
    <w:rsid w:val="00ED6D8A"/>
    <w:rsid w:val="00ED7859"/>
    <w:rsid w:val="00EE0BC9"/>
    <w:rsid w:val="00EE1103"/>
    <w:rsid w:val="00EE1620"/>
    <w:rsid w:val="00EE1A69"/>
    <w:rsid w:val="00EE1AEC"/>
    <w:rsid w:val="00EE1EEC"/>
    <w:rsid w:val="00EE2734"/>
    <w:rsid w:val="00EE30D4"/>
    <w:rsid w:val="00EE3498"/>
    <w:rsid w:val="00EE34EE"/>
    <w:rsid w:val="00EE38FB"/>
    <w:rsid w:val="00EE4B2C"/>
    <w:rsid w:val="00EE51FE"/>
    <w:rsid w:val="00EE5743"/>
    <w:rsid w:val="00EE5971"/>
    <w:rsid w:val="00EE61CA"/>
    <w:rsid w:val="00EE63F0"/>
    <w:rsid w:val="00EE666B"/>
    <w:rsid w:val="00EE66FD"/>
    <w:rsid w:val="00EE710A"/>
    <w:rsid w:val="00EE7938"/>
    <w:rsid w:val="00EE7F5A"/>
    <w:rsid w:val="00EF0177"/>
    <w:rsid w:val="00EF0BE2"/>
    <w:rsid w:val="00EF122B"/>
    <w:rsid w:val="00EF22FA"/>
    <w:rsid w:val="00EF287E"/>
    <w:rsid w:val="00EF30E7"/>
    <w:rsid w:val="00EF3195"/>
    <w:rsid w:val="00EF4045"/>
    <w:rsid w:val="00EF4BC7"/>
    <w:rsid w:val="00EF4CE6"/>
    <w:rsid w:val="00EF4E25"/>
    <w:rsid w:val="00EF54B6"/>
    <w:rsid w:val="00EF62BF"/>
    <w:rsid w:val="00EF72D2"/>
    <w:rsid w:val="00F009B8"/>
    <w:rsid w:val="00F01F2F"/>
    <w:rsid w:val="00F0246F"/>
    <w:rsid w:val="00F03156"/>
    <w:rsid w:val="00F0393F"/>
    <w:rsid w:val="00F0472E"/>
    <w:rsid w:val="00F04F65"/>
    <w:rsid w:val="00F05FA8"/>
    <w:rsid w:val="00F066EC"/>
    <w:rsid w:val="00F078AB"/>
    <w:rsid w:val="00F07C25"/>
    <w:rsid w:val="00F101C8"/>
    <w:rsid w:val="00F10357"/>
    <w:rsid w:val="00F124FC"/>
    <w:rsid w:val="00F12548"/>
    <w:rsid w:val="00F12738"/>
    <w:rsid w:val="00F12D85"/>
    <w:rsid w:val="00F12E44"/>
    <w:rsid w:val="00F12F57"/>
    <w:rsid w:val="00F1381B"/>
    <w:rsid w:val="00F13F77"/>
    <w:rsid w:val="00F14824"/>
    <w:rsid w:val="00F14C6A"/>
    <w:rsid w:val="00F15A67"/>
    <w:rsid w:val="00F162D2"/>
    <w:rsid w:val="00F16848"/>
    <w:rsid w:val="00F16B17"/>
    <w:rsid w:val="00F16F51"/>
    <w:rsid w:val="00F17217"/>
    <w:rsid w:val="00F1788B"/>
    <w:rsid w:val="00F2057E"/>
    <w:rsid w:val="00F21673"/>
    <w:rsid w:val="00F22260"/>
    <w:rsid w:val="00F22BA8"/>
    <w:rsid w:val="00F23487"/>
    <w:rsid w:val="00F244FF"/>
    <w:rsid w:val="00F24976"/>
    <w:rsid w:val="00F249A8"/>
    <w:rsid w:val="00F254E3"/>
    <w:rsid w:val="00F259CD"/>
    <w:rsid w:val="00F25D3A"/>
    <w:rsid w:val="00F26039"/>
    <w:rsid w:val="00F2610A"/>
    <w:rsid w:val="00F2634C"/>
    <w:rsid w:val="00F2665A"/>
    <w:rsid w:val="00F26702"/>
    <w:rsid w:val="00F26ED9"/>
    <w:rsid w:val="00F27825"/>
    <w:rsid w:val="00F30C59"/>
    <w:rsid w:val="00F31F44"/>
    <w:rsid w:val="00F32286"/>
    <w:rsid w:val="00F33176"/>
    <w:rsid w:val="00F33B18"/>
    <w:rsid w:val="00F34D67"/>
    <w:rsid w:val="00F34E59"/>
    <w:rsid w:val="00F36118"/>
    <w:rsid w:val="00F3671C"/>
    <w:rsid w:val="00F36B69"/>
    <w:rsid w:val="00F3735B"/>
    <w:rsid w:val="00F3755D"/>
    <w:rsid w:val="00F376B3"/>
    <w:rsid w:val="00F4015C"/>
    <w:rsid w:val="00F404FD"/>
    <w:rsid w:val="00F4080E"/>
    <w:rsid w:val="00F4154F"/>
    <w:rsid w:val="00F41E54"/>
    <w:rsid w:val="00F42E57"/>
    <w:rsid w:val="00F43D3C"/>
    <w:rsid w:val="00F44E3E"/>
    <w:rsid w:val="00F451FE"/>
    <w:rsid w:val="00F45688"/>
    <w:rsid w:val="00F47CC0"/>
    <w:rsid w:val="00F47D1E"/>
    <w:rsid w:val="00F51309"/>
    <w:rsid w:val="00F51695"/>
    <w:rsid w:val="00F51C7C"/>
    <w:rsid w:val="00F521B1"/>
    <w:rsid w:val="00F522BA"/>
    <w:rsid w:val="00F52FBE"/>
    <w:rsid w:val="00F53161"/>
    <w:rsid w:val="00F53902"/>
    <w:rsid w:val="00F53923"/>
    <w:rsid w:val="00F53C8B"/>
    <w:rsid w:val="00F5407F"/>
    <w:rsid w:val="00F5479F"/>
    <w:rsid w:val="00F54F69"/>
    <w:rsid w:val="00F562CB"/>
    <w:rsid w:val="00F56A82"/>
    <w:rsid w:val="00F57422"/>
    <w:rsid w:val="00F57D38"/>
    <w:rsid w:val="00F61336"/>
    <w:rsid w:val="00F618B2"/>
    <w:rsid w:val="00F621D8"/>
    <w:rsid w:val="00F624FF"/>
    <w:rsid w:val="00F62EDC"/>
    <w:rsid w:val="00F63A19"/>
    <w:rsid w:val="00F63D83"/>
    <w:rsid w:val="00F6403F"/>
    <w:rsid w:val="00F641ED"/>
    <w:rsid w:val="00F6481D"/>
    <w:rsid w:val="00F64B72"/>
    <w:rsid w:val="00F64EB5"/>
    <w:rsid w:val="00F655D4"/>
    <w:rsid w:val="00F65714"/>
    <w:rsid w:val="00F658B2"/>
    <w:rsid w:val="00F65B36"/>
    <w:rsid w:val="00F66C9C"/>
    <w:rsid w:val="00F672F6"/>
    <w:rsid w:val="00F700A8"/>
    <w:rsid w:val="00F706C4"/>
    <w:rsid w:val="00F71140"/>
    <w:rsid w:val="00F72022"/>
    <w:rsid w:val="00F72176"/>
    <w:rsid w:val="00F72238"/>
    <w:rsid w:val="00F72AED"/>
    <w:rsid w:val="00F72E8F"/>
    <w:rsid w:val="00F73668"/>
    <w:rsid w:val="00F73F0E"/>
    <w:rsid w:val="00F743D6"/>
    <w:rsid w:val="00F7468F"/>
    <w:rsid w:val="00F74A3F"/>
    <w:rsid w:val="00F74B6E"/>
    <w:rsid w:val="00F74E7B"/>
    <w:rsid w:val="00F75C7B"/>
    <w:rsid w:val="00F762D4"/>
    <w:rsid w:val="00F76A46"/>
    <w:rsid w:val="00F7748E"/>
    <w:rsid w:val="00F80054"/>
    <w:rsid w:val="00F8038B"/>
    <w:rsid w:val="00F80AF4"/>
    <w:rsid w:val="00F80B3E"/>
    <w:rsid w:val="00F80B97"/>
    <w:rsid w:val="00F80BA2"/>
    <w:rsid w:val="00F813C2"/>
    <w:rsid w:val="00F818AE"/>
    <w:rsid w:val="00F81992"/>
    <w:rsid w:val="00F81B25"/>
    <w:rsid w:val="00F83E61"/>
    <w:rsid w:val="00F83EE3"/>
    <w:rsid w:val="00F83F18"/>
    <w:rsid w:val="00F842B4"/>
    <w:rsid w:val="00F84F06"/>
    <w:rsid w:val="00F8576F"/>
    <w:rsid w:val="00F86991"/>
    <w:rsid w:val="00F87F34"/>
    <w:rsid w:val="00F90518"/>
    <w:rsid w:val="00F90B5C"/>
    <w:rsid w:val="00F911D7"/>
    <w:rsid w:val="00F915CE"/>
    <w:rsid w:val="00F921BF"/>
    <w:rsid w:val="00F92252"/>
    <w:rsid w:val="00F926C2"/>
    <w:rsid w:val="00F9284F"/>
    <w:rsid w:val="00F92949"/>
    <w:rsid w:val="00F92BAA"/>
    <w:rsid w:val="00F9332F"/>
    <w:rsid w:val="00F93CFD"/>
    <w:rsid w:val="00F94B5B"/>
    <w:rsid w:val="00F94CF2"/>
    <w:rsid w:val="00F954FF"/>
    <w:rsid w:val="00F9582E"/>
    <w:rsid w:val="00F95F86"/>
    <w:rsid w:val="00F95FCE"/>
    <w:rsid w:val="00F96082"/>
    <w:rsid w:val="00F9616C"/>
    <w:rsid w:val="00F96484"/>
    <w:rsid w:val="00F9687C"/>
    <w:rsid w:val="00F9732A"/>
    <w:rsid w:val="00F97E3E"/>
    <w:rsid w:val="00FA05B2"/>
    <w:rsid w:val="00FA070D"/>
    <w:rsid w:val="00FA0C89"/>
    <w:rsid w:val="00FA1CB2"/>
    <w:rsid w:val="00FA3317"/>
    <w:rsid w:val="00FA388D"/>
    <w:rsid w:val="00FA38C9"/>
    <w:rsid w:val="00FA44BA"/>
    <w:rsid w:val="00FA4569"/>
    <w:rsid w:val="00FA4E86"/>
    <w:rsid w:val="00FA5068"/>
    <w:rsid w:val="00FA5965"/>
    <w:rsid w:val="00FA5B48"/>
    <w:rsid w:val="00FA697F"/>
    <w:rsid w:val="00FA6E95"/>
    <w:rsid w:val="00FA7784"/>
    <w:rsid w:val="00FA7B74"/>
    <w:rsid w:val="00FA7DAA"/>
    <w:rsid w:val="00FB1372"/>
    <w:rsid w:val="00FB2AC7"/>
    <w:rsid w:val="00FB2CEE"/>
    <w:rsid w:val="00FB3059"/>
    <w:rsid w:val="00FB318B"/>
    <w:rsid w:val="00FB33DD"/>
    <w:rsid w:val="00FB46DA"/>
    <w:rsid w:val="00FB4BFA"/>
    <w:rsid w:val="00FB50AF"/>
    <w:rsid w:val="00FB53B2"/>
    <w:rsid w:val="00FB56EB"/>
    <w:rsid w:val="00FB60E5"/>
    <w:rsid w:val="00FB6809"/>
    <w:rsid w:val="00FB684D"/>
    <w:rsid w:val="00FB78D0"/>
    <w:rsid w:val="00FB7F19"/>
    <w:rsid w:val="00FC00D5"/>
    <w:rsid w:val="00FC01FE"/>
    <w:rsid w:val="00FC075F"/>
    <w:rsid w:val="00FC0853"/>
    <w:rsid w:val="00FC09BA"/>
    <w:rsid w:val="00FC17E8"/>
    <w:rsid w:val="00FC1E78"/>
    <w:rsid w:val="00FC2A1F"/>
    <w:rsid w:val="00FC2B5C"/>
    <w:rsid w:val="00FC3DE1"/>
    <w:rsid w:val="00FC4F7E"/>
    <w:rsid w:val="00FC55BE"/>
    <w:rsid w:val="00FC58F6"/>
    <w:rsid w:val="00FC624C"/>
    <w:rsid w:val="00FC66A2"/>
    <w:rsid w:val="00FC76E8"/>
    <w:rsid w:val="00FC7867"/>
    <w:rsid w:val="00FC7E1C"/>
    <w:rsid w:val="00FD049A"/>
    <w:rsid w:val="00FD0647"/>
    <w:rsid w:val="00FD0760"/>
    <w:rsid w:val="00FD0D28"/>
    <w:rsid w:val="00FD1465"/>
    <w:rsid w:val="00FD154B"/>
    <w:rsid w:val="00FD15E9"/>
    <w:rsid w:val="00FD1D29"/>
    <w:rsid w:val="00FD212C"/>
    <w:rsid w:val="00FD3339"/>
    <w:rsid w:val="00FD447C"/>
    <w:rsid w:val="00FD4F3C"/>
    <w:rsid w:val="00FD5F4C"/>
    <w:rsid w:val="00FD6D5F"/>
    <w:rsid w:val="00FD79DB"/>
    <w:rsid w:val="00FE174E"/>
    <w:rsid w:val="00FE18A9"/>
    <w:rsid w:val="00FE1A97"/>
    <w:rsid w:val="00FE1DB2"/>
    <w:rsid w:val="00FE288A"/>
    <w:rsid w:val="00FE3875"/>
    <w:rsid w:val="00FE413B"/>
    <w:rsid w:val="00FE44E9"/>
    <w:rsid w:val="00FE4653"/>
    <w:rsid w:val="00FE4BAC"/>
    <w:rsid w:val="00FE5452"/>
    <w:rsid w:val="00FE67C4"/>
    <w:rsid w:val="00FE6DBE"/>
    <w:rsid w:val="00FE7483"/>
    <w:rsid w:val="00FE757D"/>
    <w:rsid w:val="00FE7C51"/>
    <w:rsid w:val="00FF0300"/>
    <w:rsid w:val="00FF1034"/>
    <w:rsid w:val="00FF11D7"/>
    <w:rsid w:val="00FF1A7C"/>
    <w:rsid w:val="00FF22A4"/>
    <w:rsid w:val="00FF2A46"/>
    <w:rsid w:val="00FF2EE1"/>
    <w:rsid w:val="00FF321F"/>
    <w:rsid w:val="00FF3B18"/>
    <w:rsid w:val="00FF41FE"/>
    <w:rsid w:val="00FF462E"/>
    <w:rsid w:val="00FF4A37"/>
    <w:rsid w:val="00FF4DCB"/>
    <w:rsid w:val="00FF4E8F"/>
    <w:rsid w:val="00FF5057"/>
    <w:rsid w:val="00FF5076"/>
    <w:rsid w:val="00FF5327"/>
    <w:rsid w:val="00FF5346"/>
    <w:rsid w:val="00FF5A22"/>
    <w:rsid w:val="00FF6008"/>
    <w:rsid w:val="00FF63F9"/>
    <w:rsid w:val="00FF6609"/>
    <w:rsid w:val="00FF7592"/>
    <w:rsid w:val="00FF775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semiHidden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oleObject" Target="embeddings/oleObject2.bin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7.wmf"/><Relationship Id="rId33" Type="http://schemas.openxmlformats.org/officeDocument/2006/relationships/image" Target="media/image11.jpeg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8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hart" Target="charts/chart5.xm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image" Target="media/image5.wmf"/><Relationship Id="rId28" Type="http://schemas.openxmlformats.org/officeDocument/2006/relationships/footer" Target="footer5.xml"/><Relationship Id="rId36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chart" Target="charts/chart3.xml"/><Relationship Id="rId27" Type="http://schemas.openxmlformats.org/officeDocument/2006/relationships/header" Target="header4.xml"/><Relationship Id="rId30" Type="http://schemas.openxmlformats.org/officeDocument/2006/relationships/oleObject" Target="embeddings/oleObject3.bin"/><Relationship Id="rId35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90;&#1076;&#1077;&#1083;%20&#1101;&#1082;&#1086;&#1085;&#1086;&#1084;&#1080;&#1082;&#1080;%204\Desktop\&#1056;&#1099;&#1085;&#1076;&#1080;&#1085;&#1072;\&#1040;&#1053;&#1040;&#1051;&#1048;&#1047;&#1067;%20&#1080;%20&#1052;&#1086;&#1085;&#1080;&#1090;&#1086;&#1088;&#1080;&#1085;&#1075;&#1080;%20&#1057;&#1069;&#1056;\2015\&#1075;&#1088;&#1072;&#1092;&#1080;&#1082;&#1080;%20&#1082;%20&#1072;&#1085;&#1072;&#1083;&#1080;&#1079;&#1072;&#1084;%202015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90;&#1076;&#1077;&#1083;%20&#1101;&#1082;&#1086;&#1085;&#1086;&#1084;&#1080;&#1082;&#1080;%204\Desktop\&#1056;&#1099;&#1085;&#1076;&#1080;&#1085;&#1072;\&#1040;&#1053;&#1040;&#1051;&#1048;&#1047;&#1067;%20&#1080;%20&#1052;&#1086;&#1085;&#1080;&#1090;&#1086;&#1088;&#1080;&#1085;&#1075;&#1080;%20&#1057;&#1069;&#1056;\2015\&#1075;&#1088;&#1072;&#1092;&#1080;&#1082;&#1080;%20&#1082;%20&#1072;&#1085;&#1072;&#1083;&#1080;&#1079;&#1072;&#1084;%202015.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4;&#1090;&#1076;&#1077;&#1083;%20&#1101;&#1082;&#1086;&#1085;&#1086;&#1084;&#1080;&#1082;&#1080;%204\Desktop\&#1056;&#1099;&#1085;&#1076;&#1080;&#1085;&#1072;\&#1040;&#1053;&#1040;&#1051;&#1048;&#1047;&#1067;%20&#1080;%20&#1052;&#1086;&#1085;&#1080;&#1090;&#1086;&#1088;&#1080;&#1085;&#1075;&#1080;%20&#1057;&#1069;&#1056;\2015\&#1075;&#1088;&#1072;&#1092;&#1080;&#1082;&#1080;%20&#1082;%20&#1072;&#1085;&#1072;&#1083;&#1080;&#1079;&#1072;&#1084;%202015..xls" TargetMode="External"/><Relationship Id="rId1" Type="http://schemas.openxmlformats.org/officeDocument/2006/relationships/image" Target="../media/image1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9585057980221903E-2"/>
          <c:y val="2.3883696780893249E-2"/>
          <c:w val="0.9644168928761655"/>
          <c:h val="0.84368405036327498"/>
        </c:manualLayout>
      </c:layout>
      <c:barChart>
        <c:barDir val="col"/>
        <c:grouping val="stacked"/>
        <c:ser>
          <c:idx val="0"/>
          <c:order val="0"/>
          <c:tx>
            <c:strRef>
              <c:f>насел!$E$55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насел!$P$54:$Q$54</c:f>
              <c:strCache>
                <c:ptCount val="2"/>
                <c:pt idx="0">
                  <c:v>1 кв. 2015г.</c:v>
                </c:pt>
                <c:pt idx="1">
                  <c:v>1 кв. 2016г.</c:v>
                </c:pt>
              </c:strCache>
            </c:strRef>
          </c:cat>
          <c:val>
            <c:numRef>
              <c:f>насел!$P$55:$Q$55</c:f>
              <c:numCache>
                <c:formatCode>General</c:formatCode>
                <c:ptCount val="2"/>
                <c:pt idx="0">
                  <c:v>120</c:v>
                </c:pt>
                <c:pt idx="1">
                  <c:v>133</c:v>
                </c:pt>
              </c:numCache>
            </c:numRef>
          </c:val>
        </c:ser>
        <c:ser>
          <c:idx val="1"/>
          <c:order val="1"/>
          <c:tx>
            <c:strRef>
              <c:f>насел!$E$56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5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насел!$P$54:$Q$54</c:f>
              <c:strCache>
                <c:ptCount val="2"/>
                <c:pt idx="0">
                  <c:v>1 кв. 2015г.</c:v>
                </c:pt>
                <c:pt idx="1">
                  <c:v>1 кв. 2016г.</c:v>
                </c:pt>
              </c:strCache>
            </c:strRef>
          </c:cat>
          <c:val>
            <c:numRef>
              <c:f>насел!$P$56:$Q$56</c:f>
              <c:numCache>
                <c:formatCode>General</c:formatCode>
                <c:ptCount val="2"/>
                <c:pt idx="0">
                  <c:v>-157</c:v>
                </c:pt>
                <c:pt idx="1">
                  <c:v>-178</c:v>
                </c:pt>
              </c:numCache>
            </c:numRef>
          </c:val>
        </c:ser>
        <c:ser>
          <c:idx val="2"/>
          <c:order val="2"/>
          <c:tx>
            <c:strRef>
              <c:f>насел!$E$57</c:f>
              <c:strCache>
                <c:ptCount val="1"/>
                <c:pt idx="0">
                  <c:v>прибыло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насел!$P$54:$Q$54</c:f>
              <c:strCache>
                <c:ptCount val="2"/>
                <c:pt idx="0">
                  <c:v>1 кв. 2015г.</c:v>
                </c:pt>
                <c:pt idx="1">
                  <c:v>1 кв. 2016г.</c:v>
                </c:pt>
              </c:strCache>
            </c:strRef>
          </c:cat>
          <c:val>
            <c:numRef>
              <c:f>насел!$P$57:$Q$57</c:f>
              <c:numCache>
                <c:formatCode>General</c:formatCode>
                <c:ptCount val="2"/>
                <c:pt idx="0">
                  <c:v>323</c:v>
                </c:pt>
                <c:pt idx="1">
                  <c:v>309</c:v>
                </c:pt>
              </c:numCache>
            </c:numRef>
          </c:val>
        </c:ser>
        <c:ser>
          <c:idx val="3"/>
          <c:order val="3"/>
          <c:tx>
            <c:strRef>
              <c:f>насел!$E$58</c:f>
              <c:strCache>
                <c:ptCount val="1"/>
                <c:pt idx="0">
                  <c:v>выбыло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насел!$P$54:$Q$54</c:f>
              <c:strCache>
                <c:ptCount val="2"/>
                <c:pt idx="0">
                  <c:v>1 кв. 2015г.</c:v>
                </c:pt>
                <c:pt idx="1">
                  <c:v>1 кв. 2016г.</c:v>
                </c:pt>
              </c:strCache>
            </c:strRef>
          </c:cat>
          <c:val>
            <c:numRef>
              <c:f>насел!$P$58:$Q$58</c:f>
              <c:numCache>
                <c:formatCode>General</c:formatCode>
                <c:ptCount val="2"/>
                <c:pt idx="0">
                  <c:v>-355</c:v>
                </c:pt>
                <c:pt idx="1">
                  <c:v>-320</c:v>
                </c:pt>
              </c:numCache>
            </c:numRef>
          </c:val>
        </c:ser>
        <c:overlap val="100"/>
        <c:axId val="170068608"/>
        <c:axId val="178930048"/>
      </c:barChart>
      <c:catAx>
        <c:axId val="17006860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930048"/>
        <c:crosses val="autoZero"/>
        <c:auto val="1"/>
        <c:lblAlgn val="ctr"/>
        <c:lblOffset val="100"/>
      </c:catAx>
      <c:valAx>
        <c:axId val="178930048"/>
        <c:scaling>
          <c:orientation val="minMax"/>
        </c:scaling>
        <c:delete val="1"/>
        <c:axPos val="l"/>
        <c:numFmt formatCode="General" sourceLinked="1"/>
        <c:tickLblPos val="none"/>
        <c:crossAx val="170068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accent1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01.04.2015</c:v>
                </c:pt>
                <c:pt idx="1">
                  <c:v>На 01.01.2016</c:v>
                </c:pt>
                <c:pt idx="2">
                  <c:v>На 01.04.2016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889</c:v>
                </c:pt>
                <c:pt idx="1">
                  <c:v>879</c:v>
                </c:pt>
                <c:pt idx="2">
                  <c:v>925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01.04.2015</c:v>
                </c:pt>
                <c:pt idx="1">
                  <c:v>На 01.01.2016</c:v>
                </c:pt>
                <c:pt idx="2">
                  <c:v>На 01.04.2016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760</c:v>
                </c:pt>
                <c:pt idx="1">
                  <c:v>811</c:v>
                </c:pt>
                <c:pt idx="2">
                  <c:v>823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01.04.2015</c:v>
                </c:pt>
                <c:pt idx="1">
                  <c:v>На 01.01.2016</c:v>
                </c:pt>
                <c:pt idx="2">
                  <c:v>На 01.04.2016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573</c:v>
                </c:pt>
                <c:pt idx="1">
                  <c:v>616</c:v>
                </c:pt>
                <c:pt idx="2">
                  <c:v>618</c:v>
                </c:pt>
              </c:numCache>
            </c:numRef>
          </c:val>
        </c:ser>
        <c:marker val="1"/>
        <c:axId val="134926720"/>
        <c:axId val="134928256"/>
      </c:lineChart>
      <c:catAx>
        <c:axId val="134926720"/>
        <c:scaling>
          <c:orientation val="minMax"/>
        </c:scaling>
        <c:axPos val="b"/>
        <c:tickLblPos val="nextTo"/>
        <c:crossAx val="134928256"/>
        <c:crosses val="autoZero"/>
        <c:auto val="1"/>
        <c:lblAlgn val="ctr"/>
        <c:lblOffset val="100"/>
      </c:catAx>
      <c:valAx>
        <c:axId val="134928256"/>
        <c:scaling>
          <c:orientation val="minMax"/>
        </c:scaling>
        <c:axPos val="l"/>
        <c:majorGridlines/>
        <c:numFmt formatCode="General" sourceLinked="1"/>
        <c:tickLblPos val="nextTo"/>
        <c:crossAx val="134926720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5509259259259936"/>
          <c:y val="0.26631951006124238"/>
          <c:w val="0.7361111111111116"/>
          <c:h val="0.70327657042869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626698745990534"/>
                  <c:y val="-1.9933228346457318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8.6719804196254566E-2"/>
                  <c:y val="-0.1123507961504810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9.1231502503904799E-2"/>
                  <c:y val="-0.13791300087489175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8688147110445551E-2"/>
                  <c:y val="-3.2827296587926734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4.2633206125307972E-2"/>
                  <c:y val="6.581837270341207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0.19562948381452341"/>
                  <c:y val="-0.20792188976377954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2.4160668566735908E-2"/>
                  <c:y val="-2.8800000000000002E-3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1.7259230632980693E-2"/>
                  <c:y val="8.7064356955380728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6.8890930300379113E-2"/>
                  <c:y val="-0.15993728783903013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сельское хозяйство</c:v>
                </c:pt>
                <c:pt idx="1">
                  <c:v>рыболовство, рыбоводство</c:v>
                </c:pt>
                <c:pt idx="2">
                  <c:v>добыча полезных ископаемых</c:v>
                </c:pt>
                <c:pt idx="3">
                  <c:v>обрабатывающее производство</c:v>
                </c:pt>
                <c:pt idx="4">
                  <c:v>производство и распределение электроэнергии, газа и воды</c:v>
                </c:pt>
                <c:pt idx="5">
                  <c:v>строительство</c:v>
                </c:pt>
                <c:pt idx="6">
                  <c:v>оптовая и розничная торговля; ремонт автотранспортных средств, бытовых изделий и предметов личного пользования</c:v>
                </c:pt>
                <c:pt idx="7">
                  <c:v>гостиницы и рестораны</c:v>
                </c:pt>
                <c:pt idx="8">
                  <c:v>транспорт и связь</c:v>
                </c:pt>
                <c:pt idx="9">
                  <c:v>финансовая деятельность</c:v>
                </c:pt>
                <c:pt idx="10">
                  <c:v>операции с недвижимым имуществом, аренда и предоставление услуг</c:v>
                </c:pt>
                <c:pt idx="11">
                  <c:v>государственное управление и обеспечение военной безопасности;обязательное социальное страхование</c:v>
                </c:pt>
                <c:pt idx="12">
                  <c:v>образование</c:v>
                </c:pt>
                <c:pt idx="13">
                  <c:v>здравоохранение и предоставление социальных услуг</c:v>
                </c:pt>
                <c:pt idx="14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70</c:v>
                </c:pt>
                <c:pt idx="1">
                  <c:v>18</c:v>
                </c:pt>
                <c:pt idx="2">
                  <c:v>1</c:v>
                </c:pt>
                <c:pt idx="3">
                  <c:v>101</c:v>
                </c:pt>
                <c:pt idx="4">
                  <c:v>19</c:v>
                </c:pt>
                <c:pt idx="5">
                  <c:v>43</c:v>
                </c:pt>
                <c:pt idx="6">
                  <c:v>467</c:v>
                </c:pt>
                <c:pt idx="7">
                  <c:v>32</c:v>
                </c:pt>
                <c:pt idx="8">
                  <c:v>127</c:v>
                </c:pt>
                <c:pt idx="9">
                  <c:v>4</c:v>
                </c:pt>
                <c:pt idx="10">
                  <c:v>168</c:v>
                </c:pt>
                <c:pt idx="11">
                  <c:v>37</c:v>
                </c:pt>
                <c:pt idx="12">
                  <c:v>52</c:v>
                </c:pt>
                <c:pt idx="13">
                  <c:v>17</c:v>
                </c:pt>
                <c:pt idx="14">
                  <c:v>117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3983159512468348E-2"/>
          <c:y val="5.6010014877172734E-2"/>
          <c:w val="0.89103343563536042"/>
          <c:h val="0.76183133071668863"/>
        </c:manualLayout>
      </c:layout>
      <c:lineChart>
        <c:grouping val="standard"/>
        <c:ser>
          <c:idx val="0"/>
          <c:order val="0"/>
          <c:tx>
            <c:strRef>
              <c:f>приб!$A$2</c:f>
              <c:strCache>
                <c:ptCount val="1"/>
                <c:pt idx="0">
                  <c:v>Сальдированный финансовый результат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7642972928839454E-2"/>
                  <c:y val="3.926887744801144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1517789442986432E-2"/>
                  <c:y val="3.581019709219764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438466025080127E-2"/>
                  <c:y val="4.440681095767586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401137357830291E-2"/>
                  <c:y val="-3.739854126274413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8053401519044534E-3"/>
                  <c:y val="1.967292549969727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099593055455226E-2"/>
                  <c:y val="6.2123518485032787E-2"/>
                </c:manualLayout>
              </c:layout>
              <c:spPr>
                <a:gradFill rotWithShape="0">
                  <a:gsLst>
                    <a:gs pos="0">
                      <a:srgbClr val="03D4A8"/>
                    </a:gs>
                    <a:gs pos="25000">
                      <a:srgbClr val="21D6E0"/>
                    </a:gs>
                    <a:gs pos="75000">
                      <a:srgbClr val="0087E6"/>
                    </a:gs>
                    <a:gs pos="100000">
                      <a:srgbClr val="005CBF"/>
                    </a:gs>
                  </a:gsLst>
                  <a:lin ang="2700000"/>
                </a:gra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 CYR"/>
                      <a:ea typeface="Times New Roman CYR"/>
                      <a:cs typeface="Times New Roman CYR"/>
                    </a:defRPr>
                  </a:pPr>
                  <a:endParaRPr lang="ru-RU"/>
                </a:p>
              </c:txPr>
              <c:dLblPos val="r"/>
              <c:showVal val="1"/>
            </c:dLbl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2700000"/>
              </a:gradFill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numRef>
              <c:f>приб!$G$1:$L$1</c:f>
              <c:numCache>
                <c:formatCode>dd/mm/yyyy</c:formatCode>
                <c:ptCount val="6"/>
                <c:pt idx="0">
                  <c:v>42005</c:v>
                </c:pt>
                <c:pt idx="1">
                  <c:v>42095</c:v>
                </c:pt>
                <c:pt idx="2">
                  <c:v>42186</c:v>
                </c:pt>
                <c:pt idx="3">
                  <c:v>42278</c:v>
                </c:pt>
                <c:pt idx="4">
                  <c:v>42370</c:v>
                </c:pt>
                <c:pt idx="5">
                  <c:v>42461</c:v>
                </c:pt>
              </c:numCache>
            </c:numRef>
          </c:cat>
          <c:val>
            <c:numRef>
              <c:f>приб!$G$2:$L$2</c:f>
              <c:numCache>
                <c:formatCode>#,##0</c:formatCode>
                <c:ptCount val="6"/>
                <c:pt idx="0">
                  <c:v>21442</c:v>
                </c:pt>
                <c:pt idx="1">
                  <c:v>1551</c:v>
                </c:pt>
                <c:pt idx="2">
                  <c:v>2129</c:v>
                </c:pt>
                <c:pt idx="3">
                  <c:v>470</c:v>
                </c:pt>
                <c:pt idx="4">
                  <c:v>-6538</c:v>
                </c:pt>
                <c:pt idx="5">
                  <c:v>-1132</c:v>
                </c:pt>
              </c:numCache>
            </c:numRef>
          </c:val>
        </c:ser>
        <c:ser>
          <c:idx val="1"/>
          <c:order val="1"/>
          <c:tx>
            <c:strRef>
              <c:f>приб!$A$3</c:f>
              <c:strCache>
                <c:ptCount val="1"/>
                <c:pt idx="0">
                  <c:v>Прибыль прибыльных предприятий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70670585751894E-2"/>
                  <c:y val="-4.246189178275791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4299650043744534E-2"/>
                  <c:y val="-5.142475281042132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0349013657056216E-2"/>
                  <c:y val="-6.091370558375635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349013657056216E-2"/>
                  <c:y val="-6.768189509306260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7293959271782905E-2"/>
                  <c:y val="-7.4405663234403785E-2"/>
                </c:manualLayout>
              </c:layout>
              <c:dLblPos val="r"/>
              <c:showVal val="1"/>
            </c:dLbl>
            <c:spPr>
              <a:gradFill rotWithShape="0">
                <a:gsLst>
                  <a:gs pos="0">
                    <a:srgbClr val="FC9FCB"/>
                  </a:gs>
                  <a:gs pos="13000">
                    <a:srgbClr val="F8B049"/>
                  </a:gs>
                  <a:gs pos="21001">
                    <a:srgbClr val="F8B049"/>
                  </a:gs>
                  <a:gs pos="63000">
                    <a:srgbClr val="FEE7F2"/>
                  </a:gs>
                  <a:gs pos="67000">
                    <a:srgbClr val="F952A0"/>
                  </a:gs>
                  <a:gs pos="69000">
                    <a:srgbClr val="C50849"/>
                  </a:gs>
                  <a:gs pos="82001">
                    <a:srgbClr val="B43E85"/>
                  </a:gs>
                  <a:gs pos="100000">
                    <a:srgbClr val="F8B049"/>
                  </a:gs>
                </a:gsLst>
                <a:lin ang="2700000"/>
              </a:gradFill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numRef>
              <c:f>приб!$G$1:$L$1</c:f>
              <c:numCache>
                <c:formatCode>dd/mm/yyyy</c:formatCode>
                <c:ptCount val="6"/>
                <c:pt idx="0">
                  <c:v>42005</c:v>
                </c:pt>
                <c:pt idx="1">
                  <c:v>42095</c:v>
                </c:pt>
                <c:pt idx="2">
                  <c:v>42186</c:v>
                </c:pt>
                <c:pt idx="3">
                  <c:v>42278</c:v>
                </c:pt>
                <c:pt idx="4">
                  <c:v>42370</c:v>
                </c:pt>
                <c:pt idx="5">
                  <c:v>42461</c:v>
                </c:pt>
              </c:numCache>
            </c:numRef>
          </c:cat>
          <c:val>
            <c:numRef>
              <c:f>приб!$G$3:$L$3</c:f>
              <c:numCache>
                <c:formatCode>#,##0</c:formatCode>
                <c:ptCount val="6"/>
                <c:pt idx="0">
                  <c:v>21442</c:v>
                </c:pt>
                <c:pt idx="1">
                  <c:v>4182</c:v>
                </c:pt>
                <c:pt idx="2">
                  <c:v>5724</c:v>
                </c:pt>
                <c:pt idx="3">
                  <c:v>7635</c:v>
                </c:pt>
                <c:pt idx="4">
                  <c:v>8465</c:v>
                </c:pt>
                <c:pt idx="5">
                  <c:v>5372</c:v>
                </c:pt>
              </c:numCache>
            </c:numRef>
          </c:val>
        </c:ser>
        <c:ser>
          <c:idx val="2"/>
          <c:order val="2"/>
          <c:tx>
            <c:strRef>
              <c:f>приб!$A$4</c:f>
              <c:strCache>
                <c:ptCount val="1"/>
                <c:pt idx="0">
                  <c:v>Убытки убыточных предприятий</c:v>
                </c:pt>
              </c:strCache>
            </c:strRef>
          </c:tx>
          <c:cat>
            <c:numRef>
              <c:f>приб!$G$1:$L$1</c:f>
              <c:numCache>
                <c:formatCode>dd/mm/yyyy</c:formatCode>
                <c:ptCount val="6"/>
                <c:pt idx="0">
                  <c:v>42005</c:v>
                </c:pt>
                <c:pt idx="1">
                  <c:v>42095</c:v>
                </c:pt>
                <c:pt idx="2">
                  <c:v>42186</c:v>
                </c:pt>
                <c:pt idx="3">
                  <c:v>42278</c:v>
                </c:pt>
                <c:pt idx="4">
                  <c:v>42370</c:v>
                </c:pt>
                <c:pt idx="5">
                  <c:v>42461</c:v>
                </c:pt>
              </c:numCache>
            </c:numRef>
          </c:cat>
          <c:val>
            <c:numRef>
              <c:f>приб!$G$4:$L$4</c:f>
              <c:numCache>
                <c:formatCode>#,##0</c:formatCode>
                <c:ptCount val="6"/>
                <c:pt idx="0">
                  <c:v>0</c:v>
                </c:pt>
                <c:pt idx="1">
                  <c:v>-2631</c:v>
                </c:pt>
                <c:pt idx="2">
                  <c:v>-3595</c:v>
                </c:pt>
                <c:pt idx="3">
                  <c:v>-7165</c:v>
                </c:pt>
                <c:pt idx="4">
                  <c:v>-15003</c:v>
                </c:pt>
                <c:pt idx="5">
                  <c:v>-6504</c:v>
                </c:pt>
              </c:numCache>
            </c:numRef>
          </c:val>
        </c:ser>
        <c:dLbls>
          <c:showVal val="1"/>
        </c:dLbls>
        <c:marker val="1"/>
        <c:axId val="143804288"/>
        <c:axId val="143805824"/>
      </c:lineChart>
      <c:dateAx>
        <c:axId val="143804288"/>
        <c:scaling>
          <c:orientation val="minMax"/>
        </c:scaling>
        <c:axPos val="b"/>
        <c:numFmt formatCode="dd/mm/yyyy" sourceLinked="0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43805824"/>
        <c:crosses val="autoZero"/>
        <c:auto val="1"/>
        <c:lblOffset val="100"/>
        <c:baseTimeUnit val="days"/>
        <c:majorUnit val="3"/>
        <c:majorTimeUnit val="months"/>
        <c:minorUnit val="3"/>
        <c:minorTimeUnit val="days"/>
      </c:dateAx>
      <c:valAx>
        <c:axId val="143805824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ru-RU"/>
                  <a:t>Сумма, тыс. рублей</a:t>
                </a:r>
              </a:p>
            </c:rich>
          </c:tx>
          <c:layout>
            <c:manualLayout>
              <c:xMode val="edge"/>
              <c:yMode val="edge"/>
              <c:x val="2.4774680942659945E-4"/>
              <c:y val="0.33413476541238935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one"/>
        <c:crossAx val="14380428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1.1074402933675844E-2"/>
          <c:y val="0.85431385297021367"/>
          <c:w val="0.97002885277638495"/>
          <c:h val="0.12418085354009646"/>
        </c:manualLayout>
      </c:layout>
      <c:spPr>
        <a:solidFill>
          <a:schemeClr val="accent4">
            <a:lumMod val="20000"/>
            <a:lumOff val="8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5259842519685041E-2"/>
          <c:y val="1.3367276458863701E-2"/>
          <c:w val="0.7018033844297209"/>
          <c:h val="0.87218202987784232"/>
        </c:manualLayout>
      </c:layout>
      <c:barChart>
        <c:barDir val="col"/>
        <c:grouping val="clustered"/>
        <c:ser>
          <c:idx val="0"/>
          <c:order val="0"/>
          <c:tx>
            <c:strRef>
              <c:f>кредит!$A$2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881971179008889E-3"/>
                  <c:y val="0.1630240956722514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5343778516926664E-3"/>
                  <c:y val="0.2404478387569987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126662712212701E-3"/>
                  <c:y val="0.17747465777304158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849932347821391E-3"/>
                  <c:y val="0.1800432840631770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9169060662100275E-5"/>
                  <c:y val="0.25667949401061707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2702326537100161E-3"/>
                  <c:y val="0.1587312112301757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кредит!$B$1:$E$1</c:f>
              <c:strCache>
                <c:ptCount val="4"/>
                <c:pt idx="0">
                  <c:v>на 01.01.2015</c:v>
                </c:pt>
                <c:pt idx="1">
                  <c:v>на 01.04.2015</c:v>
                </c:pt>
                <c:pt idx="2">
                  <c:v>на 01.01.2016</c:v>
                </c:pt>
                <c:pt idx="3">
                  <c:v>на 01.04.2016</c:v>
                </c:pt>
              </c:strCache>
            </c:strRef>
          </c:cat>
          <c:val>
            <c:numRef>
              <c:f>кредит!$B$2:$E$2</c:f>
              <c:numCache>
                <c:formatCode>#,##0</c:formatCode>
                <c:ptCount val="4"/>
                <c:pt idx="0">
                  <c:v>135759</c:v>
                </c:pt>
                <c:pt idx="1">
                  <c:v>83594</c:v>
                </c:pt>
                <c:pt idx="2">
                  <c:v>84002</c:v>
                </c:pt>
                <c:pt idx="3">
                  <c:v>81888</c:v>
                </c:pt>
              </c:numCache>
            </c:numRef>
          </c:val>
        </c:ser>
        <c:ser>
          <c:idx val="1"/>
          <c:order val="1"/>
          <c:tx>
            <c:strRef>
              <c:f>кредит!$A$3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gradFill>
              <a:gsLst>
                <a:gs pos="0">
                  <a:srgbClr val="C0504D">
                    <a:lumMod val="75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3405715349096882E-3"/>
                  <c:y val="0.1393065340516647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9.0611273295417244E-4"/>
                  <c:y val="0.1374420302725324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2522437649503627E-3"/>
                  <c:y val="0.16098224564034774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4967336985387992E-5"/>
                  <c:y val="0.1611474881429306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6713965037974623E-4"/>
                  <c:y val="0.1658976838421519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4490825279041215E-3"/>
                  <c:y val="0.17159170893112044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кредит!$B$1:$E$1</c:f>
              <c:strCache>
                <c:ptCount val="4"/>
                <c:pt idx="0">
                  <c:v>на 01.01.2015</c:v>
                </c:pt>
                <c:pt idx="1">
                  <c:v>на 01.04.2015</c:v>
                </c:pt>
                <c:pt idx="2">
                  <c:v>на 01.01.2016</c:v>
                </c:pt>
                <c:pt idx="3">
                  <c:v>на 01.04.2016</c:v>
                </c:pt>
              </c:strCache>
            </c:strRef>
          </c:cat>
          <c:val>
            <c:numRef>
              <c:f>кредит!$B$3:$E$3</c:f>
              <c:numCache>
                <c:formatCode>#,##0</c:formatCode>
                <c:ptCount val="4"/>
                <c:pt idx="0">
                  <c:v>44652</c:v>
                </c:pt>
                <c:pt idx="1">
                  <c:v>39972</c:v>
                </c:pt>
                <c:pt idx="2">
                  <c:v>39003</c:v>
                </c:pt>
                <c:pt idx="3">
                  <c:v>48741</c:v>
                </c:pt>
              </c:numCache>
            </c:numRef>
          </c:val>
        </c:ser>
        <c:dLbls>
          <c:showVal val="1"/>
        </c:dLbls>
        <c:axId val="156762496"/>
        <c:axId val="156764032"/>
      </c:barChart>
      <c:catAx>
        <c:axId val="1567624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764032"/>
        <c:crosses val="autoZero"/>
        <c:auto val="1"/>
        <c:lblAlgn val="ctr"/>
        <c:lblOffset val="100"/>
        <c:tickLblSkip val="1"/>
        <c:tickMarkSkip val="1"/>
      </c:catAx>
      <c:valAx>
        <c:axId val="156764032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8.1169242293184507E-3"/>
              <c:y val="0.39849729310152032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one"/>
        <c:crossAx val="156762496"/>
        <c:crosses val="autoZero"/>
        <c:crossBetween val="between"/>
      </c:valAx>
      <c:spPr>
        <a:solidFill>
          <a:srgbClr val="CCFFCC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72946867485278954"/>
          <c:y val="0.40768824949512883"/>
          <c:w val="0.23460952431908583"/>
          <c:h val="0.36424420631631577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CCFFCC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41F4-0DAB-4DC6-B612-676AD196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6865</TotalTime>
  <Pages>45</Pages>
  <Words>14957</Words>
  <Characters>92944</Characters>
  <Application>Microsoft Office Word</Application>
  <DocSecurity>0</DocSecurity>
  <Lines>774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107686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creator>Kontora</dc:creator>
  <cp:lastModifiedBy>Отдел экономики 4</cp:lastModifiedBy>
  <cp:revision>110</cp:revision>
  <cp:lastPrinted>2015-07-03T04:29:00Z</cp:lastPrinted>
  <dcterms:created xsi:type="dcterms:W3CDTF">2015-04-24T03:49:00Z</dcterms:created>
  <dcterms:modified xsi:type="dcterms:W3CDTF">2016-07-01T05:56:00Z</dcterms:modified>
</cp:coreProperties>
</file>